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90A1" w14:textId="77777777" w:rsidR="00B165E4" w:rsidRPr="00B165E4" w:rsidRDefault="00B165E4" w:rsidP="00B165E4">
      <w:pPr>
        <w:shd w:val="clear" w:color="auto" w:fill="FFFFFF"/>
        <w:spacing w:after="0" w:line="240" w:lineRule="auto"/>
        <w:rPr>
          <w:rFonts w:ascii="Helvetica" w:eastAsia="Times New Roman" w:hAnsi="Helvetica" w:cs="Helvetica"/>
          <w:color w:val="212121"/>
          <w:sz w:val="24"/>
          <w:szCs w:val="24"/>
          <w:lang w:val="en-US" w:eastAsia="pt-BR"/>
        </w:rPr>
      </w:pPr>
      <w:hyperlink r:id="rId5" w:history="1">
        <w:r w:rsidRPr="00B165E4">
          <w:rPr>
            <w:rFonts w:ascii="Helvetica" w:eastAsia="Times New Roman" w:hAnsi="Helvetica" w:cs="Helvetica"/>
            <w:color w:val="376FAA"/>
            <w:sz w:val="24"/>
            <w:szCs w:val="24"/>
            <w:u w:val="single"/>
            <w:lang w:val="en-US" w:eastAsia="pt-BR"/>
          </w:rPr>
          <w:t>BMJ.</w:t>
        </w:r>
      </w:hyperlink>
      <w:r w:rsidRPr="00B165E4">
        <w:rPr>
          <w:rFonts w:ascii="Helvetica" w:eastAsia="Times New Roman" w:hAnsi="Helvetica" w:cs="Helvetica"/>
          <w:color w:val="212121"/>
          <w:sz w:val="24"/>
          <w:szCs w:val="24"/>
          <w:lang w:val="en-US" w:eastAsia="pt-BR"/>
        </w:rPr>
        <w:t> 2023; 382: e072348.</w:t>
      </w:r>
    </w:p>
    <w:p w14:paraId="74343F16" w14:textId="77777777" w:rsidR="00B165E4" w:rsidRPr="00B165E4" w:rsidRDefault="00B165E4" w:rsidP="00B165E4">
      <w:pPr>
        <w:shd w:val="clear" w:color="auto" w:fill="FFFFFF"/>
        <w:spacing w:after="0" w:line="240" w:lineRule="auto"/>
        <w:rPr>
          <w:rFonts w:ascii="Helvetica" w:eastAsia="Times New Roman" w:hAnsi="Helvetica" w:cs="Helvetica"/>
          <w:color w:val="212121"/>
          <w:sz w:val="24"/>
          <w:szCs w:val="24"/>
          <w:lang w:val="en-US" w:eastAsia="pt-BR"/>
        </w:rPr>
      </w:pPr>
      <w:r w:rsidRPr="00B165E4">
        <w:rPr>
          <w:rFonts w:ascii="Helvetica" w:eastAsia="Times New Roman" w:hAnsi="Helvetica" w:cs="Helvetica"/>
          <w:color w:val="212121"/>
          <w:sz w:val="24"/>
          <w:szCs w:val="24"/>
          <w:lang w:val="en-US" w:eastAsia="pt-BR"/>
        </w:rPr>
        <w:t>Published online 2023 Aug 30. doi: </w:t>
      </w:r>
      <w:hyperlink r:id="rId6" w:tgtFrame="_blank" w:history="1">
        <w:r w:rsidRPr="00B165E4">
          <w:rPr>
            <w:rFonts w:ascii="Helvetica" w:eastAsia="Times New Roman" w:hAnsi="Helvetica" w:cs="Helvetica"/>
            <w:color w:val="376FAA"/>
            <w:sz w:val="24"/>
            <w:szCs w:val="24"/>
            <w:u w:val="single"/>
            <w:lang w:val="en-US" w:eastAsia="pt-BR"/>
          </w:rPr>
          <w:t>10.1136/bmj-2022-072348</w:t>
        </w:r>
      </w:hyperlink>
    </w:p>
    <w:p w14:paraId="0923B069" w14:textId="77777777" w:rsidR="00B165E4" w:rsidRDefault="00BA63E8" w:rsidP="00BA63E8">
      <w:pPr>
        <w:pStyle w:val="Ttulo1"/>
        <w:shd w:val="clear" w:color="auto" w:fill="FFFFFF"/>
        <w:spacing w:before="400" w:beforeAutospacing="0" w:after="200" w:afterAutospacing="0" w:line="450" w:lineRule="atLeast"/>
        <w:rPr>
          <w:lang w:val="en-US"/>
        </w:rPr>
      </w:pPr>
      <w:r w:rsidRPr="00BA63E8">
        <w:rPr>
          <w:lang w:val="en-US"/>
        </w:rPr>
        <w:t xml:space="preserve"> </w:t>
      </w:r>
    </w:p>
    <w:p w14:paraId="042CF9D3" w14:textId="77777777" w:rsidR="00B165E4" w:rsidRDefault="00B165E4" w:rsidP="00BA63E8">
      <w:pPr>
        <w:pStyle w:val="Ttulo1"/>
        <w:shd w:val="clear" w:color="auto" w:fill="FFFFFF"/>
        <w:spacing w:before="400" w:beforeAutospacing="0" w:after="200" w:afterAutospacing="0" w:line="450" w:lineRule="atLeast"/>
        <w:rPr>
          <w:lang w:val="en-US"/>
        </w:rPr>
      </w:pPr>
    </w:p>
    <w:p w14:paraId="0E555106" w14:textId="39336817" w:rsidR="00BA63E8" w:rsidRPr="00BA63E8" w:rsidRDefault="00BA63E8" w:rsidP="00BA63E8">
      <w:pPr>
        <w:pStyle w:val="Ttulo1"/>
        <w:shd w:val="clear" w:color="auto" w:fill="FFFFFF"/>
        <w:spacing w:before="400" w:beforeAutospacing="0" w:after="200" w:afterAutospacing="0" w:line="450" w:lineRule="atLeast"/>
        <w:rPr>
          <w:rFonts w:ascii="Cambria" w:hAnsi="Cambria" w:cs="Helvetica"/>
          <w:b w:val="0"/>
          <w:bCs w:val="0"/>
          <w:color w:val="000000"/>
          <w:spacing w:val="-2"/>
          <w:sz w:val="36"/>
          <w:szCs w:val="36"/>
          <w:lang w:val="en-US"/>
        </w:rPr>
      </w:pPr>
      <w:r w:rsidRPr="00BA63E8">
        <w:rPr>
          <w:rFonts w:ascii="Cambria" w:hAnsi="Cambria" w:cs="Helvetica"/>
          <w:b w:val="0"/>
          <w:bCs w:val="0"/>
          <w:color w:val="000000"/>
          <w:spacing w:val="-2"/>
          <w:sz w:val="36"/>
          <w:szCs w:val="36"/>
          <w:lang w:val="en-US"/>
        </w:rPr>
        <w:t>Balancing risks and benefits of cannabis use: umbrella review of meta-analyses of randomised controlled trials and observational studies</w:t>
      </w:r>
    </w:p>
    <w:p w14:paraId="7A1200BC" w14:textId="77777777" w:rsidR="00BA63E8" w:rsidRPr="00BA63E8" w:rsidRDefault="00BA63E8" w:rsidP="00BA63E8">
      <w:pPr>
        <w:shd w:val="clear" w:color="auto" w:fill="FFFFFF"/>
        <w:spacing w:line="240" w:lineRule="auto"/>
        <w:rPr>
          <w:rFonts w:ascii="Helvetica" w:eastAsia="Times New Roman" w:hAnsi="Helvetica" w:cs="Helvetica"/>
          <w:color w:val="212121"/>
          <w:sz w:val="24"/>
          <w:szCs w:val="24"/>
          <w:lang w:val="en-US" w:eastAsia="pt-BR"/>
        </w:rPr>
      </w:pPr>
      <w:hyperlink r:id="rId7" w:history="1">
        <w:r w:rsidRPr="00BA63E8">
          <w:rPr>
            <w:rFonts w:ascii="Helvetica" w:eastAsia="Times New Roman" w:hAnsi="Helvetica" w:cs="Helvetica"/>
            <w:color w:val="376FAA"/>
            <w:sz w:val="24"/>
            <w:szCs w:val="24"/>
            <w:u w:val="single"/>
            <w:lang w:val="en-US" w:eastAsia="pt-BR"/>
          </w:rPr>
          <w:t>Marco Solmi</w:t>
        </w:r>
      </w:hyperlink>
      <w:r w:rsidRPr="00BA63E8">
        <w:rPr>
          <w:rFonts w:ascii="Helvetica" w:eastAsia="Times New Roman" w:hAnsi="Helvetica" w:cs="Helvetica"/>
          <w:color w:val="212121"/>
          <w:sz w:val="24"/>
          <w:szCs w:val="24"/>
          <w:lang w:val="en-US" w:eastAsia="pt-BR"/>
        </w:rPr>
        <w:t>, associate professor,</w:t>
      </w:r>
      <w:r w:rsidRPr="00BA63E8">
        <w:rPr>
          <w:rFonts w:ascii="Helvetica" w:eastAsia="Times New Roman" w:hAnsi="Helvetica" w:cs="Helvetica"/>
          <w:color w:val="212121"/>
          <w:sz w:val="18"/>
          <w:szCs w:val="18"/>
          <w:vertAlign w:val="superscript"/>
          <w:lang w:val="en-US" w:eastAsia="pt-BR"/>
        </w:rPr>
        <w:t>1,2,3,4,5,6,7</w:t>
      </w:r>
      <w:r w:rsidRPr="00BA63E8">
        <w:rPr>
          <w:rFonts w:ascii="Helvetica" w:eastAsia="Times New Roman" w:hAnsi="Helvetica" w:cs="Helvetica"/>
          <w:color w:val="212121"/>
          <w:sz w:val="24"/>
          <w:szCs w:val="24"/>
          <w:lang w:val="en-US" w:eastAsia="pt-BR"/>
        </w:rPr>
        <w:t> </w:t>
      </w:r>
      <w:hyperlink r:id="rId8" w:history="1">
        <w:r w:rsidRPr="00BA63E8">
          <w:rPr>
            <w:rFonts w:ascii="Helvetica" w:eastAsia="Times New Roman" w:hAnsi="Helvetica" w:cs="Helvetica"/>
            <w:color w:val="376FAA"/>
            <w:sz w:val="24"/>
            <w:szCs w:val="24"/>
            <w:u w:val="single"/>
            <w:lang w:val="en-US" w:eastAsia="pt-BR"/>
          </w:rPr>
          <w:t>Marco De Toffol</w:t>
        </w:r>
      </w:hyperlink>
      <w:r w:rsidRPr="00BA63E8">
        <w:rPr>
          <w:rFonts w:ascii="Helvetica" w:eastAsia="Times New Roman" w:hAnsi="Helvetica" w:cs="Helvetica"/>
          <w:color w:val="212121"/>
          <w:sz w:val="24"/>
          <w:szCs w:val="24"/>
          <w:lang w:val="en-US" w:eastAsia="pt-BR"/>
        </w:rPr>
        <w:t>, psychiatrist,</w:t>
      </w:r>
      <w:r w:rsidRPr="00BA63E8">
        <w:rPr>
          <w:rFonts w:ascii="Helvetica" w:eastAsia="Times New Roman" w:hAnsi="Helvetica" w:cs="Helvetica"/>
          <w:color w:val="212121"/>
          <w:sz w:val="18"/>
          <w:szCs w:val="18"/>
          <w:vertAlign w:val="superscript"/>
          <w:lang w:val="en-US" w:eastAsia="pt-BR"/>
        </w:rPr>
        <w:t>8</w:t>
      </w:r>
      <w:r w:rsidRPr="00BA63E8">
        <w:rPr>
          <w:rFonts w:ascii="Helvetica" w:eastAsia="Times New Roman" w:hAnsi="Helvetica" w:cs="Helvetica"/>
          <w:color w:val="212121"/>
          <w:sz w:val="24"/>
          <w:szCs w:val="24"/>
          <w:lang w:val="en-US" w:eastAsia="pt-BR"/>
        </w:rPr>
        <w:t> </w:t>
      </w:r>
      <w:hyperlink r:id="rId9" w:history="1">
        <w:r w:rsidRPr="00BA63E8">
          <w:rPr>
            <w:rFonts w:ascii="Helvetica" w:eastAsia="Times New Roman" w:hAnsi="Helvetica" w:cs="Helvetica"/>
            <w:color w:val="376FAA"/>
            <w:sz w:val="24"/>
            <w:szCs w:val="24"/>
            <w:u w:val="single"/>
            <w:lang w:val="en-US" w:eastAsia="pt-BR"/>
          </w:rPr>
          <w:t>Jong Yeob Kim</w:t>
        </w:r>
      </w:hyperlink>
      <w:r w:rsidRPr="00BA63E8">
        <w:rPr>
          <w:rFonts w:ascii="Helvetica" w:eastAsia="Times New Roman" w:hAnsi="Helvetica" w:cs="Helvetica"/>
          <w:color w:val="212121"/>
          <w:sz w:val="24"/>
          <w:szCs w:val="24"/>
          <w:lang w:val="en-US" w:eastAsia="pt-BR"/>
        </w:rPr>
        <w:t>, public health doctor,</w:t>
      </w:r>
      <w:r w:rsidRPr="00BA63E8">
        <w:rPr>
          <w:rFonts w:ascii="Helvetica" w:eastAsia="Times New Roman" w:hAnsi="Helvetica" w:cs="Helvetica"/>
          <w:color w:val="212121"/>
          <w:sz w:val="18"/>
          <w:szCs w:val="18"/>
          <w:vertAlign w:val="superscript"/>
          <w:lang w:val="en-US" w:eastAsia="pt-BR"/>
        </w:rPr>
        <w:t>9</w:t>
      </w:r>
      <w:r w:rsidRPr="00BA63E8">
        <w:rPr>
          <w:rFonts w:ascii="Helvetica" w:eastAsia="Times New Roman" w:hAnsi="Helvetica" w:cs="Helvetica"/>
          <w:color w:val="212121"/>
          <w:sz w:val="24"/>
          <w:szCs w:val="24"/>
          <w:lang w:val="en-US" w:eastAsia="pt-BR"/>
        </w:rPr>
        <w:t> </w:t>
      </w:r>
      <w:hyperlink r:id="rId10" w:history="1">
        <w:r w:rsidRPr="00BA63E8">
          <w:rPr>
            <w:rFonts w:ascii="Helvetica" w:eastAsia="Times New Roman" w:hAnsi="Helvetica" w:cs="Helvetica"/>
            <w:color w:val="376FAA"/>
            <w:sz w:val="24"/>
            <w:szCs w:val="24"/>
            <w:u w:val="single"/>
            <w:lang w:val="en-US" w:eastAsia="pt-BR"/>
          </w:rPr>
          <w:t>Min Je Choi</w:t>
        </w:r>
      </w:hyperlink>
      <w:r w:rsidRPr="00BA63E8">
        <w:rPr>
          <w:rFonts w:ascii="Helvetica" w:eastAsia="Times New Roman" w:hAnsi="Helvetica" w:cs="Helvetica"/>
          <w:color w:val="212121"/>
          <w:sz w:val="24"/>
          <w:szCs w:val="24"/>
          <w:lang w:val="en-US" w:eastAsia="pt-BR"/>
        </w:rPr>
        <w:t>, psychiatrist,</w:t>
      </w:r>
      <w:r w:rsidRPr="00BA63E8">
        <w:rPr>
          <w:rFonts w:ascii="Helvetica" w:eastAsia="Times New Roman" w:hAnsi="Helvetica" w:cs="Helvetica"/>
          <w:color w:val="212121"/>
          <w:sz w:val="18"/>
          <w:szCs w:val="18"/>
          <w:vertAlign w:val="superscript"/>
          <w:lang w:val="en-US" w:eastAsia="pt-BR"/>
        </w:rPr>
        <w:t>9</w:t>
      </w:r>
      <w:r w:rsidRPr="00BA63E8">
        <w:rPr>
          <w:rFonts w:ascii="Helvetica" w:eastAsia="Times New Roman" w:hAnsi="Helvetica" w:cs="Helvetica"/>
          <w:color w:val="212121"/>
          <w:sz w:val="24"/>
          <w:szCs w:val="24"/>
          <w:lang w:val="en-US" w:eastAsia="pt-BR"/>
        </w:rPr>
        <w:t> </w:t>
      </w:r>
      <w:hyperlink r:id="rId11" w:history="1">
        <w:r w:rsidRPr="00BA63E8">
          <w:rPr>
            <w:rFonts w:ascii="Helvetica" w:eastAsia="Times New Roman" w:hAnsi="Helvetica" w:cs="Helvetica"/>
            <w:color w:val="376FAA"/>
            <w:sz w:val="24"/>
            <w:szCs w:val="24"/>
            <w:u w:val="single"/>
            <w:lang w:val="en-US" w:eastAsia="pt-BR"/>
          </w:rPr>
          <w:t>Brendon Stubbs</w:t>
        </w:r>
      </w:hyperlink>
      <w:r w:rsidRPr="00BA63E8">
        <w:rPr>
          <w:rFonts w:ascii="Helvetica" w:eastAsia="Times New Roman" w:hAnsi="Helvetica" w:cs="Helvetica"/>
          <w:color w:val="212121"/>
          <w:sz w:val="24"/>
          <w:szCs w:val="24"/>
          <w:lang w:val="en-US" w:eastAsia="pt-BR"/>
        </w:rPr>
        <w:t>, advanced fellow,</w:t>
      </w:r>
      <w:r w:rsidRPr="00BA63E8">
        <w:rPr>
          <w:rFonts w:ascii="Helvetica" w:eastAsia="Times New Roman" w:hAnsi="Helvetica" w:cs="Helvetica"/>
          <w:color w:val="212121"/>
          <w:sz w:val="18"/>
          <w:szCs w:val="18"/>
          <w:vertAlign w:val="superscript"/>
          <w:lang w:val="en-US" w:eastAsia="pt-BR"/>
        </w:rPr>
        <w:t>10,11</w:t>
      </w:r>
      <w:r w:rsidRPr="00BA63E8">
        <w:rPr>
          <w:rFonts w:ascii="Helvetica" w:eastAsia="Times New Roman" w:hAnsi="Helvetica" w:cs="Helvetica"/>
          <w:color w:val="212121"/>
          <w:sz w:val="24"/>
          <w:szCs w:val="24"/>
          <w:lang w:val="en-US" w:eastAsia="pt-BR"/>
        </w:rPr>
        <w:t> </w:t>
      </w:r>
      <w:hyperlink r:id="rId12" w:history="1">
        <w:r w:rsidRPr="00BA63E8">
          <w:rPr>
            <w:rFonts w:ascii="Helvetica" w:eastAsia="Times New Roman" w:hAnsi="Helvetica" w:cs="Helvetica"/>
            <w:color w:val="376FAA"/>
            <w:sz w:val="24"/>
            <w:szCs w:val="24"/>
            <w:u w:val="single"/>
            <w:lang w:val="en-US" w:eastAsia="pt-BR"/>
          </w:rPr>
          <w:t>Trevor Thompson</w:t>
        </w:r>
      </w:hyperlink>
      <w:r w:rsidRPr="00BA63E8">
        <w:rPr>
          <w:rFonts w:ascii="Helvetica" w:eastAsia="Times New Roman" w:hAnsi="Helvetica" w:cs="Helvetica"/>
          <w:color w:val="212121"/>
          <w:sz w:val="24"/>
          <w:szCs w:val="24"/>
          <w:lang w:val="en-US" w:eastAsia="pt-BR"/>
        </w:rPr>
        <w:t>, associate professor of clinical research,</w:t>
      </w:r>
      <w:r w:rsidRPr="00BA63E8">
        <w:rPr>
          <w:rFonts w:ascii="Helvetica" w:eastAsia="Times New Roman" w:hAnsi="Helvetica" w:cs="Helvetica"/>
          <w:color w:val="212121"/>
          <w:sz w:val="18"/>
          <w:szCs w:val="18"/>
          <w:vertAlign w:val="superscript"/>
          <w:lang w:val="en-US" w:eastAsia="pt-BR"/>
        </w:rPr>
        <w:t>12</w:t>
      </w:r>
      <w:r w:rsidRPr="00BA63E8">
        <w:rPr>
          <w:rFonts w:ascii="Helvetica" w:eastAsia="Times New Roman" w:hAnsi="Helvetica" w:cs="Helvetica"/>
          <w:color w:val="212121"/>
          <w:sz w:val="24"/>
          <w:szCs w:val="24"/>
          <w:lang w:val="en-US" w:eastAsia="pt-BR"/>
        </w:rPr>
        <w:t> </w:t>
      </w:r>
      <w:hyperlink r:id="rId13" w:history="1">
        <w:r w:rsidRPr="00BA63E8">
          <w:rPr>
            <w:rFonts w:ascii="Helvetica" w:eastAsia="Times New Roman" w:hAnsi="Helvetica" w:cs="Helvetica"/>
            <w:color w:val="376FAA"/>
            <w:sz w:val="24"/>
            <w:szCs w:val="24"/>
            <w:u w:val="single"/>
            <w:lang w:val="en-US" w:eastAsia="pt-BR"/>
          </w:rPr>
          <w:t>Joseph Firth</w:t>
        </w:r>
      </w:hyperlink>
      <w:r w:rsidRPr="00BA63E8">
        <w:rPr>
          <w:rFonts w:ascii="Helvetica" w:eastAsia="Times New Roman" w:hAnsi="Helvetica" w:cs="Helvetica"/>
          <w:color w:val="212121"/>
          <w:sz w:val="24"/>
          <w:szCs w:val="24"/>
          <w:lang w:val="en-US" w:eastAsia="pt-BR"/>
        </w:rPr>
        <w:t>, research fellow,</w:t>
      </w:r>
      <w:r w:rsidRPr="00BA63E8">
        <w:rPr>
          <w:rFonts w:ascii="Helvetica" w:eastAsia="Times New Roman" w:hAnsi="Helvetica" w:cs="Helvetica"/>
          <w:color w:val="212121"/>
          <w:sz w:val="18"/>
          <w:szCs w:val="18"/>
          <w:vertAlign w:val="superscript"/>
          <w:lang w:val="en-US" w:eastAsia="pt-BR"/>
        </w:rPr>
        <w:t>13,14</w:t>
      </w:r>
      <w:r w:rsidRPr="00BA63E8">
        <w:rPr>
          <w:rFonts w:ascii="Helvetica" w:eastAsia="Times New Roman" w:hAnsi="Helvetica" w:cs="Helvetica"/>
          <w:color w:val="212121"/>
          <w:sz w:val="24"/>
          <w:szCs w:val="24"/>
          <w:lang w:val="en-US" w:eastAsia="pt-BR"/>
        </w:rPr>
        <w:t> </w:t>
      </w:r>
      <w:hyperlink r:id="rId14" w:history="1">
        <w:r w:rsidRPr="00BA63E8">
          <w:rPr>
            <w:rFonts w:ascii="Helvetica" w:eastAsia="Times New Roman" w:hAnsi="Helvetica" w:cs="Helvetica"/>
            <w:color w:val="376FAA"/>
            <w:sz w:val="24"/>
            <w:szCs w:val="24"/>
            <w:u w:val="single"/>
            <w:lang w:val="en-US" w:eastAsia="pt-BR"/>
          </w:rPr>
          <w:t>Alessandro Miola</w:t>
        </w:r>
      </w:hyperlink>
      <w:r w:rsidRPr="00BA63E8">
        <w:rPr>
          <w:rFonts w:ascii="Helvetica" w:eastAsia="Times New Roman" w:hAnsi="Helvetica" w:cs="Helvetica"/>
          <w:color w:val="212121"/>
          <w:sz w:val="24"/>
          <w:szCs w:val="24"/>
          <w:lang w:val="en-US" w:eastAsia="pt-BR"/>
        </w:rPr>
        <w:t>, psychiatrist,</w:t>
      </w:r>
      <w:r w:rsidRPr="00BA63E8">
        <w:rPr>
          <w:rFonts w:ascii="Helvetica" w:eastAsia="Times New Roman" w:hAnsi="Helvetica" w:cs="Helvetica"/>
          <w:color w:val="212121"/>
          <w:sz w:val="18"/>
          <w:szCs w:val="18"/>
          <w:vertAlign w:val="superscript"/>
          <w:lang w:val="en-US" w:eastAsia="pt-BR"/>
        </w:rPr>
        <w:t>15</w:t>
      </w:r>
      <w:r w:rsidRPr="00BA63E8">
        <w:rPr>
          <w:rFonts w:ascii="Helvetica" w:eastAsia="Times New Roman" w:hAnsi="Helvetica" w:cs="Helvetica"/>
          <w:color w:val="212121"/>
          <w:sz w:val="24"/>
          <w:szCs w:val="24"/>
          <w:lang w:val="en-US" w:eastAsia="pt-BR"/>
        </w:rPr>
        <w:t> </w:t>
      </w:r>
      <w:hyperlink r:id="rId15" w:history="1">
        <w:r w:rsidRPr="00BA63E8">
          <w:rPr>
            <w:rFonts w:ascii="Helvetica" w:eastAsia="Times New Roman" w:hAnsi="Helvetica" w:cs="Helvetica"/>
            <w:color w:val="376FAA"/>
            <w:sz w:val="24"/>
            <w:szCs w:val="24"/>
            <w:u w:val="single"/>
            <w:lang w:val="en-US" w:eastAsia="pt-BR"/>
          </w:rPr>
          <w:t>Giovanni Croatto</w:t>
        </w:r>
      </w:hyperlink>
      <w:r w:rsidRPr="00BA63E8">
        <w:rPr>
          <w:rFonts w:ascii="Helvetica" w:eastAsia="Times New Roman" w:hAnsi="Helvetica" w:cs="Helvetica"/>
          <w:color w:val="212121"/>
          <w:sz w:val="24"/>
          <w:szCs w:val="24"/>
          <w:lang w:val="en-US" w:eastAsia="pt-BR"/>
        </w:rPr>
        <w:t>, psychiatrist,</w:t>
      </w:r>
      <w:r w:rsidRPr="00BA63E8">
        <w:rPr>
          <w:rFonts w:ascii="Helvetica" w:eastAsia="Times New Roman" w:hAnsi="Helvetica" w:cs="Helvetica"/>
          <w:color w:val="212121"/>
          <w:sz w:val="18"/>
          <w:szCs w:val="18"/>
          <w:vertAlign w:val="superscript"/>
          <w:lang w:val="en-US" w:eastAsia="pt-BR"/>
        </w:rPr>
        <w:t>16</w:t>
      </w:r>
      <w:r w:rsidRPr="00BA63E8">
        <w:rPr>
          <w:rFonts w:ascii="Helvetica" w:eastAsia="Times New Roman" w:hAnsi="Helvetica" w:cs="Helvetica"/>
          <w:color w:val="212121"/>
          <w:sz w:val="24"/>
          <w:szCs w:val="24"/>
          <w:lang w:val="en-US" w:eastAsia="pt-BR"/>
        </w:rPr>
        <w:t> </w:t>
      </w:r>
      <w:hyperlink r:id="rId16" w:history="1">
        <w:r w:rsidRPr="00BA63E8">
          <w:rPr>
            <w:rFonts w:ascii="Helvetica" w:eastAsia="Times New Roman" w:hAnsi="Helvetica" w:cs="Helvetica"/>
            <w:color w:val="376FAA"/>
            <w:sz w:val="24"/>
            <w:szCs w:val="24"/>
            <w:u w:val="single"/>
            <w:lang w:val="en-US" w:eastAsia="pt-BR"/>
          </w:rPr>
          <w:t>Francesca Baggio</w:t>
        </w:r>
      </w:hyperlink>
      <w:r w:rsidRPr="00BA63E8">
        <w:rPr>
          <w:rFonts w:ascii="Helvetica" w:eastAsia="Times New Roman" w:hAnsi="Helvetica" w:cs="Helvetica"/>
          <w:color w:val="212121"/>
          <w:sz w:val="24"/>
          <w:szCs w:val="24"/>
          <w:lang w:val="en-US" w:eastAsia="pt-BR"/>
        </w:rPr>
        <w:t>, psychiatrist,</w:t>
      </w:r>
      <w:r w:rsidRPr="00BA63E8">
        <w:rPr>
          <w:rFonts w:ascii="Helvetica" w:eastAsia="Times New Roman" w:hAnsi="Helvetica" w:cs="Helvetica"/>
          <w:color w:val="212121"/>
          <w:sz w:val="18"/>
          <w:szCs w:val="18"/>
          <w:vertAlign w:val="superscript"/>
          <w:lang w:val="en-US" w:eastAsia="pt-BR"/>
        </w:rPr>
        <w:t>16</w:t>
      </w:r>
      <w:r w:rsidRPr="00BA63E8">
        <w:rPr>
          <w:rFonts w:ascii="Helvetica" w:eastAsia="Times New Roman" w:hAnsi="Helvetica" w:cs="Helvetica"/>
          <w:color w:val="212121"/>
          <w:sz w:val="24"/>
          <w:szCs w:val="24"/>
          <w:lang w:val="en-US" w:eastAsia="pt-BR"/>
        </w:rPr>
        <w:t> </w:t>
      </w:r>
      <w:hyperlink r:id="rId17" w:history="1">
        <w:r w:rsidRPr="00BA63E8">
          <w:rPr>
            <w:rFonts w:ascii="Helvetica" w:eastAsia="Times New Roman" w:hAnsi="Helvetica" w:cs="Helvetica"/>
            <w:color w:val="376FAA"/>
            <w:sz w:val="24"/>
            <w:szCs w:val="24"/>
            <w:u w:val="single"/>
            <w:lang w:val="en-US" w:eastAsia="pt-BR"/>
          </w:rPr>
          <w:t>Silvia Michelon</w:t>
        </w:r>
      </w:hyperlink>
      <w:r w:rsidRPr="00BA63E8">
        <w:rPr>
          <w:rFonts w:ascii="Helvetica" w:eastAsia="Times New Roman" w:hAnsi="Helvetica" w:cs="Helvetica"/>
          <w:color w:val="212121"/>
          <w:sz w:val="24"/>
          <w:szCs w:val="24"/>
          <w:lang w:val="en-US" w:eastAsia="pt-BR"/>
        </w:rPr>
        <w:t>, psychiatrist,</w:t>
      </w:r>
      <w:r w:rsidRPr="00BA63E8">
        <w:rPr>
          <w:rFonts w:ascii="Helvetica" w:eastAsia="Times New Roman" w:hAnsi="Helvetica" w:cs="Helvetica"/>
          <w:color w:val="212121"/>
          <w:sz w:val="18"/>
          <w:szCs w:val="18"/>
          <w:vertAlign w:val="superscript"/>
          <w:lang w:val="en-US" w:eastAsia="pt-BR"/>
        </w:rPr>
        <w:t>17</w:t>
      </w:r>
      <w:r w:rsidRPr="00BA63E8">
        <w:rPr>
          <w:rFonts w:ascii="Helvetica" w:eastAsia="Times New Roman" w:hAnsi="Helvetica" w:cs="Helvetica"/>
          <w:color w:val="212121"/>
          <w:sz w:val="24"/>
          <w:szCs w:val="24"/>
          <w:lang w:val="en-US" w:eastAsia="pt-BR"/>
        </w:rPr>
        <w:t> </w:t>
      </w:r>
      <w:hyperlink r:id="rId18" w:history="1">
        <w:r w:rsidRPr="00BA63E8">
          <w:rPr>
            <w:rFonts w:ascii="Helvetica" w:eastAsia="Times New Roman" w:hAnsi="Helvetica" w:cs="Helvetica"/>
            <w:color w:val="376FAA"/>
            <w:sz w:val="24"/>
            <w:szCs w:val="24"/>
            <w:u w:val="single"/>
            <w:lang w:val="en-US" w:eastAsia="pt-BR"/>
          </w:rPr>
          <w:t>Luca Ballan</w:t>
        </w:r>
      </w:hyperlink>
      <w:r w:rsidRPr="00BA63E8">
        <w:rPr>
          <w:rFonts w:ascii="Helvetica" w:eastAsia="Times New Roman" w:hAnsi="Helvetica" w:cs="Helvetica"/>
          <w:color w:val="212121"/>
          <w:sz w:val="24"/>
          <w:szCs w:val="24"/>
          <w:lang w:val="en-US" w:eastAsia="pt-BR"/>
        </w:rPr>
        <w:t>, psychiatrist,</w:t>
      </w:r>
      <w:r w:rsidRPr="00BA63E8">
        <w:rPr>
          <w:rFonts w:ascii="Helvetica" w:eastAsia="Times New Roman" w:hAnsi="Helvetica" w:cs="Helvetica"/>
          <w:color w:val="212121"/>
          <w:sz w:val="18"/>
          <w:szCs w:val="18"/>
          <w:vertAlign w:val="superscript"/>
          <w:lang w:val="en-US" w:eastAsia="pt-BR"/>
        </w:rPr>
        <w:t>17</w:t>
      </w:r>
      <w:r w:rsidRPr="00BA63E8">
        <w:rPr>
          <w:rFonts w:ascii="Helvetica" w:eastAsia="Times New Roman" w:hAnsi="Helvetica" w:cs="Helvetica"/>
          <w:color w:val="212121"/>
          <w:sz w:val="24"/>
          <w:szCs w:val="24"/>
          <w:lang w:val="en-US" w:eastAsia="pt-BR"/>
        </w:rPr>
        <w:t> </w:t>
      </w:r>
      <w:hyperlink r:id="rId19" w:history="1">
        <w:r w:rsidRPr="00BA63E8">
          <w:rPr>
            <w:rFonts w:ascii="Helvetica" w:eastAsia="Times New Roman" w:hAnsi="Helvetica" w:cs="Helvetica"/>
            <w:color w:val="376FAA"/>
            <w:sz w:val="24"/>
            <w:szCs w:val="24"/>
            <w:u w:val="single"/>
            <w:lang w:val="en-US" w:eastAsia="pt-BR"/>
          </w:rPr>
          <w:t>Björn Gerdle</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18</w:t>
      </w:r>
      <w:r w:rsidRPr="00BA63E8">
        <w:rPr>
          <w:rFonts w:ascii="Helvetica" w:eastAsia="Times New Roman" w:hAnsi="Helvetica" w:cs="Helvetica"/>
          <w:color w:val="212121"/>
          <w:sz w:val="24"/>
          <w:szCs w:val="24"/>
          <w:lang w:val="en-US" w:eastAsia="pt-BR"/>
        </w:rPr>
        <w:t> </w:t>
      </w:r>
      <w:hyperlink r:id="rId20" w:history="1">
        <w:r w:rsidRPr="00BA63E8">
          <w:rPr>
            <w:rFonts w:ascii="Helvetica" w:eastAsia="Times New Roman" w:hAnsi="Helvetica" w:cs="Helvetica"/>
            <w:color w:val="376FAA"/>
            <w:sz w:val="24"/>
            <w:szCs w:val="24"/>
            <w:u w:val="single"/>
            <w:lang w:val="en-US" w:eastAsia="pt-BR"/>
          </w:rPr>
          <w:t>Francesco Monaco</w:t>
        </w:r>
      </w:hyperlink>
      <w:r w:rsidRPr="00BA63E8">
        <w:rPr>
          <w:rFonts w:ascii="Helvetica" w:eastAsia="Times New Roman" w:hAnsi="Helvetica" w:cs="Helvetica"/>
          <w:color w:val="212121"/>
          <w:sz w:val="24"/>
          <w:szCs w:val="24"/>
          <w:lang w:val="en-US" w:eastAsia="pt-BR"/>
        </w:rPr>
        <w:t>, psychiatrist,</w:t>
      </w:r>
      <w:r w:rsidRPr="00BA63E8">
        <w:rPr>
          <w:rFonts w:ascii="Helvetica" w:eastAsia="Times New Roman" w:hAnsi="Helvetica" w:cs="Helvetica"/>
          <w:color w:val="212121"/>
          <w:sz w:val="18"/>
          <w:szCs w:val="18"/>
          <w:vertAlign w:val="superscript"/>
          <w:lang w:val="en-US" w:eastAsia="pt-BR"/>
        </w:rPr>
        <w:t>19,20</w:t>
      </w:r>
      <w:r w:rsidRPr="00BA63E8">
        <w:rPr>
          <w:rFonts w:ascii="Helvetica" w:eastAsia="Times New Roman" w:hAnsi="Helvetica" w:cs="Helvetica"/>
          <w:color w:val="212121"/>
          <w:sz w:val="24"/>
          <w:szCs w:val="24"/>
          <w:lang w:val="en-US" w:eastAsia="pt-BR"/>
        </w:rPr>
        <w:t> </w:t>
      </w:r>
      <w:hyperlink r:id="rId21" w:history="1">
        <w:r w:rsidRPr="00BA63E8">
          <w:rPr>
            <w:rFonts w:ascii="Helvetica" w:eastAsia="Times New Roman" w:hAnsi="Helvetica" w:cs="Helvetica"/>
            <w:color w:val="376FAA"/>
            <w:sz w:val="24"/>
            <w:szCs w:val="24"/>
            <w:u w:val="single"/>
            <w:lang w:val="en-US" w:eastAsia="pt-BR"/>
          </w:rPr>
          <w:t>Pierluigi Simonato</w:t>
        </w:r>
      </w:hyperlink>
      <w:r w:rsidRPr="00BA63E8">
        <w:rPr>
          <w:rFonts w:ascii="Helvetica" w:eastAsia="Times New Roman" w:hAnsi="Helvetica" w:cs="Helvetica"/>
          <w:color w:val="212121"/>
          <w:sz w:val="24"/>
          <w:szCs w:val="24"/>
          <w:lang w:val="en-US" w:eastAsia="pt-BR"/>
        </w:rPr>
        <w:t>, psychiatrist,</w:t>
      </w:r>
      <w:r w:rsidRPr="00BA63E8">
        <w:rPr>
          <w:rFonts w:ascii="Helvetica" w:eastAsia="Times New Roman" w:hAnsi="Helvetica" w:cs="Helvetica"/>
          <w:color w:val="212121"/>
          <w:sz w:val="18"/>
          <w:szCs w:val="18"/>
          <w:vertAlign w:val="superscript"/>
          <w:lang w:val="en-US" w:eastAsia="pt-BR"/>
        </w:rPr>
        <w:t>21</w:t>
      </w:r>
      <w:r w:rsidRPr="00BA63E8">
        <w:rPr>
          <w:rFonts w:ascii="Helvetica" w:eastAsia="Times New Roman" w:hAnsi="Helvetica" w:cs="Helvetica"/>
          <w:color w:val="212121"/>
          <w:sz w:val="24"/>
          <w:szCs w:val="24"/>
          <w:lang w:val="en-US" w:eastAsia="pt-BR"/>
        </w:rPr>
        <w:t> </w:t>
      </w:r>
      <w:hyperlink r:id="rId22" w:history="1">
        <w:r w:rsidRPr="00BA63E8">
          <w:rPr>
            <w:rFonts w:ascii="Helvetica" w:eastAsia="Times New Roman" w:hAnsi="Helvetica" w:cs="Helvetica"/>
            <w:color w:val="376FAA"/>
            <w:sz w:val="24"/>
            <w:szCs w:val="24"/>
            <w:u w:val="single"/>
            <w:lang w:val="en-US" w:eastAsia="pt-BR"/>
          </w:rPr>
          <w:t>Paolo Scocco</w:t>
        </w:r>
      </w:hyperlink>
      <w:r w:rsidRPr="00BA63E8">
        <w:rPr>
          <w:rFonts w:ascii="Helvetica" w:eastAsia="Times New Roman" w:hAnsi="Helvetica" w:cs="Helvetica"/>
          <w:color w:val="212121"/>
          <w:sz w:val="24"/>
          <w:szCs w:val="24"/>
          <w:lang w:val="en-US" w:eastAsia="pt-BR"/>
        </w:rPr>
        <w:t>, psychiatrist,</w:t>
      </w:r>
      <w:r w:rsidRPr="00BA63E8">
        <w:rPr>
          <w:rFonts w:ascii="Helvetica" w:eastAsia="Times New Roman" w:hAnsi="Helvetica" w:cs="Helvetica"/>
          <w:color w:val="212121"/>
          <w:sz w:val="18"/>
          <w:szCs w:val="18"/>
          <w:vertAlign w:val="superscript"/>
          <w:lang w:val="en-US" w:eastAsia="pt-BR"/>
        </w:rPr>
        <w:t>22</w:t>
      </w:r>
      <w:r w:rsidRPr="00BA63E8">
        <w:rPr>
          <w:rFonts w:ascii="Helvetica" w:eastAsia="Times New Roman" w:hAnsi="Helvetica" w:cs="Helvetica"/>
          <w:color w:val="212121"/>
          <w:sz w:val="24"/>
          <w:szCs w:val="24"/>
          <w:lang w:val="en-US" w:eastAsia="pt-BR"/>
        </w:rPr>
        <w:t> </w:t>
      </w:r>
      <w:hyperlink r:id="rId23" w:history="1">
        <w:r w:rsidRPr="00BA63E8">
          <w:rPr>
            <w:rFonts w:ascii="Helvetica" w:eastAsia="Times New Roman" w:hAnsi="Helvetica" w:cs="Helvetica"/>
            <w:color w:val="376FAA"/>
            <w:sz w:val="24"/>
            <w:szCs w:val="24"/>
            <w:u w:val="single"/>
            <w:lang w:val="en-US" w:eastAsia="pt-BR"/>
          </w:rPr>
          <w:t>Valdo Ricca</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23</w:t>
      </w:r>
      <w:r w:rsidRPr="00BA63E8">
        <w:rPr>
          <w:rFonts w:ascii="Helvetica" w:eastAsia="Times New Roman" w:hAnsi="Helvetica" w:cs="Helvetica"/>
          <w:color w:val="212121"/>
          <w:sz w:val="24"/>
          <w:szCs w:val="24"/>
          <w:lang w:val="en-US" w:eastAsia="pt-BR"/>
        </w:rPr>
        <w:t> </w:t>
      </w:r>
      <w:hyperlink r:id="rId24" w:history="1">
        <w:r w:rsidRPr="00BA63E8">
          <w:rPr>
            <w:rFonts w:ascii="Helvetica" w:eastAsia="Times New Roman" w:hAnsi="Helvetica" w:cs="Helvetica"/>
            <w:color w:val="376FAA"/>
            <w:sz w:val="24"/>
            <w:szCs w:val="24"/>
            <w:u w:val="single"/>
            <w:lang w:val="en-US" w:eastAsia="pt-BR"/>
          </w:rPr>
          <w:t>Giovanni Castellini</w:t>
        </w:r>
      </w:hyperlink>
      <w:r w:rsidRPr="00BA63E8">
        <w:rPr>
          <w:rFonts w:ascii="Helvetica" w:eastAsia="Times New Roman" w:hAnsi="Helvetica" w:cs="Helvetica"/>
          <w:color w:val="212121"/>
          <w:sz w:val="24"/>
          <w:szCs w:val="24"/>
          <w:lang w:val="en-US" w:eastAsia="pt-BR"/>
        </w:rPr>
        <w:t>, associate professor,</w:t>
      </w:r>
      <w:r w:rsidRPr="00BA63E8">
        <w:rPr>
          <w:rFonts w:ascii="Helvetica" w:eastAsia="Times New Roman" w:hAnsi="Helvetica" w:cs="Helvetica"/>
          <w:color w:val="212121"/>
          <w:sz w:val="18"/>
          <w:szCs w:val="18"/>
          <w:vertAlign w:val="superscript"/>
          <w:lang w:val="en-US" w:eastAsia="pt-BR"/>
        </w:rPr>
        <w:t>23</w:t>
      </w:r>
      <w:r w:rsidRPr="00BA63E8">
        <w:rPr>
          <w:rFonts w:ascii="Helvetica" w:eastAsia="Times New Roman" w:hAnsi="Helvetica" w:cs="Helvetica"/>
          <w:color w:val="212121"/>
          <w:sz w:val="24"/>
          <w:szCs w:val="24"/>
          <w:lang w:val="en-US" w:eastAsia="pt-BR"/>
        </w:rPr>
        <w:t> </w:t>
      </w:r>
      <w:hyperlink r:id="rId25" w:history="1">
        <w:r w:rsidRPr="00BA63E8">
          <w:rPr>
            <w:rFonts w:ascii="Helvetica" w:eastAsia="Times New Roman" w:hAnsi="Helvetica" w:cs="Helvetica"/>
            <w:color w:val="376FAA"/>
            <w:sz w:val="24"/>
            <w:szCs w:val="24"/>
            <w:u w:val="single"/>
            <w:lang w:val="en-US" w:eastAsia="pt-BR"/>
          </w:rPr>
          <w:t>Michele Fornaro</w:t>
        </w:r>
      </w:hyperlink>
      <w:r w:rsidRPr="00BA63E8">
        <w:rPr>
          <w:rFonts w:ascii="Helvetica" w:eastAsia="Times New Roman" w:hAnsi="Helvetica" w:cs="Helvetica"/>
          <w:color w:val="212121"/>
          <w:sz w:val="24"/>
          <w:szCs w:val="24"/>
          <w:lang w:val="en-US" w:eastAsia="pt-BR"/>
        </w:rPr>
        <w:t>, assistant professor,</w:t>
      </w:r>
      <w:r w:rsidRPr="00BA63E8">
        <w:rPr>
          <w:rFonts w:ascii="Helvetica" w:eastAsia="Times New Roman" w:hAnsi="Helvetica" w:cs="Helvetica"/>
          <w:color w:val="212121"/>
          <w:sz w:val="18"/>
          <w:szCs w:val="18"/>
          <w:vertAlign w:val="superscript"/>
          <w:lang w:val="en-US" w:eastAsia="pt-BR"/>
        </w:rPr>
        <w:t>24</w:t>
      </w:r>
      <w:r w:rsidRPr="00BA63E8">
        <w:rPr>
          <w:rFonts w:ascii="Helvetica" w:eastAsia="Times New Roman" w:hAnsi="Helvetica" w:cs="Helvetica"/>
          <w:color w:val="212121"/>
          <w:sz w:val="24"/>
          <w:szCs w:val="24"/>
          <w:lang w:val="en-US" w:eastAsia="pt-BR"/>
        </w:rPr>
        <w:t> </w:t>
      </w:r>
      <w:hyperlink r:id="rId26" w:history="1">
        <w:r w:rsidRPr="00BA63E8">
          <w:rPr>
            <w:rFonts w:ascii="Helvetica" w:eastAsia="Times New Roman" w:hAnsi="Helvetica" w:cs="Helvetica"/>
            <w:color w:val="376FAA"/>
            <w:sz w:val="24"/>
            <w:szCs w:val="24"/>
            <w:u w:val="single"/>
            <w:lang w:val="en-US" w:eastAsia="pt-BR"/>
          </w:rPr>
          <w:t>Andrea Murru</w:t>
        </w:r>
      </w:hyperlink>
      <w:r w:rsidRPr="00BA63E8">
        <w:rPr>
          <w:rFonts w:ascii="Helvetica" w:eastAsia="Times New Roman" w:hAnsi="Helvetica" w:cs="Helvetica"/>
          <w:color w:val="212121"/>
          <w:sz w:val="24"/>
          <w:szCs w:val="24"/>
          <w:lang w:val="en-US" w:eastAsia="pt-BR"/>
        </w:rPr>
        <w:t>, researcher,</w:t>
      </w:r>
      <w:r w:rsidRPr="00BA63E8">
        <w:rPr>
          <w:rFonts w:ascii="Helvetica" w:eastAsia="Times New Roman" w:hAnsi="Helvetica" w:cs="Helvetica"/>
          <w:color w:val="212121"/>
          <w:sz w:val="18"/>
          <w:szCs w:val="18"/>
          <w:vertAlign w:val="superscript"/>
          <w:lang w:val="en-US" w:eastAsia="pt-BR"/>
        </w:rPr>
        <w:t>25</w:t>
      </w:r>
      <w:r w:rsidRPr="00BA63E8">
        <w:rPr>
          <w:rFonts w:ascii="Helvetica" w:eastAsia="Times New Roman" w:hAnsi="Helvetica" w:cs="Helvetica"/>
          <w:color w:val="212121"/>
          <w:sz w:val="24"/>
          <w:szCs w:val="24"/>
          <w:lang w:val="en-US" w:eastAsia="pt-BR"/>
        </w:rPr>
        <w:t> </w:t>
      </w:r>
      <w:hyperlink r:id="rId27" w:history="1">
        <w:r w:rsidRPr="00BA63E8">
          <w:rPr>
            <w:rFonts w:ascii="Helvetica" w:eastAsia="Times New Roman" w:hAnsi="Helvetica" w:cs="Helvetica"/>
            <w:color w:val="376FAA"/>
            <w:sz w:val="24"/>
            <w:szCs w:val="24"/>
            <w:u w:val="single"/>
            <w:lang w:val="en-US" w:eastAsia="pt-BR"/>
          </w:rPr>
          <w:t>Eduard Vieta</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25</w:t>
      </w:r>
      <w:r w:rsidRPr="00BA63E8">
        <w:rPr>
          <w:rFonts w:ascii="Helvetica" w:eastAsia="Times New Roman" w:hAnsi="Helvetica" w:cs="Helvetica"/>
          <w:color w:val="212121"/>
          <w:sz w:val="24"/>
          <w:szCs w:val="24"/>
          <w:lang w:val="en-US" w:eastAsia="pt-BR"/>
        </w:rPr>
        <w:t> </w:t>
      </w:r>
      <w:hyperlink r:id="rId28" w:history="1">
        <w:r w:rsidRPr="00BA63E8">
          <w:rPr>
            <w:rFonts w:ascii="Helvetica" w:eastAsia="Times New Roman" w:hAnsi="Helvetica" w:cs="Helvetica"/>
            <w:color w:val="376FAA"/>
            <w:sz w:val="24"/>
            <w:szCs w:val="24"/>
            <w:u w:val="single"/>
            <w:lang w:val="en-US" w:eastAsia="pt-BR"/>
          </w:rPr>
          <w:t>Paolo Fusar-Poli</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5,26</w:t>
      </w:r>
      <w:r w:rsidRPr="00BA63E8">
        <w:rPr>
          <w:rFonts w:ascii="Helvetica" w:eastAsia="Times New Roman" w:hAnsi="Helvetica" w:cs="Helvetica"/>
          <w:color w:val="212121"/>
          <w:sz w:val="24"/>
          <w:szCs w:val="24"/>
          <w:lang w:val="en-US" w:eastAsia="pt-BR"/>
        </w:rPr>
        <w:t> </w:t>
      </w:r>
      <w:hyperlink r:id="rId29" w:history="1">
        <w:r w:rsidRPr="00BA63E8">
          <w:rPr>
            <w:rFonts w:ascii="Helvetica" w:eastAsia="Times New Roman" w:hAnsi="Helvetica" w:cs="Helvetica"/>
            <w:color w:val="376FAA"/>
            <w:sz w:val="24"/>
            <w:szCs w:val="24"/>
            <w:u w:val="single"/>
            <w:lang w:val="en-US" w:eastAsia="pt-BR"/>
          </w:rPr>
          <w:t>Corrado Barbui</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27</w:t>
      </w:r>
      <w:r w:rsidRPr="00BA63E8">
        <w:rPr>
          <w:rFonts w:ascii="Helvetica" w:eastAsia="Times New Roman" w:hAnsi="Helvetica" w:cs="Helvetica"/>
          <w:color w:val="212121"/>
          <w:sz w:val="24"/>
          <w:szCs w:val="24"/>
          <w:lang w:val="en-US" w:eastAsia="pt-BR"/>
        </w:rPr>
        <w:t> </w:t>
      </w:r>
      <w:hyperlink r:id="rId30" w:history="1">
        <w:r w:rsidRPr="00BA63E8">
          <w:rPr>
            <w:rFonts w:ascii="Helvetica" w:eastAsia="Times New Roman" w:hAnsi="Helvetica" w:cs="Helvetica"/>
            <w:color w:val="376FAA"/>
            <w:sz w:val="24"/>
            <w:szCs w:val="24"/>
            <w:u w:val="single"/>
            <w:lang w:val="en-US" w:eastAsia="pt-BR"/>
          </w:rPr>
          <w:t>John P A Ioannidis</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28,29,30</w:t>
      </w:r>
      <w:r w:rsidRPr="00BA63E8">
        <w:rPr>
          <w:rFonts w:ascii="Helvetica" w:eastAsia="Times New Roman" w:hAnsi="Helvetica" w:cs="Helvetica"/>
          <w:color w:val="212121"/>
          <w:sz w:val="24"/>
          <w:szCs w:val="24"/>
          <w:lang w:val="en-US" w:eastAsia="pt-BR"/>
        </w:rPr>
        <w:t> </w:t>
      </w:r>
      <w:hyperlink r:id="rId31" w:history="1">
        <w:r w:rsidRPr="00BA63E8">
          <w:rPr>
            <w:rFonts w:ascii="Helvetica" w:eastAsia="Times New Roman" w:hAnsi="Helvetica" w:cs="Helvetica"/>
            <w:color w:val="376FAA"/>
            <w:sz w:val="24"/>
            <w:szCs w:val="24"/>
            <w:u w:val="single"/>
            <w:lang w:val="en-US" w:eastAsia="pt-BR"/>
          </w:rPr>
          <w:t>Andrè F Carvalho</w:t>
        </w:r>
      </w:hyperlink>
      <w:r w:rsidRPr="00BA63E8">
        <w:rPr>
          <w:rFonts w:ascii="Helvetica" w:eastAsia="Times New Roman" w:hAnsi="Helvetica" w:cs="Helvetica"/>
          <w:color w:val="212121"/>
          <w:sz w:val="24"/>
          <w:szCs w:val="24"/>
          <w:lang w:val="en-US" w:eastAsia="pt-BR"/>
        </w:rPr>
        <w:t>, senior researcher,</w:t>
      </w:r>
      <w:r w:rsidRPr="00BA63E8">
        <w:rPr>
          <w:rFonts w:ascii="Helvetica" w:eastAsia="Times New Roman" w:hAnsi="Helvetica" w:cs="Helvetica"/>
          <w:color w:val="212121"/>
          <w:sz w:val="18"/>
          <w:szCs w:val="18"/>
          <w:vertAlign w:val="superscript"/>
          <w:lang w:val="en-US" w:eastAsia="pt-BR"/>
        </w:rPr>
        <w:t>31</w:t>
      </w:r>
      <w:r w:rsidRPr="00BA63E8">
        <w:rPr>
          <w:rFonts w:ascii="Helvetica" w:eastAsia="Times New Roman" w:hAnsi="Helvetica" w:cs="Helvetica"/>
          <w:color w:val="212121"/>
          <w:sz w:val="24"/>
          <w:szCs w:val="24"/>
          <w:lang w:val="en-US" w:eastAsia="pt-BR"/>
        </w:rPr>
        <w:t> </w:t>
      </w:r>
      <w:hyperlink r:id="rId32" w:history="1">
        <w:r w:rsidRPr="00BA63E8">
          <w:rPr>
            <w:rFonts w:ascii="Helvetica" w:eastAsia="Times New Roman" w:hAnsi="Helvetica" w:cs="Helvetica"/>
            <w:color w:val="376FAA"/>
            <w:sz w:val="24"/>
            <w:szCs w:val="24"/>
            <w:u w:val="single"/>
            <w:lang w:val="en-US" w:eastAsia="pt-BR"/>
          </w:rPr>
          <w:t>Joaquim Radua</w:t>
        </w:r>
      </w:hyperlink>
      <w:r w:rsidRPr="00BA63E8">
        <w:rPr>
          <w:rFonts w:ascii="Helvetica" w:eastAsia="Times New Roman" w:hAnsi="Helvetica" w:cs="Helvetica"/>
          <w:color w:val="212121"/>
          <w:sz w:val="24"/>
          <w:szCs w:val="24"/>
          <w:lang w:val="en-US" w:eastAsia="pt-BR"/>
        </w:rPr>
        <w:t>, associate professor,</w:t>
      </w:r>
      <w:r w:rsidRPr="00BA63E8">
        <w:rPr>
          <w:rFonts w:ascii="Helvetica" w:eastAsia="Times New Roman" w:hAnsi="Helvetica" w:cs="Helvetica"/>
          <w:color w:val="212121"/>
          <w:sz w:val="18"/>
          <w:szCs w:val="18"/>
          <w:vertAlign w:val="superscript"/>
          <w:lang w:val="en-US" w:eastAsia="pt-BR"/>
        </w:rPr>
        <w:t>32</w:t>
      </w:r>
      <w:r w:rsidRPr="00BA63E8">
        <w:rPr>
          <w:rFonts w:ascii="Helvetica" w:eastAsia="Times New Roman" w:hAnsi="Helvetica" w:cs="Helvetica"/>
          <w:color w:val="212121"/>
          <w:sz w:val="24"/>
          <w:szCs w:val="24"/>
          <w:lang w:val="en-US" w:eastAsia="pt-BR"/>
        </w:rPr>
        <w:t> </w:t>
      </w:r>
      <w:hyperlink r:id="rId33" w:history="1">
        <w:r w:rsidRPr="00BA63E8">
          <w:rPr>
            <w:rFonts w:ascii="Helvetica" w:eastAsia="Times New Roman" w:hAnsi="Helvetica" w:cs="Helvetica"/>
            <w:color w:val="376FAA"/>
            <w:sz w:val="24"/>
            <w:szCs w:val="24"/>
            <w:u w:val="single"/>
            <w:lang w:val="en-US" w:eastAsia="pt-BR"/>
          </w:rPr>
          <w:t>Christoph U Correll</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7,33,34</w:t>
      </w:r>
      <w:r w:rsidRPr="00BA63E8">
        <w:rPr>
          <w:rFonts w:ascii="Helvetica" w:eastAsia="Times New Roman" w:hAnsi="Helvetica" w:cs="Helvetica"/>
          <w:color w:val="212121"/>
          <w:sz w:val="24"/>
          <w:szCs w:val="24"/>
          <w:lang w:val="en-US" w:eastAsia="pt-BR"/>
        </w:rPr>
        <w:t> </w:t>
      </w:r>
      <w:hyperlink r:id="rId34" w:history="1">
        <w:r w:rsidRPr="00BA63E8">
          <w:rPr>
            <w:rFonts w:ascii="Helvetica" w:eastAsia="Times New Roman" w:hAnsi="Helvetica" w:cs="Helvetica"/>
            <w:color w:val="376FAA"/>
            <w:sz w:val="24"/>
            <w:szCs w:val="24"/>
            <w:u w:val="single"/>
            <w:lang w:val="en-US" w:eastAsia="pt-BR"/>
          </w:rPr>
          <w:t>Samuele Cortese</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6,35,36,37,38</w:t>
      </w:r>
      <w:r w:rsidRPr="00BA63E8">
        <w:rPr>
          <w:rFonts w:ascii="Helvetica" w:eastAsia="Times New Roman" w:hAnsi="Helvetica" w:cs="Helvetica"/>
          <w:color w:val="212121"/>
          <w:sz w:val="24"/>
          <w:szCs w:val="24"/>
          <w:lang w:val="en-US" w:eastAsia="pt-BR"/>
        </w:rPr>
        <w:t> </w:t>
      </w:r>
      <w:hyperlink r:id="rId35" w:history="1">
        <w:r w:rsidRPr="00BA63E8">
          <w:rPr>
            <w:rFonts w:ascii="Helvetica" w:eastAsia="Times New Roman" w:hAnsi="Helvetica" w:cs="Helvetica"/>
            <w:color w:val="376FAA"/>
            <w:sz w:val="24"/>
            <w:szCs w:val="24"/>
            <w:u w:val="single"/>
            <w:lang w:val="en-US" w:eastAsia="pt-BR"/>
          </w:rPr>
          <w:t>Robin M Murray</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39</w:t>
      </w:r>
      <w:r w:rsidRPr="00BA63E8">
        <w:rPr>
          <w:rFonts w:ascii="Helvetica" w:eastAsia="Times New Roman" w:hAnsi="Helvetica" w:cs="Helvetica"/>
          <w:color w:val="212121"/>
          <w:sz w:val="24"/>
          <w:szCs w:val="24"/>
          <w:lang w:val="en-US" w:eastAsia="pt-BR"/>
        </w:rPr>
        <w:t> </w:t>
      </w:r>
      <w:hyperlink r:id="rId36" w:history="1">
        <w:r w:rsidRPr="00BA63E8">
          <w:rPr>
            <w:rFonts w:ascii="Helvetica" w:eastAsia="Times New Roman" w:hAnsi="Helvetica" w:cs="Helvetica"/>
            <w:color w:val="376FAA"/>
            <w:sz w:val="24"/>
            <w:szCs w:val="24"/>
            <w:u w:val="single"/>
            <w:lang w:val="en-US" w:eastAsia="pt-BR"/>
          </w:rPr>
          <w:t>David Castle</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40,41</w:t>
      </w:r>
      <w:r w:rsidRPr="00BA63E8">
        <w:rPr>
          <w:rFonts w:ascii="Helvetica" w:eastAsia="Times New Roman" w:hAnsi="Helvetica" w:cs="Helvetica"/>
          <w:color w:val="212121"/>
          <w:sz w:val="24"/>
          <w:szCs w:val="24"/>
          <w:lang w:val="en-US" w:eastAsia="pt-BR"/>
        </w:rPr>
        <w:t> </w:t>
      </w:r>
      <w:hyperlink r:id="rId37" w:history="1">
        <w:r w:rsidRPr="00BA63E8">
          <w:rPr>
            <w:rFonts w:ascii="Helvetica" w:eastAsia="Times New Roman" w:hAnsi="Helvetica" w:cs="Helvetica"/>
            <w:color w:val="376FAA"/>
            <w:sz w:val="24"/>
            <w:szCs w:val="24"/>
            <w:u w:val="single"/>
            <w:lang w:val="en-US" w:eastAsia="pt-BR"/>
          </w:rPr>
          <w:t>Jae Il Shin</w:t>
        </w:r>
      </w:hyperlink>
      <w:r w:rsidRPr="00BA63E8">
        <w:rPr>
          <w:rFonts w:ascii="Helvetica" w:eastAsia="Times New Roman" w:hAnsi="Helvetica" w:cs="Helvetica"/>
          <w:color w:val="212121"/>
          <w:sz w:val="24"/>
          <w:szCs w:val="24"/>
          <w:lang w:val="en-US" w:eastAsia="pt-BR"/>
        </w:rPr>
        <w:t>, professor,</w:t>
      </w:r>
      <w:r w:rsidRPr="00BA63E8">
        <w:rPr>
          <w:rFonts w:ascii="Helvetica" w:eastAsia="Times New Roman" w:hAnsi="Helvetica" w:cs="Helvetica"/>
          <w:color w:val="212121"/>
          <w:sz w:val="18"/>
          <w:szCs w:val="18"/>
          <w:vertAlign w:val="superscript"/>
          <w:lang w:val="en-US" w:eastAsia="pt-BR"/>
        </w:rPr>
        <w:t>42,43</w:t>
      </w:r>
      <w:r w:rsidRPr="00BA63E8">
        <w:rPr>
          <w:rFonts w:ascii="Helvetica" w:eastAsia="Times New Roman" w:hAnsi="Helvetica" w:cs="Helvetica"/>
          <w:color w:val="212121"/>
          <w:sz w:val="24"/>
          <w:szCs w:val="24"/>
          <w:lang w:val="en-US" w:eastAsia="pt-BR"/>
        </w:rPr>
        <w:t> and </w:t>
      </w:r>
      <w:hyperlink r:id="rId38" w:history="1">
        <w:r w:rsidRPr="00BA63E8">
          <w:rPr>
            <w:rFonts w:ascii="Helvetica" w:eastAsia="Times New Roman" w:hAnsi="Helvetica" w:cs="Helvetica"/>
            <w:color w:val="376FAA"/>
            <w:sz w:val="24"/>
            <w:szCs w:val="24"/>
            <w:u w:val="single"/>
            <w:lang w:val="en-US" w:eastAsia="pt-BR"/>
          </w:rPr>
          <w:t>Elena Dragioti</w:t>
        </w:r>
      </w:hyperlink>
      <w:r w:rsidRPr="00BA63E8">
        <w:rPr>
          <w:rFonts w:ascii="Helvetica" w:eastAsia="Times New Roman" w:hAnsi="Helvetica" w:cs="Helvetica"/>
          <w:color w:val="212121"/>
          <w:sz w:val="24"/>
          <w:szCs w:val="24"/>
          <w:lang w:val="en-US" w:eastAsia="pt-BR"/>
        </w:rPr>
        <w:t>, associate professor</w:t>
      </w:r>
      <w:r w:rsidRPr="00BA63E8">
        <w:rPr>
          <w:rFonts w:ascii="Helvetica" w:eastAsia="Times New Roman" w:hAnsi="Helvetica" w:cs="Helvetica"/>
          <w:color w:val="212121"/>
          <w:sz w:val="18"/>
          <w:szCs w:val="18"/>
          <w:vertAlign w:val="superscript"/>
          <w:lang w:val="en-US" w:eastAsia="pt-BR"/>
        </w:rPr>
        <w:t>18,44</w:t>
      </w:r>
    </w:p>
    <w:p w14:paraId="1FB316EC" w14:textId="77777777" w:rsidR="00BA63E8" w:rsidRPr="00BA63E8" w:rsidRDefault="00BA63E8" w:rsidP="00BA63E8">
      <w:pPr>
        <w:shd w:val="clear" w:color="auto" w:fill="FFFFFF"/>
        <w:spacing w:line="240" w:lineRule="auto"/>
        <w:rPr>
          <w:rFonts w:ascii="Helvetica" w:eastAsia="Times New Roman" w:hAnsi="Helvetica" w:cs="Helvetica"/>
          <w:color w:val="212121"/>
          <w:spacing w:val="-2"/>
          <w:sz w:val="24"/>
          <w:szCs w:val="24"/>
          <w:lang w:val="en-US" w:eastAsia="pt-BR"/>
        </w:rPr>
      </w:pPr>
      <w:hyperlink r:id="rId39" w:history="1">
        <w:r w:rsidRPr="00BA63E8">
          <w:rPr>
            <w:rFonts w:ascii="Helvetica" w:eastAsia="Times New Roman" w:hAnsi="Helvetica" w:cs="Helvetica"/>
            <w:color w:val="376FAA"/>
            <w:spacing w:val="-2"/>
            <w:sz w:val="24"/>
            <w:szCs w:val="24"/>
            <w:u w:val="single"/>
            <w:lang w:val="en-US" w:eastAsia="pt-BR"/>
          </w:rPr>
          <w:t>Author information</w:t>
        </w:r>
      </w:hyperlink>
      <w:r w:rsidRPr="00BA63E8">
        <w:rPr>
          <w:rFonts w:ascii="Helvetica" w:eastAsia="Times New Roman" w:hAnsi="Helvetica" w:cs="Helvetica"/>
          <w:color w:val="212121"/>
          <w:spacing w:val="-2"/>
          <w:sz w:val="24"/>
          <w:szCs w:val="24"/>
          <w:lang w:val="en-US" w:eastAsia="pt-BR"/>
        </w:rPr>
        <w:t> </w:t>
      </w:r>
      <w:hyperlink r:id="rId40" w:history="1">
        <w:r w:rsidRPr="00BA63E8">
          <w:rPr>
            <w:rFonts w:ascii="Helvetica" w:eastAsia="Times New Roman" w:hAnsi="Helvetica" w:cs="Helvetica"/>
            <w:color w:val="376FAA"/>
            <w:spacing w:val="-2"/>
            <w:sz w:val="24"/>
            <w:szCs w:val="24"/>
            <w:u w:val="single"/>
            <w:lang w:val="en-US" w:eastAsia="pt-BR"/>
          </w:rPr>
          <w:t>Article notes</w:t>
        </w:r>
      </w:hyperlink>
      <w:r w:rsidRPr="00BA63E8">
        <w:rPr>
          <w:rFonts w:ascii="Helvetica" w:eastAsia="Times New Roman" w:hAnsi="Helvetica" w:cs="Helvetica"/>
          <w:color w:val="212121"/>
          <w:spacing w:val="-2"/>
          <w:sz w:val="24"/>
          <w:szCs w:val="24"/>
          <w:lang w:val="en-US" w:eastAsia="pt-BR"/>
        </w:rPr>
        <w:t> </w:t>
      </w:r>
      <w:hyperlink r:id="rId41" w:history="1">
        <w:r w:rsidRPr="00BA63E8">
          <w:rPr>
            <w:rFonts w:ascii="Helvetica" w:eastAsia="Times New Roman" w:hAnsi="Helvetica" w:cs="Helvetica"/>
            <w:color w:val="376FAA"/>
            <w:spacing w:val="-2"/>
            <w:sz w:val="24"/>
            <w:szCs w:val="24"/>
            <w:u w:val="single"/>
            <w:lang w:val="en-US" w:eastAsia="pt-BR"/>
          </w:rPr>
          <w:t>Copyright and License information</w:t>
        </w:r>
      </w:hyperlink>
      <w:r w:rsidRPr="00BA63E8">
        <w:rPr>
          <w:rFonts w:ascii="Helvetica" w:eastAsia="Times New Roman" w:hAnsi="Helvetica" w:cs="Helvetica"/>
          <w:color w:val="212121"/>
          <w:spacing w:val="-2"/>
          <w:sz w:val="24"/>
          <w:szCs w:val="24"/>
          <w:lang w:val="en-US" w:eastAsia="pt-BR"/>
        </w:rPr>
        <w:t> </w:t>
      </w:r>
      <w:hyperlink r:id="rId42" w:history="1">
        <w:r w:rsidRPr="00BA63E8">
          <w:rPr>
            <w:rFonts w:ascii="Helvetica" w:eastAsia="Times New Roman" w:hAnsi="Helvetica" w:cs="Helvetica"/>
            <w:color w:val="376FAA"/>
            <w:spacing w:val="-2"/>
            <w:sz w:val="24"/>
            <w:szCs w:val="24"/>
            <w:u w:val="single"/>
            <w:lang w:val="en-US" w:eastAsia="pt-BR"/>
          </w:rPr>
          <w:t>PMC Disclaimer</w:t>
        </w:r>
      </w:hyperlink>
    </w:p>
    <w:p w14:paraId="3483217E" w14:textId="77777777" w:rsidR="00BA63E8" w:rsidRPr="00BA63E8" w:rsidRDefault="00BA63E8" w:rsidP="00BA63E8">
      <w:pPr>
        <w:shd w:val="clear" w:color="auto" w:fill="FFFFFF"/>
        <w:spacing w:after="200" w:line="450" w:lineRule="atLeast"/>
        <w:outlineLvl w:val="1"/>
        <w:rPr>
          <w:rFonts w:ascii="Cambria" w:eastAsia="Times New Roman" w:hAnsi="Cambria" w:cs="Helvetica"/>
          <w:color w:val="995733"/>
          <w:spacing w:val="-2"/>
          <w:sz w:val="34"/>
          <w:szCs w:val="34"/>
          <w:lang w:val="en-US" w:eastAsia="pt-BR"/>
        </w:rPr>
      </w:pPr>
      <w:r w:rsidRPr="00BA63E8">
        <w:rPr>
          <w:rFonts w:ascii="Cambria" w:eastAsia="Times New Roman" w:hAnsi="Cambria" w:cs="Helvetica"/>
          <w:color w:val="995733"/>
          <w:spacing w:val="-2"/>
          <w:sz w:val="34"/>
          <w:szCs w:val="34"/>
          <w:lang w:val="en-US" w:eastAsia="pt-BR"/>
        </w:rPr>
        <w:t>Associated Data</w:t>
      </w:r>
    </w:p>
    <w:p w14:paraId="25A8BCBC" w14:textId="77777777" w:rsidR="00BA63E8" w:rsidRPr="00BA63E8" w:rsidRDefault="00BA63E8" w:rsidP="00BA63E8">
      <w:pPr>
        <w:shd w:val="clear" w:color="auto" w:fill="FFFFFF"/>
        <w:spacing w:before="200" w:after="200" w:line="240" w:lineRule="auto"/>
        <w:rPr>
          <w:rFonts w:ascii="Helvetica" w:eastAsia="Times New Roman" w:hAnsi="Helvetica" w:cs="Helvetica"/>
          <w:b/>
          <w:bCs/>
          <w:color w:val="212121"/>
          <w:sz w:val="24"/>
          <w:szCs w:val="24"/>
          <w:lang w:val="en-US" w:eastAsia="pt-BR"/>
        </w:rPr>
      </w:pPr>
      <w:hyperlink r:id="rId43" w:history="1">
        <w:r w:rsidRPr="00BA63E8">
          <w:rPr>
            <w:rFonts w:ascii="Helvetica" w:eastAsia="Times New Roman" w:hAnsi="Helvetica" w:cs="Helvetica"/>
            <w:b/>
            <w:bCs/>
            <w:color w:val="376FAA"/>
            <w:sz w:val="24"/>
            <w:szCs w:val="24"/>
            <w:u w:val="single"/>
            <w:lang w:val="en-US" w:eastAsia="pt-BR"/>
          </w:rPr>
          <w:t>Supplementary Materials</w:t>
        </w:r>
      </w:hyperlink>
    </w:p>
    <w:p w14:paraId="555D4998" w14:textId="77777777" w:rsidR="00BA63E8" w:rsidRPr="00BA63E8" w:rsidRDefault="00BA63E8" w:rsidP="00BA63E8">
      <w:pPr>
        <w:shd w:val="clear" w:color="auto" w:fill="FFFFFF"/>
        <w:spacing w:before="200" w:line="240" w:lineRule="auto"/>
        <w:rPr>
          <w:rFonts w:ascii="Helvetica" w:eastAsia="Times New Roman" w:hAnsi="Helvetica" w:cs="Helvetica"/>
          <w:b/>
          <w:bCs/>
          <w:color w:val="212121"/>
          <w:sz w:val="24"/>
          <w:szCs w:val="24"/>
          <w:lang w:val="en-US" w:eastAsia="pt-BR"/>
        </w:rPr>
      </w:pPr>
      <w:hyperlink r:id="rId44" w:history="1">
        <w:r w:rsidRPr="00BA63E8">
          <w:rPr>
            <w:rFonts w:ascii="Helvetica" w:eastAsia="Times New Roman" w:hAnsi="Helvetica" w:cs="Helvetica"/>
            <w:b/>
            <w:bCs/>
            <w:color w:val="376FAA"/>
            <w:sz w:val="24"/>
            <w:szCs w:val="24"/>
            <w:u w:val="single"/>
            <w:lang w:val="en-US" w:eastAsia="pt-BR"/>
          </w:rPr>
          <w:t>Data Availability Statement</w:t>
        </w:r>
      </w:hyperlink>
    </w:p>
    <w:p w14:paraId="76DD2920" w14:textId="77777777" w:rsidR="00BA63E8" w:rsidRPr="00BA63E8" w:rsidRDefault="00BA63E8" w:rsidP="00BA63E8">
      <w:pPr>
        <w:shd w:val="clear" w:color="auto" w:fill="FFFFFF"/>
        <w:spacing w:after="0" w:line="240" w:lineRule="auto"/>
        <w:jc w:val="right"/>
        <w:rPr>
          <w:rFonts w:ascii="Cambria" w:eastAsia="Times New Roman" w:hAnsi="Cambria" w:cs="Times New Roman"/>
          <w:color w:val="212121"/>
          <w:sz w:val="30"/>
          <w:szCs w:val="30"/>
          <w:lang w:val="en" w:eastAsia="pt-BR"/>
        </w:rPr>
      </w:pPr>
      <w:hyperlink r:id="rId45" w:tooltip="Go to other sections in this page" w:history="1">
        <w:r w:rsidRPr="00BA63E8">
          <w:rPr>
            <w:rFonts w:ascii="Source Sans Pro" w:eastAsia="Times New Roman" w:hAnsi="Source Sans Pro" w:cs="Times New Roman"/>
            <w:color w:val="376FAA"/>
            <w:sz w:val="28"/>
            <w:szCs w:val="28"/>
            <w:u w:val="single"/>
            <w:lang w:val="en" w:eastAsia="pt-BR"/>
          </w:rPr>
          <w:t>Go to:</w:t>
        </w:r>
      </w:hyperlink>
    </w:p>
    <w:p w14:paraId="1D7FB9D2" w14:textId="77777777" w:rsidR="00BA63E8" w:rsidRPr="00BA63E8" w:rsidRDefault="00BA63E8" w:rsidP="00BA63E8">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 w:eastAsia="pt-BR"/>
        </w:rPr>
      </w:pPr>
      <w:r w:rsidRPr="00BA63E8">
        <w:rPr>
          <w:rFonts w:ascii="Cambria" w:eastAsia="Times New Roman" w:hAnsi="Cambria" w:cs="Times New Roman"/>
          <w:color w:val="995733"/>
          <w:spacing w:val="-2"/>
          <w:sz w:val="34"/>
          <w:szCs w:val="34"/>
          <w:lang w:val="en" w:eastAsia="pt-BR"/>
        </w:rPr>
        <w:t>Abstract</w:t>
      </w:r>
    </w:p>
    <w:p w14:paraId="4808773E"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 w:eastAsia="pt-BR"/>
        </w:rPr>
      </w:pPr>
      <w:r w:rsidRPr="00BA63E8">
        <w:rPr>
          <w:rFonts w:ascii="Cambria" w:eastAsia="Times New Roman" w:hAnsi="Cambria" w:cs="Times New Roman"/>
          <w:color w:val="734126"/>
          <w:spacing w:val="-2"/>
          <w:sz w:val="32"/>
          <w:szCs w:val="32"/>
          <w:lang w:val="en" w:eastAsia="pt-BR"/>
        </w:rPr>
        <w:t>Objective</w:t>
      </w:r>
    </w:p>
    <w:p w14:paraId="07D36A15"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 w:eastAsia="pt-BR"/>
        </w:rPr>
      </w:pPr>
      <w:r w:rsidRPr="00BA63E8">
        <w:rPr>
          <w:rFonts w:ascii="Cambria" w:eastAsia="Times New Roman" w:hAnsi="Cambria" w:cs="Times New Roman"/>
          <w:color w:val="212121"/>
          <w:sz w:val="30"/>
          <w:szCs w:val="30"/>
          <w:lang w:val="en" w:eastAsia="pt-BR"/>
        </w:rPr>
        <w:lastRenderedPageBreak/>
        <w:t>To systematically assess credibility and certainty of associations between cannabis, cannabinoids, and cannabis based medicines and human health, from observational studies and randomised controlled trials (RCTs).</w:t>
      </w:r>
    </w:p>
    <w:p w14:paraId="549951F6"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 w:eastAsia="pt-BR"/>
        </w:rPr>
      </w:pPr>
      <w:r w:rsidRPr="00BA63E8">
        <w:rPr>
          <w:rFonts w:ascii="Cambria" w:eastAsia="Times New Roman" w:hAnsi="Cambria" w:cs="Times New Roman"/>
          <w:color w:val="734126"/>
          <w:spacing w:val="-2"/>
          <w:sz w:val="32"/>
          <w:szCs w:val="32"/>
          <w:lang w:val="en" w:eastAsia="pt-BR"/>
        </w:rPr>
        <w:t>Design</w:t>
      </w:r>
    </w:p>
    <w:p w14:paraId="18EA3C43"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 w:eastAsia="pt-BR"/>
        </w:rPr>
      </w:pPr>
      <w:r w:rsidRPr="00BA63E8">
        <w:rPr>
          <w:rFonts w:ascii="Cambria" w:eastAsia="Times New Roman" w:hAnsi="Cambria" w:cs="Times New Roman"/>
          <w:color w:val="212121"/>
          <w:sz w:val="30"/>
          <w:szCs w:val="30"/>
          <w:lang w:val="en" w:eastAsia="pt-BR"/>
        </w:rPr>
        <w:t>Umbrella review.</w:t>
      </w:r>
    </w:p>
    <w:p w14:paraId="6D168D69"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 w:eastAsia="pt-BR"/>
        </w:rPr>
      </w:pPr>
      <w:r w:rsidRPr="00BA63E8">
        <w:rPr>
          <w:rFonts w:ascii="Cambria" w:eastAsia="Times New Roman" w:hAnsi="Cambria" w:cs="Times New Roman"/>
          <w:color w:val="734126"/>
          <w:spacing w:val="-2"/>
          <w:sz w:val="32"/>
          <w:szCs w:val="32"/>
          <w:lang w:val="en" w:eastAsia="pt-BR"/>
        </w:rPr>
        <w:t>Data sources</w:t>
      </w:r>
    </w:p>
    <w:p w14:paraId="153BE265"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 w:eastAsia="pt-BR"/>
        </w:rPr>
      </w:pPr>
      <w:r w:rsidRPr="00BA63E8">
        <w:rPr>
          <w:rFonts w:ascii="Cambria" w:eastAsia="Times New Roman" w:hAnsi="Cambria" w:cs="Times New Roman"/>
          <w:color w:val="212121"/>
          <w:sz w:val="30"/>
          <w:szCs w:val="30"/>
          <w:lang w:val="en" w:eastAsia="pt-BR"/>
        </w:rPr>
        <w:t>PubMed, PsychInfo, Embase, up to 9 February 2022.</w:t>
      </w:r>
    </w:p>
    <w:p w14:paraId="3568E9E0"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 w:eastAsia="pt-BR"/>
        </w:rPr>
      </w:pPr>
      <w:r w:rsidRPr="00BA63E8">
        <w:rPr>
          <w:rFonts w:ascii="Cambria" w:eastAsia="Times New Roman" w:hAnsi="Cambria" w:cs="Times New Roman"/>
          <w:color w:val="734126"/>
          <w:spacing w:val="-2"/>
          <w:sz w:val="32"/>
          <w:szCs w:val="32"/>
          <w:lang w:val="en" w:eastAsia="pt-BR"/>
        </w:rPr>
        <w:t>Eligibility criteria for selecting studies</w:t>
      </w:r>
    </w:p>
    <w:p w14:paraId="14E0FE29"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 w:eastAsia="pt-BR"/>
        </w:rPr>
      </w:pPr>
      <w:r w:rsidRPr="00BA63E8">
        <w:rPr>
          <w:rFonts w:ascii="Cambria" w:eastAsia="Times New Roman" w:hAnsi="Cambria" w:cs="Times New Roman"/>
          <w:color w:val="212121"/>
          <w:sz w:val="30"/>
          <w:szCs w:val="30"/>
          <w:lang w:val="en" w:eastAsia="pt-BR"/>
        </w:rPr>
        <w:t>Systematic reviews with meta-analyses of observational studies and RCTs that have reported on the efficacy and safety of cannabis, cannabinoids, or cannabis based medicines were included. Credibility was graded according to convincing, highly suggestive, suggestive, weak, or not significant (observational evidence), and by GRADE (Grading of Recommendations, Assessment, Development and Evaluations) (RCTs). Quality was assessed with AMSTAR 2 (A Measurement Tool to Assess Systematic Reviews 2). Sensitivity analyses were conducted.</w:t>
      </w:r>
    </w:p>
    <w:p w14:paraId="16831ED3"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 w:eastAsia="pt-BR"/>
        </w:rPr>
      </w:pPr>
      <w:r w:rsidRPr="00BA63E8">
        <w:rPr>
          <w:rFonts w:ascii="Cambria" w:eastAsia="Times New Roman" w:hAnsi="Cambria" w:cs="Times New Roman"/>
          <w:color w:val="734126"/>
          <w:spacing w:val="-2"/>
          <w:sz w:val="32"/>
          <w:szCs w:val="32"/>
          <w:lang w:val="en" w:eastAsia="pt-BR"/>
        </w:rPr>
        <w:t>Results</w:t>
      </w:r>
    </w:p>
    <w:p w14:paraId="3F423368"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 w:eastAsia="pt-BR"/>
        </w:rPr>
      </w:pPr>
      <w:r w:rsidRPr="00BA63E8">
        <w:rPr>
          <w:rFonts w:ascii="Cambria" w:eastAsia="Times New Roman" w:hAnsi="Cambria" w:cs="Times New Roman"/>
          <w:color w:val="212121"/>
          <w:sz w:val="30"/>
          <w:szCs w:val="30"/>
          <w:lang w:val="en" w:eastAsia="pt-BR"/>
        </w:rPr>
        <w:t xml:space="preserve">101 meta-analyses were included (observational=50, RCTs=51) (AMSTAR 2 high 33, moderate 31, low 32, or critically low 5). From RCTs supported by high to moderate certainty, cannabis based medicines increased adverse events related to the central nervous system (equivalent odds ratio 2.84 (95% confidence interval 2.16 to 3.73)), psychological effects (3.07 (1.79 to 5.26)), and vision (3.00 (1.79 to 5.03)) in people with mixed conditions (GRADE=high), improved nausea/vomit, pain, spasticity, but increased psychiatric, gastrointestinal adverse events, and somnolence among others (GRADE=moderate). Cannabidiol improved 50% reduction of seizures (0.59 (0.38 to 0.92)) and seizure events (0.59 (0.36 to 0.96)) (GRADE=high), but increased pneumonia, gastrointestinal adverse events, and somnolence </w:t>
      </w:r>
      <w:r w:rsidRPr="00BA63E8">
        <w:rPr>
          <w:rFonts w:ascii="Cambria" w:eastAsia="Times New Roman" w:hAnsi="Cambria" w:cs="Times New Roman"/>
          <w:color w:val="212121"/>
          <w:sz w:val="30"/>
          <w:szCs w:val="30"/>
          <w:lang w:val="en" w:eastAsia="pt-BR"/>
        </w:rPr>
        <w:lastRenderedPageBreak/>
        <w:t>(GRADE=moderate). For chronic pain, cannabis based medicines or cannabinoids reduced pain by 30% (0.59 (0.37 to 0.93), GRADE=high), across different conditions (n=7), but increased psychological distress. For epilepsy, cannabidiol increased risk of diarrhoea (2.25 (1.33 to 3.81)), had no effect on sleep disruption (GRADE=high), reduced seizures across different populations and measures (n=7), improved global impression (n=2), quality of life, and increased risk of somnolence (GRADE=moderate). In the general population, cannabis worsened positive psychotic symptoms (5.21 (3.36 to 8.01)) and total psychiatric symptoms (7.49 (5.31 to 10.42)) (GRADE=high), negative psychotic symptoms, and cognition (n=11) (GRADE=moderate). In healthy people, cannabinoids improved pain threshold (0.74 (0.59 to 0.91)), unpleasantness (0.60 (0.41 to 0.88)) (GRADE=high). For inflammatory bowel disease, cannabinoids improved quality of life (0.34 (0.22 to 0.53) (GRADE=high). For multiple sclerosis, cannabinoids improved spasticity, pain, but increased risk of dizziness, dry mouth, nausea, somnolence (GRADE=moderate). For cancer, cannabinoids improved sleep disruption, but had gastrointestinal adverse events (n=2) (GRADE=moderate). Cannabis based medicines, cannabis, and cannabinoids resulted in poor tolerability across various conditions (GRADE=moderate). Evidence was convincing from observational studies (main and sensitivity analyses) in pregnant women, small for gestational age (1.61 (1.41 to 1.83)), low birth weight (1.43 (1.27 to 1.62)); in drivers, car crash (1.27 (1.21 to 1.34)); and in the general population, psychosis (1.71 (1.47 to 2.00)). Harmful effects were noted for additional neonatal outcomes, outcomes related to car crash, outcomes in the general population including psychotic symptoms, suicide attempt, depression, and mania, and impaired cognition in healthy cannabis users (all suggestive to highly suggestive).</w:t>
      </w:r>
    </w:p>
    <w:p w14:paraId="69BB03CE"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 w:eastAsia="pt-BR"/>
        </w:rPr>
      </w:pPr>
      <w:r w:rsidRPr="00BA63E8">
        <w:rPr>
          <w:rFonts w:ascii="Cambria" w:eastAsia="Times New Roman" w:hAnsi="Cambria" w:cs="Times New Roman"/>
          <w:color w:val="734126"/>
          <w:spacing w:val="-2"/>
          <w:sz w:val="32"/>
          <w:szCs w:val="32"/>
          <w:lang w:val="en" w:eastAsia="pt-BR"/>
        </w:rPr>
        <w:t>Conclusions</w:t>
      </w:r>
    </w:p>
    <w:p w14:paraId="468DECAC"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 w:eastAsia="pt-BR"/>
        </w:rPr>
      </w:pPr>
      <w:r w:rsidRPr="00BA63E8">
        <w:rPr>
          <w:rFonts w:ascii="Cambria" w:eastAsia="Times New Roman" w:hAnsi="Cambria" w:cs="Times New Roman"/>
          <w:color w:val="212121"/>
          <w:sz w:val="30"/>
          <w:szCs w:val="30"/>
          <w:lang w:val="en" w:eastAsia="pt-BR"/>
        </w:rPr>
        <w:t xml:space="preserve">Convincing or converging evidence supports avoidance of cannabis during adolescence and early adulthood, in people prone to or with mental health disorders, in pregnancy and before and while driving. Cannabidiol is effective in people with epilepsy. </w:t>
      </w:r>
      <w:r w:rsidRPr="00BA63E8">
        <w:rPr>
          <w:rFonts w:ascii="Cambria" w:eastAsia="Times New Roman" w:hAnsi="Cambria" w:cs="Times New Roman"/>
          <w:color w:val="212121"/>
          <w:sz w:val="30"/>
          <w:szCs w:val="30"/>
          <w:lang w:val="en" w:eastAsia="pt-BR"/>
        </w:rPr>
        <w:lastRenderedPageBreak/>
        <w:t>Cannabis based medicines are effective in people with multiple sclerosis, chronic pain, inflammatory bowel disease, and in palliative medicine but not without adverse events.</w:t>
      </w:r>
    </w:p>
    <w:p w14:paraId="4DBD5F78"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 w:eastAsia="pt-BR"/>
        </w:rPr>
      </w:pPr>
      <w:r w:rsidRPr="00BA63E8">
        <w:rPr>
          <w:rFonts w:ascii="Cambria" w:eastAsia="Times New Roman" w:hAnsi="Cambria" w:cs="Times New Roman"/>
          <w:color w:val="734126"/>
          <w:spacing w:val="-2"/>
          <w:sz w:val="32"/>
          <w:szCs w:val="32"/>
          <w:lang w:val="en" w:eastAsia="pt-BR"/>
        </w:rPr>
        <w:t>Study registration</w:t>
      </w:r>
    </w:p>
    <w:p w14:paraId="75046864"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 w:eastAsia="pt-BR"/>
        </w:rPr>
      </w:pPr>
      <w:r w:rsidRPr="00BA63E8">
        <w:rPr>
          <w:rFonts w:ascii="Cambria" w:eastAsia="Times New Roman" w:hAnsi="Cambria" w:cs="Times New Roman"/>
          <w:color w:val="212121"/>
          <w:sz w:val="30"/>
          <w:szCs w:val="30"/>
          <w:lang w:val="en" w:eastAsia="pt-BR"/>
        </w:rPr>
        <w:t>PROSPERO CRD42018093045.</w:t>
      </w:r>
    </w:p>
    <w:p w14:paraId="4525B073"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 w:eastAsia="pt-BR"/>
        </w:rPr>
      </w:pPr>
      <w:r w:rsidRPr="00BA63E8">
        <w:rPr>
          <w:rFonts w:ascii="Cambria" w:eastAsia="Times New Roman" w:hAnsi="Cambria" w:cs="Times New Roman"/>
          <w:color w:val="734126"/>
          <w:spacing w:val="-2"/>
          <w:sz w:val="32"/>
          <w:szCs w:val="32"/>
          <w:lang w:val="en" w:eastAsia="pt-BR"/>
        </w:rPr>
        <w:t>Funding</w:t>
      </w:r>
    </w:p>
    <w:p w14:paraId="51EF09D0"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 w:eastAsia="pt-BR"/>
        </w:rPr>
      </w:pPr>
      <w:r w:rsidRPr="00BA63E8">
        <w:rPr>
          <w:rFonts w:ascii="Cambria" w:eastAsia="Times New Roman" w:hAnsi="Cambria" w:cs="Times New Roman"/>
          <w:color w:val="212121"/>
          <w:sz w:val="30"/>
          <w:szCs w:val="30"/>
          <w:lang w:val="en" w:eastAsia="pt-BR"/>
        </w:rPr>
        <w:t>None.</w:t>
      </w:r>
    </w:p>
    <w:p w14:paraId="5A5848D4" w14:textId="77777777" w:rsidR="00BA63E8" w:rsidRPr="00BA63E8" w:rsidRDefault="00BA63E8" w:rsidP="00BA63E8">
      <w:pPr>
        <w:shd w:val="clear" w:color="auto" w:fill="FFFFFF"/>
        <w:spacing w:after="0" w:line="240" w:lineRule="auto"/>
        <w:jc w:val="right"/>
        <w:rPr>
          <w:rFonts w:ascii="Cambria" w:eastAsia="Times New Roman" w:hAnsi="Cambria" w:cs="Times New Roman"/>
          <w:color w:val="212121"/>
          <w:sz w:val="30"/>
          <w:szCs w:val="30"/>
          <w:lang w:val="en-US" w:eastAsia="pt-BR"/>
        </w:rPr>
      </w:pPr>
      <w:hyperlink r:id="rId46" w:tooltip="Go to other sections in this page" w:history="1">
        <w:r w:rsidRPr="00BA63E8">
          <w:rPr>
            <w:rFonts w:ascii="Source Sans Pro" w:eastAsia="Times New Roman" w:hAnsi="Source Sans Pro" w:cs="Times New Roman"/>
            <w:color w:val="376FAA"/>
            <w:sz w:val="28"/>
            <w:szCs w:val="28"/>
            <w:u w:val="single"/>
            <w:lang w:val="en-US" w:eastAsia="pt-BR"/>
          </w:rPr>
          <w:t>Go to:</w:t>
        </w:r>
      </w:hyperlink>
    </w:p>
    <w:p w14:paraId="07EEC5CF" w14:textId="77777777" w:rsidR="00BA63E8" w:rsidRPr="00BA63E8" w:rsidRDefault="00BA63E8" w:rsidP="00BA63E8">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US" w:eastAsia="pt-BR"/>
        </w:rPr>
      </w:pPr>
      <w:r w:rsidRPr="00BA63E8">
        <w:rPr>
          <w:rFonts w:ascii="Cambria" w:eastAsia="Times New Roman" w:hAnsi="Cambria" w:cs="Times New Roman"/>
          <w:color w:val="995733"/>
          <w:spacing w:val="-2"/>
          <w:sz w:val="34"/>
          <w:szCs w:val="34"/>
          <w:lang w:val="en-US" w:eastAsia="pt-BR"/>
        </w:rPr>
        <w:t>Introduction</w:t>
      </w:r>
    </w:p>
    <w:p w14:paraId="6E27530A"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 xml:space="preserve">Cannabis contains over 100 cannabinoids, of which </w:t>
      </w:r>
      <w:r w:rsidRPr="00BA63E8">
        <w:rPr>
          <w:rFonts w:ascii="Cambria" w:eastAsia="Times New Roman" w:hAnsi="Cambria" w:cs="Times New Roman"/>
          <w:color w:val="212121"/>
          <w:sz w:val="30"/>
          <w:szCs w:val="30"/>
          <w:lang w:eastAsia="pt-BR"/>
        </w:rPr>
        <w:t>Δ</w:t>
      </w:r>
      <w:r w:rsidRPr="00BA63E8">
        <w:rPr>
          <w:rFonts w:ascii="Cambria" w:eastAsia="Times New Roman" w:hAnsi="Cambria" w:cs="Times New Roman"/>
          <w:color w:val="212121"/>
          <w:sz w:val="23"/>
          <w:szCs w:val="23"/>
          <w:vertAlign w:val="superscript"/>
          <w:lang w:val="en-US" w:eastAsia="pt-BR"/>
        </w:rPr>
        <w:t>9</w:t>
      </w:r>
      <w:r w:rsidRPr="00BA63E8">
        <w:rPr>
          <w:rFonts w:ascii="Cambria" w:eastAsia="Times New Roman" w:hAnsi="Cambria" w:cs="Times New Roman"/>
          <w:color w:val="212121"/>
          <w:sz w:val="30"/>
          <w:szCs w:val="30"/>
          <w:lang w:val="en-US" w:eastAsia="pt-BR"/>
        </w:rPr>
        <w:t>-tetrahydrocannabinol and cannabidiol are the most clinically relevant. Tetrahydrocannabinol is a partial agonist at CB1 and binds CB2 receptors. CB1 is widely expressed by central and peripheral neurones but also by immune cells and other type of cells in the brain and in the periphery, and when it binds with tetrahydrocannabinol, a so-called high is induced, which is responsible for potential misuse. CB2 receptors are also expressed by neurons, but less than CB1, and are most abundantly expressed in immune cells.</w:t>
      </w:r>
      <w:hyperlink r:id="rId47" w:anchor="ref1" w:history="1">
        <w:r w:rsidRPr="00BA63E8">
          <w:rPr>
            <w:rFonts w:ascii="Cambria" w:eastAsia="Times New Roman" w:hAnsi="Cambria" w:cs="Times New Roman"/>
            <w:color w:val="376FAA"/>
            <w:sz w:val="23"/>
            <w:szCs w:val="23"/>
            <w:u w:val="single"/>
            <w:vertAlign w:val="superscript"/>
            <w:lang w:val="en-US" w:eastAsia="pt-BR"/>
          </w:rPr>
          <w:t>1</w:t>
        </w:r>
      </w:hyperlink>
      <w:r w:rsidRPr="00BA63E8">
        <w:rPr>
          <w:rFonts w:ascii="Cambria" w:eastAsia="Times New Roman" w:hAnsi="Cambria" w:cs="Times New Roman"/>
          <w:color w:val="212121"/>
          <w:sz w:val="30"/>
          <w:szCs w:val="30"/>
          <w:lang w:val="en-US" w:eastAsia="pt-BR"/>
        </w:rPr>
        <w:t> </w:t>
      </w:r>
      <w:hyperlink r:id="rId48" w:anchor="ref2" w:history="1">
        <w:r w:rsidRPr="00BA63E8">
          <w:rPr>
            <w:rFonts w:ascii="Cambria" w:eastAsia="Times New Roman" w:hAnsi="Cambria" w:cs="Times New Roman"/>
            <w:color w:val="376FAA"/>
            <w:sz w:val="23"/>
            <w:szCs w:val="23"/>
            <w:u w:val="single"/>
            <w:vertAlign w:val="superscript"/>
            <w:lang w:val="en-US" w:eastAsia="pt-BR"/>
          </w:rPr>
          <w:t>2</w:t>
        </w:r>
      </w:hyperlink>
      <w:r w:rsidRPr="00BA63E8">
        <w:rPr>
          <w:rFonts w:ascii="Cambria" w:eastAsia="Times New Roman" w:hAnsi="Cambria" w:cs="Times New Roman"/>
          <w:color w:val="212121"/>
          <w:sz w:val="30"/>
          <w:szCs w:val="30"/>
          <w:lang w:val="en-US" w:eastAsia="pt-BR"/>
        </w:rPr>
        <w:t> </w:t>
      </w:r>
      <w:hyperlink r:id="rId49" w:anchor="ref3" w:history="1">
        <w:r w:rsidRPr="00BA63E8">
          <w:rPr>
            <w:rFonts w:ascii="Cambria" w:eastAsia="Times New Roman" w:hAnsi="Cambria" w:cs="Times New Roman"/>
            <w:color w:val="376FAA"/>
            <w:sz w:val="23"/>
            <w:szCs w:val="23"/>
            <w:u w:val="single"/>
            <w:vertAlign w:val="superscript"/>
            <w:lang w:val="en-US" w:eastAsia="pt-BR"/>
          </w:rPr>
          <w:t>3</w:t>
        </w:r>
      </w:hyperlink>
      <w:r w:rsidRPr="00BA63E8">
        <w:rPr>
          <w:rFonts w:ascii="Cambria" w:eastAsia="Times New Roman" w:hAnsi="Cambria" w:cs="Times New Roman"/>
          <w:color w:val="212121"/>
          <w:sz w:val="30"/>
          <w:szCs w:val="30"/>
          <w:lang w:val="en-US" w:eastAsia="pt-BR"/>
        </w:rPr>
        <w:t> Cannabidiol, however, does not produce the high and thus does not carry the same potential for substance misuse.</w:t>
      </w:r>
      <w:hyperlink r:id="rId50" w:anchor="ref4" w:history="1">
        <w:r w:rsidRPr="00BA63E8">
          <w:rPr>
            <w:rFonts w:ascii="Cambria" w:eastAsia="Times New Roman" w:hAnsi="Cambria" w:cs="Times New Roman"/>
            <w:color w:val="376FAA"/>
            <w:sz w:val="23"/>
            <w:szCs w:val="23"/>
            <w:u w:val="single"/>
            <w:vertAlign w:val="superscript"/>
            <w:lang w:val="en-US" w:eastAsia="pt-BR"/>
          </w:rPr>
          <w:t>4</w:t>
        </w:r>
      </w:hyperlink>
      <w:r w:rsidRPr="00BA63E8">
        <w:rPr>
          <w:rFonts w:ascii="Cambria" w:eastAsia="Times New Roman" w:hAnsi="Cambria" w:cs="Times New Roman"/>
          <w:color w:val="212121"/>
          <w:sz w:val="30"/>
          <w:szCs w:val="30"/>
          <w:lang w:val="en-US" w:eastAsia="pt-BR"/>
        </w:rPr>
        <w:t> Furthermore, cannabidiol does not seem to promote psychosis inducing effects.</w:t>
      </w:r>
      <w:hyperlink r:id="rId51" w:anchor="ref5" w:history="1">
        <w:r w:rsidRPr="00BA63E8">
          <w:rPr>
            <w:rFonts w:ascii="Cambria" w:eastAsia="Times New Roman" w:hAnsi="Cambria" w:cs="Times New Roman"/>
            <w:color w:val="376FAA"/>
            <w:sz w:val="23"/>
            <w:szCs w:val="23"/>
            <w:u w:val="single"/>
            <w:vertAlign w:val="superscript"/>
            <w:lang w:val="en-US" w:eastAsia="pt-BR"/>
          </w:rPr>
          <w:t>5</w:t>
        </w:r>
      </w:hyperlink>
      <w:r w:rsidRPr="00BA63E8">
        <w:rPr>
          <w:rFonts w:ascii="Cambria" w:eastAsia="Times New Roman" w:hAnsi="Cambria" w:cs="Times New Roman"/>
          <w:color w:val="212121"/>
          <w:sz w:val="30"/>
          <w:szCs w:val="30"/>
          <w:lang w:val="en-US" w:eastAsia="pt-BR"/>
        </w:rPr>
        <w:t> Cannabis use can evolve into cannabis use disorder, broadly defined as an inability to quit cannabis use, continuous use despite harmful consequences (eg, cannabinoid hyperemesis syndrome</w:t>
      </w:r>
      <w:hyperlink r:id="rId52" w:anchor="ref6" w:history="1">
        <w:r w:rsidRPr="00BA63E8">
          <w:rPr>
            <w:rFonts w:ascii="Cambria" w:eastAsia="Times New Roman" w:hAnsi="Cambria" w:cs="Times New Roman"/>
            <w:color w:val="376FAA"/>
            <w:sz w:val="23"/>
            <w:szCs w:val="23"/>
            <w:u w:val="single"/>
            <w:vertAlign w:val="superscript"/>
            <w:lang w:val="en-US" w:eastAsia="pt-BR"/>
          </w:rPr>
          <w:t>6</w:t>
        </w:r>
      </w:hyperlink>
      <w:r w:rsidRPr="00BA63E8">
        <w:rPr>
          <w:rFonts w:ascii="Cambria" w:eastAsia="Times New Roman" w:hAnsi="Cambria" w:cs="Times New Roman"/>
          <w:color w:val="212121"/>
          <w:sz w:val="30"/>
          <w:szCs w:val="30"/>
          <w:lang w:val="en-US" w:eastAsia="pt-BR"/>
        </w:rPr>
        <w:t>), or functional impairment.</w:t>
      </w:r>
      <w:hyperlink r:id="rId53" w:anchor="ref7" w:history="1">
        <w:r w:rsidRPr="00BA63E8">
          <w:rPr>
            <w:rFonts w:ascii="Cambria" w:eastAsia="Times New Roman" w:hAnsi="Cambria" w:cs="Times New Roman"/>
            <w:color w:val="376FAA"/>
            <w:sz w:val="23"/>
            <w:szCs w:val="23"/>
            <w:u w:val="single"/>
            <w:vertAlign w:val="superscript"/>
            <w:lang w:val="en-US" w:eastAsia="pt-BR"/>
          </w:rPr>
          <w:t>7</w:t>
        </w:r>
      </w:hyperlink>
      <w:r w:rsidRPr="00BA63E8">
        <w:rPr>
          <w:rFonts w:ascii="Cambria" w:eastAsia="Times New Roman" w:hAnsi="Cambria" w:cs="Times New Roman"/>
          <w:color w:val="212121"/>
          <w:sz w:val="30"/>
          <w:szCs w:val="30"/>
          <w:lang w:val="en-US" w:eastAsia="pt-BR"/>
        </w:rPr>
        <w:t> </w:t>
      </w:r>
      <w:hyperlink r:id="rId54" w:anchor="ref8" w:history="1">
        <w:r w:rsidRPr="00BA63E8">
          <w:rPr>
            <w:rFonts w:ascii="Cambria" w:eastAsia="Times New Roman" w:hAnsi="Cambria" w:cs="Times New Roman"/>
            <w:color w:val="376FAA"/>
            <w:sz w:val="23"/>
            <w:szCs w:val="23"/>
            <w:u w:val="single"/>
            <w:vertAlign w:val="superscript"/>
            <w:lang w:val="en-US" w:eastAsia="pt-BR"/>
          </w:rPr>
          <w:t>8</w:t>
        </w:r>
      </w:hyperlink>
    </w:p>
    <w:p w14:paraId="75A9935A"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According to the Global Burden of Disease 2019 study, more than 23.8 million people have cannabis use disorder globally,</w:t>
      </w:r>
      <w:hyperlink r:id="rId55" w:anchor="ref9" w:history="1">
        <w:r w:rsidRPr="00BA63E8">
          <w:rPr>
            <w:rFonts w:ascii="Cambria" w:eastAsia="Times New Roman" w:hAnsi="Cambria" w:cs="Times New Roman"/>
            <w:color w:val="376FAA"/>
            <w:sz w:val="23"/>
            <w:szCs w:val="23"/>
            <w:u w:val="single"/>
            <w:vertAlign w:val="superscript"/>
            <w:lang w:val="en-US" w:eastAsia="pt-BR"/>
          </w:rPr>
          <w:t>9</w:t>
        </w:r>
      </w:hyperlink>
      <w:r w:rsidRPr="00BA63E8">
        <w:rPr>
          <w:rFonts w:ascii="Cambria" w:eastAsia="Times New Roman" w:hAnsi="Cambria" w:cs="Times New Roman"/>
          <w:color w:val="212121"/>
          <w:sz w:val="30"/>
          <w:szCs w:val="30"/>
          <w:lang w:val="en-US" w:eastAsia="pt-BR"/>
        </w:rPr>
        <w:t> and cannabis use ranks third worldwide among consumed substances of misuse, after alcohol and tobacco.</w:t>
      </w:r>
      <w:hyperlink r:id="rId56" w:anchor="ref10" w:history="1">
        <w:r w:rsidRPr="00BA63E8">
          <w:rPr>
            <w:rFonts w:ascii="Cambria" w:eastAsia="Times New Roman" w:hAnsi="Cambria" w:cs="Times New Roman"/>
            <w:color w:val="376FAA"/>
            <w:sz w:val="23"/>
            <w:szCs w:val="23"/>
            <w:u w:val="single"/>
            <w:vertAlign w:val="superscript"/>
            <w:lang w:val="en-US" w:eastAsia="pt-BR"/>
          </w:rPr>
          <w:t>10</w:t>
        </w:r>
      </w:hyperlink>
      <w:r w:rsidRPr="00BA63E8">
        <w:rPr>
          <w:rFonts w:ascii="Cambria" w:eastAsia="Times New Roman" w:hAnsi="Cambria" w:cs="Times New Roman"/>
          <w:color w:val="212121"/>
          <w:sz w:val="30"/>
          <w:szCs w:val="30"/>
          <w:lang w:val="en-US" w:eastAsia="pt-BR"/>
        </w:rPr>
        <w:t> </w:t>
      </w:r>
      <w:hyperlink r:id="rId57" w:anchor="ref11" w:history="1">
        <w:r w:rsidRPr="00BA63E8">
          <w:rPr>
            <w:rFonts w:ascii="Cambria" w:eastAsia="Times New Roman" w:hAnsi="Cambria" w:cs="Times New Roman"/>
            <w:color w:val="376FAA"/>
            <w:sz w:val="23"/>
            <w:szCs w:val="23"/>
            <w:u w:val="single"/>
            <w:vertAlign w:val="superscript"/>
            <w:lang w:val="en-US" w:eastAsia="pt-BR"/>
          </w:rPr>
          <w:t>11</w:t>
        </w:r>
      </w:hyperlink>
      <w:r w:rsidRPr="00BA63E8">
        <w:rPr>
          <w:rFonts w:ascii="Cambria" w:eastAsia="Times New Roman" w:hAnsi="Cambria" w:cs="Times New Roman"/>
          <w:color w:val="212121"/>
          <w:sz w:val="30"/>
          <w:szCs w:val="30"/>
          <w:lang w:val="en-US" w:eastAsia="pt-BR"/>
        </w:rPr>
        <w:t> </w:t>
      </w:r>
      <w:hyperlink r:id="rId58" w:anchor="ref12" w:history="1">
        <w:r w:rsidRPr="00BA63E8">
          <w:rPr>
            <w:rFonts w:ascii="Cambria" w:eastAsia="Times New Roman" w:hAnsi="Cambria" w:cs="Times New Roman"/>
            <w:color w:val="376FAA"/>
            <w:sz w:val="23"/>
            <w:szCs w:val="23"/>
            <w:u w:val="single"/>
            <w:vertAlign w:val="superscript"/>
            <w:lang w:val="en-US" w:eastAsia="pt-BR"/>
          </w:rPr>
          <w:t>12</w:t>
        </w:r>
      </w:hyperlink>
      <w:r w:rsidRPr="00BA63E8">
        <w:rPr>
          <w:rFonts w:ascii="Cambria" w:eastAsia="Times New Roman" w:hAnsi="Cambria" w:cs="Times New Roman"/>
          <w:color w:val="212121"/>
          <w:sz w:val="30"/>
          <w:szCs w:val="30"/>
          <w:lang w:val="en-US" w:eastAsia="pt-BR"/>
        </w:rPr>
        <w:t> </w:t>
      </w:r>
      <w:hyperlink r:id="rId59" w:anchor="ref13" w:history="1">
        <w:r w:rsidRPr="00BA63E8">
          <w:rPr>
            <w:rFonts w:ascii="Cambria" w:eastAsia="Times New Roman" w:hAnsi="Cambria" w:cs="Times New Roman"/>
            <w:color w:val="376FAA"/>
            <w:sz w:val="23"/>
            <w:szCs w:val="23"/>
            <w:u w:val="single"/>
            <w:vertAlign w:val="superscript"/>
            <w:lang w:val="en-US" w:eastAsia="pt-BR"/>
          </w:rPr>
          <w:t>13</w:t>
        </w:r>
      </w:hyperlink>
      <w:r w:rsidRPr="00BA63E8">
        <w:rPr>
          <w:rFonts w:ascii="Cambria" w:eastAsia="Times New Roman" w:hAnsi="Cambria" w:cs="Times New Roman"/>
          <w:color w:val="212121"/>
          <w:sz w:val="30"/>
          <w:szCs w:val="30"/>
          <w:lang w:val="en-US" w:eastAsia="pt-BR"/>
        </w:rPr>
        <w:t xml:space="preserve"> Cannabis use disorder is more common in men and high income countries. The prevalence of cannabis use disorder in the USA has been </w:t>
      </w:r>
      <w:r w:rsidRPr="00BA63E8">
        <w:rPr>
          <w:rFonts w:ascii="Cambria" w:eastAsia="Times New Roman" w:hAnsi="Cambria" w:cs="Times New Roman"/>
          <w:color w:val="212121"/>
          <w:sz w:val="30"/>
          <w:szCs w:val="30"/>
          <w:lang w:val="en-US" w:eastAsia="pt-BR"/>
        </w:rPr>
        <w:lastRenderedPageBreak/>
        <w:t>estimated to be around 6.3% in a lifetime and 2.5% for 12 months, and in Europe, around 15% of people aged 15-35 years reported cannabis use in the previous year.</w:t>
      </w:r>
      <w:hyperlink r:id="rId60" w:anchor="ref14" w:history="1">
        <w:r w:rsidRPr="00BA63E8">
          <w:rPr>
            <w:rFonts w:ascii="Cambria" w:eastAsia="Times New Roman" w:hAnsi="Cambria" w:cs="Times New Roman"/>
            <w:color w:val="376FAA"/>
            <w:sz w:val="23"/>
            <w:szCs w:val="23"/>
            <w:u w:val="single"/>
            <w:vertAlign w:val="superscript"/>
            <w:lang w:val="en-US" w:eastAsia="pt-BR"/>
          </w:rPr>
          <w:t>14</w:t>
        </w:r>
      </w:hyperlink>
      <w:r w:rsidRPr="00BA63E8">
        <w:rPr>
          <w:rFonts w:ascii="Cambria" w:eastAsia="Times New Roman" w:hAnsi="Cambria" w:cs="Times New Roman"/>
          <w:color w:val="212121"/>
          <w:sz w:val="30"/>
          <w:szCs w:val="30"/>
          <w:lang w:val="en-US" w:eastAsia="pt-BR"/>
        </w:rPr>
        <w:t> Of those using cannabis, one in three developed problems related to cannabis use that impaired functioning,</w:t>
      </w:r>
      <w:hyperlink r:id="rId61" w:anchor="ref13" w:history="1">
        <w:r w:rsidRPr="00BA63E8">
          <w:rPr>
            <w:rFonts w:ascii="Cambria" w:eastAsia="Times New Roman" w:hAnsi="Cambria" w:cs="Times New Roman"/>
            <w:color w:val="376FAA"/>
            <w:sz w:val="23"/>
            <w:szCs w:val="23"/>
            <w:u w:val="single"/>
            <w:vertAlign w:val="superscript"/>
            <w:lang w:val="en-US" w:eastAsia="pt-BR"/>
          </w:rPr>
          <w:t>13</w:t>
        </w:r>
      </w:hyperlink>
      <w:r w:rsidRPr="00BA63E8">
        <w:rPr>
          <w:rFonts w:ascii="Cambria" w:eastAsia="Times New Roman" w:hAnsi="Cambria" w:cs="Times New Roman"/>
          <w:color w:val="212121"/>
          <w:sz w:val="30"/>
          <w:szCs w:val="30"/>
          <w:lang w:val="en-US" w:eastAsia="pt-BR"/>
        </w:rPr>
        <w:t> and 10% used cannabis on a daily basis.</w:t>
      </w:r>
      <w:hyperlink r:id="rId62" w:anchor="ref15" w:history="1">
        <w:r w:rsidRPr="00BA63E8">
          <w:rPr>
            <w:rFonts w:ascii="Cambria" w:eastAsia="Times New Roman" w:hAnsi="Cambria" w:cs="Times New Roman"/>
            <w:color w:val="376FAA"/>
            <w:sz w:val="23"/>
            <w:szCs w:val="23"/>
            <w:u w:val="single"/>
            <w:vertAlign w:val="superscript"/>
            <w:lang w:val="en-US" w:eastAsia="pt-BR"/>
          </w:rPr>
          <w:t>15</w:t>
        </w:r>
      </w:hyperlink>
      <w:r w:rsidRPr="00BA63E8">
        <w:rPr>
          <w:rFonts w:ascii="Cambria" w:eastAsia="Times New Roman" w:hAnsi="Cambria" w:cs="Times New Roman"/>
          <w:color w:val="212121"/>
          <w:sz w:val="30"/>
          <w:szCs w:val="30"/>
          <w:lang w:val="en-US" w:eastAsia="pt-BR"/>
        </w:rPr>
        <w:t> Cannabis use disorder can affect up to 50% of people who use cannabis daily.</w:t>
      </w:r>
      <w:hyperlink r:id="rId63" w:anchor="ref16" w:history="1">
        <w:r w:rsidRPr="00BA63E8">
          <w:rPr>
            <w:rFonts w:ascii="Cambria" w:eastAsia="Times New Roman" w:hAnsi="Cambria" w:cs="Times New Roman"/>
            <w:color w:val="376FAA"/>
            <w:sz w:val="23"/>
            <w:szCs w:val="23"/>
            <w:u w:val="single"/>
            <w:vertAlign w:val="superscript"/>
            <w:lang w:val="en-US" w:eastAsia="pt-BR"/>
          </w:rPr>
          <w:t>16</w:t>
        </w:r>
      </w:hyperlink>
    </w:p>
    <w:p w14:paraId="0586D31E"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eastAsia="pt-BR"/>
        </w:rPr>
      </w:pPr>
      <w:r w:rsidRPr="00BA63E8">
        <w:rPr>
          <w:rFonts w:ascii="Cambria" w:eastAsia="Times New Roman" w:hAnsi="Cambria" w:cs="Times New Roman"/>
          <w:color w:val="212121"/>
          <w:sz w:val="30"/>
          <w:szCs w:val="30"/>
          <w:lang w:val="en-US" w:eastAsia="pt-BR"/>
        </w:rPr>
        <w:t>In Europe, over the past decade, self-reported use of cannabis within the past month has increased by almost 25% in people aged 15-34 years, and more than 80% in people who are 55-64 years.</w:t>
      </w:r>
      <w:hyperlink r:id="rId64" w:anchor="ref17" w:history="1">
        <w:r w:rsidRPr="00BA63E8">
          <w:rPr>
            <w:rFonts w:ascii="Cambria" w:eastAsia="Times New Roman" w:hAnsi="Cambria" w:cs="Times New Roman"/>
            <w:color w:val="376FAA"/>
            <w:sz w:val="23"/>
            <w:szCs w:val="23"/>
            <w:u w:val="single"/>
            <w:vertAlign w:val="superscript"/>
            <w:lang w:val="en-US" w:eastAsia="pt-BR"/>
          </w:rPr>
          <w:t>17</w:t>
        </w:r>
      </w:hyperlink>
      <w:r w:rsidRPr="00BA63E8">
        <w:rPr>
          <w:rFonts w:ascii="Cambria" w:eastAsia="Times New Roman" w:hAnsi="Cambria" w:cs="Times New Roman"/>
          <w:color w:val="212121"/>
          <w:sz w:val="30"/>
          <w:szCs w:val="30"/>
          <w:lang w:val="en-US" w:eastAsia="pt-BR"/>
        </w:rPr>
        <w:t> Cannabis or products containing tetrahydrocannabinol (cannabinoids) are widely available and have increasingly high tetrahydrocannabinol content.</w:t>
      </w:r>
      <w:hyperlink r:id="rId65" w:anchor="ref18" w:history="1">
        <w:r w:rsidRPr="00BA63E8">
          <w:rPr>
            <w:rFonts w:ascii="Cambria" w:eastAsia="Times New Roman" w:hAnsi="Cambria" w:cs="Times New Roman"/>
            <w:color w:val="376FAA"/>
            <w:sz w:val="23"/>
            <w:szCs w:val="23"/>
            <w:u w:val="single"/>
            <w:vertAlign w:val="superscript"/>
            <w:lang w:val="en-US" w:eastAsia="pt-BR"/>
          </w:rPr>
          <w:t>18</w:t>
        </w:r>
      </w:hyperlink>
      <w:r w:rsidRPr="00BA63E8">
        <w:rPr>
          <w:rFonts w:ascii="Cambria" w:eastAsia="Times New Roman" w:hAnsi="Cambria" w:cs="Times New Roman"/>
          <w:color w:val="212121"/>
          <w:sz w:val="30"/>
          <w:szCs w:val="30"/>
          <w:lang w:val="en-US" w:eastAsia="pt-BR"/>
        </w:rPr>
        <w:t> For instance, in Europe, tetrahydrocannabinol content increased from 6.9% to 10.6% from 2010 to 2019.</w:t>
      </w:r>
      <w:hyperlink r:id="rId66" w:anchor="ref17" w:history="1">
        <w:r w:rsidRPr="00BA63E8">
          <w:rPr>
            <w:rFonts w:ascii="Cambria" w:eastAsia="Times New Roman" w:hAnsi="Cambria" w:cs="Times New Roman"/>
            <w:color w:val="376FAA"/>
            <w:sz w:val="23"/>
            <w:szCs w:val="23"/>
            <w:u w:val="single"/>
            <w:vertAlign w:val="superscript"/>
            <w:lang w:val="en-US" w:eastAsia="pt-BR"/>
          </w:rPr>
          <w:t>17</w:t>
        </w:r>
      </w:hyperlink>
      <w:r w:rsidRPr="00BA63E8">
        <w:rPr>
          <w:rFonts w:ascii="Cambria" w:eastAsia="Times New Roman" w:hAnsi="Cambria" w:cs="Times New Roman"/>
          <w:color w:val="212121"/>
          <w:sz w:val="30"/>
          <w:szCs w:val="30"/>
          <w:lang w:val="en-US" w:eastAsia="pt-BR"/>
        </w:rPr>
        <w:t> Evidence has suggested that cannabis may be harmful, for mental</w:t>
      </w:r>
      <w:hyperlink r:id="rId67" w:anchor="ref19" w:history="1">
        <w:r w:rsidRPr="00BA63E8">
          <w:rPr>
            <w:rFonts w:ascii="Cambria" w:eastAsia="Times New Roman" w:hAnsi="Cambria" w:cs="Times New Roman"/>
            <w:color w:val="376FAA"/>
            <w:sz w:val="23"/>
            <w:szCs w:val="23"/>
            <w:u w:val="single"/>
            <w:vertAlign w:val="superscript"/>
            <w:lang w:val="en-US" w:eastAsia="pt-BR"/>
          </w:rPr>
          <w:t>19</w:t>
        </w:r>
      </w:hyperlink>
      <w:r w:rsidRPr="00BA63E8">
        <w:rPr>
          <w:rFonts w:ascii="Cambria" w:eastAsia="Times New Roman" w:hAnsi="Cambria" w:cs="Times New Roman"/>
          <w:color w:val="212121"/>
          <w:sz w:val="30"/>
          <w:szCs w:val="30"/>
          <w:lang w:val="en-US" w:eastAsia="pt-BR"/>
        </w:rPr>
        <w:t> </w:t>
      </w:r>
      <w:hyperlink r:id="rId68" w:anchor="ref20" w:history="1">
        <w:r w:rsidRPr="00BA63E8">
          <w:rPr>
            <w:rFonts w:ascii="Cambria" w:eastAsia="Times New Roman" w:hAnsi="Cambria" w:cs="Times New Roman"/>
            <w:color w:val="376FAA"/>
            <w:sz w:val="23"/>
            <w:szCs w:val="23"/>
            <w:u w:val="single"/>
            <w:vertAlign w:val="superscript"/>
            <w:lang w:val="en-US" w:eastAsia="pt-BR"/>
          </w:rPr>
          <w:t>20</w:t>
        </w:r>
      </w:hyperlink>
      <w:r w:rsidRPr="00BA63E8">
        <w:rPr>
          <w:rFonts w:ascii="Cambria" w:eastAsia="Times New Roman" w:hAnsi="Cambria" w:cs="Times New Roman"/>
          <w:color w:val="212121"/>
          <w:sz w:val="30"/>
          <w:szCs w:val="30"/>
          <w:lang w:val="en-US" w:eastAsia="pt-BR"/>
        </w:rPr>
        <w:t> and physical health,</w:t>
      </w:r>
      <w:hyperlink r:id="rId69" w:anchor="ref21" w:history="1">
        <w:r w:rsidRPr="00BA63E8">
          <w:rPr>
            <w:rFonts w:ascii="Cambria" w:eastAsia="Times New Roman" w:hAnsi="Cambria" w:cs="Times New Roman"/>
            <w:color w:val="376FAA"/>
            <w:sz w:val="23"/>
            <w:szCs w:val="23"/>
            <w:u w:val="single"/>
            <w:vertAlign w:val="superscript"/>
            <w:lang w:val="en-US" w:eastAsia="pt-BR"/>
          </w:rPr>
          <w:t>21</w:t>
        </w:r>
      </w:hyperlink>
      <w:r w:rsidRPr="00BA63E8">
        <w:rPr>
          <w:rFonts w:ascii="Cambria" w:eastAsia="Times New Roman" w:hAnsi="Cambria" w:cs="Times New Roman"/>
          <w:color w:val="212121"/>
          <w:sz w:val="30"/>
          <w:szCs w:val="30"/>
          <w:lang w:val="en-US" w:eastAsia="pt-BR"/>
        </w:rPr>
        <w:t> as well as driving safety,</w:t>
      </w:r>
      <w:hyperlink r:id="rId70" w:anchor="ref22" w:history="1">
        <w:r w:rsidRPr="00BA63E8">
          <w:rPr>
            <w:rFonts w:ascii="Cambria" w:eastAsia="Times New Roman" w:hAnsi="Cambria" w:cs="Times New Roman"/>
            <w:color w:val="376FAA"/>
            <w:sz w:val="23"/>
            <w:szCs w:val="23"/>
            <w:u w:val="single"/>
            <w:vertAlign w:val="superscript"/>
            <w:lang w:val="en-US" w:eastAsia="pt-BR"/>
          </w:rPr>
          <w:t>22</w:t>
        </w:r>
      </w:hyperlink>
      <w:r w:rsidRPr="00BA63E8">
        <w:rPr>
          <w:rFonts w:ascii="Cambria" w:eastAsia="Times New Roman" w:hAnsi="Cambria" w:cs="Times New Roman"/>
          <w:color w:val="212121"/>
          <w:sz w:val="30"/>
          <w:szCs w:val="30"/>
          <w:lang w:val="en-US" w:eastAsia="pt-BR"/>
        </w:rPr>
        <w:t> across observational studies but also in experimental settings.</w:t>
      </w:r>
      <w:hyperlink r:id="rId71" w:anchor="ref23" w:history="1">
        <w:r w:rsidRPr="00BA63E8">
          <w:rPr>
            <w:rFonts w:ascii="Cambria" w:eastAsia="Times New Roman" w:hAnsi="Cambria" w:cs="Times New Roman"/>
            <w:color w:val="376FAA"/>
            <w:sz w:val="23"/>
            <w:szCs w:val="23"/>
            <w:u w:val="single"/>
            <w:vertAlign w:val="superscript"/>
            <w:lang w:val="en-US" w:eastAsia="pt-BR"/>
          </w:rPr>
          <w:t>23</w:t>
        </w:r>
      </w:hyperlink>
      <w:r w:rsidRPr="00BA63E8">
        <w:rPr>
          <w:rFonts w:ascii="Cambria" w:eastAsia="Times New Roman" w:hAnsi="Cambria" w:cs="Times New Roman"/>
          <w:color w:val="212121"/>
          <w:sz w:val="30"/>
          <w:szCs w:val="30"/>
          <w:lang w:val="en-US" w:eastAsia="pt-BR"/>
        </w:rPr>
        <w:t> Conversely, more than a decade ago, cannabidiol was proposed as a candidate drug for the treatment of neurological disorders such as treatment-resistant childhood epilepsy. Furthermore, it has been proposed that this substance might be useful for anxiety and sleep disorders, and even as an adjuvant treatment for psychosis.</w:t>
      </w:r>
      <w:hyperlink r:id="rId72" w:anchor="ref24" w:history="1">
        <w:r w:rsidRPr="00BA63E8">
          <w:rPr>
            <w:rFonts w:ascii="Cambria" w:eastAsia="Times New Roman" w:hAnsi="Cambria" w:cs="Times New Roman"/>
            <w:color w:val="376FAA"/>
            <w:sz w:val="23"/>
            <w:szCs w:val="23"/>
            <w:u w:val="single"/>
            <w:vertAlign w:val="superscript"/>
            <w:lang w:val="en-US" w:eastAsia="pt-BR"/>
          </w:rPr>
          <w:t>24</w:t>
        </w:r>
      </w:hyperlink>
      <w:r w:rsidRPr="00BA63E8">
        <w:rPr>
          <w:rFonts w:ascii="Cambria" w:eastAsia="Times New Roman" w:hAnsi="Cambria" w:cs="Times New Roman"/>
          <w:color w:val="212121"/>
          <w:sz w:val="30"/>
          <w:szCs w:val="30"/>
          <w:lang w:val="en-US" w:eastAsia="pt-BR"/>
        </w:rPr>
        <w:t> Moreover, cannabis based medications (ie, medications that contain cannabis components) have been investigated as putative treatments for several different conditions and symptoms.</w:t>
      </w:r>
      <w:hyperlink r:id="rId73" w:anchor="ref23" w:history="1">
        <w:r w:rsidRPr="00BA63E8">
          <w:rPr>
            <w:rFonts w:ascii="Cambria" w:eastAsia="Times New Roman" w:hAnsi="Cambria" w:cs="Times New Roman"/>
            <w:color w:val="376FAA"/>
            <w:sz w:val="23"/>
            <w:szCs w:val="23"/>
            <w:u w:val="single"/>
            <w:vertAlign w:val="superscript"/>
            <w:lang w:eastAsia="pt-BR"/>
          </w:rPr>
          <w:t>23</w:t>
        </w:r>
      </w:hyperlink>
    </w:p>
    <w:p w14:paraId="205DDD46"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The multifarious nature of cannabis’s main active components, contrasting evidence from observational studies reporting detrimental effects of cannabis, and therapeutic findings of cannabis based medicines from interventional studies, is reflected in different legislative approaches. Thus, in most countries cannabis use is illegal, but in a small and growing number of countries and states cannabis is legally sold without the need for a medical prescription.</w:t>
      </w:r>
      <w:hyperlink r:id="rId74" w:anchor="ref25" w:history="1">
        <w:r w:rsidRPr="00BA63E8">
          <w:rPr>
            <w:rFonts w:ascii="Cambria" w:eastAsia="Times New Roman" w:hAnsi="Cambria" w:cs="Times New Roman"/>
            <w:color w:val="376FAA"/>
            <w:sz w:val="23"/>
            <w:szCs w:val="23"/>
            <w:u w:val="single"/>
            <w:vertAlign w:val="superscript"/>
            <w:lang w:val="en-US" w:eastAsia="pt-BR"/>
          </w:rPr>
          <w:t>25</w:t>
        </w:r>
      </w:hyperlink>
      <w:r w:rsidRPr="00BA63E8">
        <w:rPr>
          <w:rFonts w:ascii="Cambria" w:eastAsia="Times New Roman" w:hAnsi="Cambria" w:cs="Times New Roman"/>
          <w:color w:val="212121"/>
          <w:sz w:val="30"/>
          <w:szCs w:val="30"/>
          <w:lang w:val="en-US" w:eastAsia="pt-BR"/>
        </w:rPr>
        <w:t> </w:t>
      </w:r>
      <w:hyperlink r:id="rId75" w:anchor="ref26" w:history="1">
        <w:r w:rsidRPr="00BA63E8">
          <w:rPr>
            <w:rFonts w:ascii="Cambria" w:eastAsia="Times New Roman" w:hAnsi="Cambria" w:cs="Times New Roman"/>
            <w:color w:val="376FAA"/>
            <w:sz w:val="23"/>
            <w:szCs w:val="23"/>
            <w:u w:val="single"/>
            <w:vertAlign w:val="superscript"/>
            <w:lang w:val="en-US" w:eastAsia="pt-BR"/>
          </w:rPr>
          <w:t>26</w:t>
        </w:r>
      </w:hyperlink>
      <w:r w:rsidRPr="00BA63E8">
        <w:rPr>
          <w:rFonts w:ascii="Cambria" w:eastAsia="Times New Roman" w:hAnsi="Cambria" w:cs="Times New Roman"/>
          <w:color w:val="212121"/>
          <w:sz w:val="30"/>
          <w:szCs w:val="30"/>
          <w:lang w:val="en-US" w:eastAsia="pt-BR"/>
        </w:rPr>
        <w:t> </w:t>
      </w:r>
      <w:hyperlink r:id="rId76" w:anchor="ref27" w:history="1">
        <w:r w:rsidRPr="00BA63E8">
          <w:rPr>
            <w:rFonts w:ascii="Cambria" w:eastAsia="Times New Roman" w:hAnsi="Cambria" w:cs="Times New Roman"/>
            <w:color w:val="376FAA"/>
            <w:sz w:val="23"/>
            <w:szCs w:val="23"/>
            <w:u w:val="single"/>
            <w:vertAlign w:val="superscript"/>
            <w:lang w:val="en-US" w:eastAsia="pt-BR"/>
          </w:rPr>
          <w:t>27</w:t>
        </w:r>
      </w:hyperlink>
    </w:p>
    <w:p w14:paraId="4BFE82D2"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 xml:space="preserve">Publication of meta-analyses investigating the effects of cannabinoids on health and other outcomes have substantially </w:t>
      </w:r>
      <w:r w:rsidRPr="00BA63E8">
        <w:rPr>
          <w:rFonts w:ascii="Cambria" w:eastAsia="Times New Roman" w:hAnsi="Cambria" w:cs="Times New Roman"/>
          <w:color w:val="212121"/>
          <w:sz w:val="30"/>
          <w:szCs w:val="30"/>
          <w:lang w:val="en-US" w:eastAsia="pt-BR"/>
        </w:rPr>
        <w:lastRenderedPageBreak/>
        <w:t>increased. However, most meta-analytical findings synthesised data from observational studies and are prone to several sources of bias.</w:t>
      </w:r>
      <w:hyperlink r:id="rId77" w:anchor="ref28" w:history="1">
        <w:r w:rsidRPr="00BA63E8">
          <w:rPr>
            <w:rFonts w:ascii="Cambria" w:eastAsia="Times New Roman" w:hAnsi="Cambria" w:cs="Times New Roman"/>
            <w:color w:val="376FAA"/>
            <w:sz w:val="23"/>
            <w:szCs w:val="23"/>
            <w:u w:val="single"/>
            <w:vertAlign w:val="superscript"/>
            <w:lang w:val="en-US" w:eastAsia="pt-BR"/>
          </w:rPr>
          <w:t>28</w:t>
        </w:r>
      </w:hyperlink>
      <w:r w:rsidRPr="00BA63E8">
        <w:rPr>
          <w:rFonts w:ascii="Cambria" w:eastAsia="Times New Roman" w:hAnsi="Cambria" w:cs="Times New Roman"/>
          <w:color w:val="212121"/>
          <w:sz w:val="30"/>
          <w:szCs w:val="30"/>
          <w:lang w:val="en-US" w:eastAsia="pt-BR"/>
        </w:rPr>
        <w:t> </w:t>
      </w:r>
      <w:hyperlink r:id="rId78" w:anchor="ref29" w:history="1">
        <w:r w:rsidRPr="00BA63E8">
          <w:rPr>
            <w:rFonts w:ascii="Cambria" w:eastAsia="Times New Roman" w:hAnsi="Cambria" w:cs="Times New Roman"/>
            <w:color w:val="376FAA"/>
            <w:sz w:val="23"/>
            <w:szCs w:val="23"/>
            <w:u w:val="single"/>
            <w:vertAlign w:val="superscript"/>
            <w:lang w:val="en-US" w:eastAsia="pt-BR"/>
          </w:rPr>
          <w:t>29</w:t>
        </w:r>
      </w:hyperlink>
      <w:r w:rsidRPr="00BA63E8">
        <w:rPr>
          <w:rFonts w:ascii="Cambria" w:eastAsia="Times New Roman" w:hAnsi="Cambria" w:cs="Times New Roman"/>
          <w:color w:val="212121"/>
          <w:sz w:val="30"/>
          <w:szCs w:val="30"/>
          <w:lang w:val="en-US" w:eastAsia="pt-BR"/>
        </w:rPr>
        <w:t> To date, no umbrella review has systematically evaluated the evidence around cannabis, cannabinoids and cannabis nased medicines and health outcomes in humans from meta-analyses encompassing both observational studies and randomised controlled trials. Thus, this work aimed to systematically evaluate the breadth, quality, credibility, and certainty of associations between cannabis, cannabinoids, cannabis based medicines, and human health. We aimed to use established quantitative criteria, account for several sources of bias,</w:t>
      </w:r>
      <w:hyperlink r:id="rId79" w:anchor="ref30" w:history="1">
        <w:r w:rsidRPr="00BA63E8">
          <w:rPr>
            <w:rFonts w:ascii="Cambria" w:eastAsia="Times New Roman" w:hAnsi="Cambria" w:cs="Times New Roman"/>
            <w:color w:val="376FAA"/>
            <w:sz w:val="23"/>
            <w:szCs w:val="23"/>
            <w:u w:val="single"/>
            <w:vertAlign w:val="superscript"/>
            <w:lang w:val="en-US" w:eastAsia="pt-BR"/>
          </w:rPr>
          <w:t>30</w:t>
        </w:r>
      </w:hyperlink>
      <w:r w:rsidRPr="00BA63E8">
        <w:rPr>
          <w:rFonts w:ascii="Cambria" w:eastAsia="Times New Roman" w:hAnsi="Cambria" w:cs="Times New Roman"/>
          <w:color w:val="212121"/>
          <w:sz w:val="30"/>
          <w:szCs w:val="30"/>
          <w:lang w:val="en-US" w:eastAsia="pt-BR"/>
        </w:rPr>
        <w:t> </w:t>
      </w:r>
      <w:hyperlink r:id="rId80" w:anchor="ref31" w:history="1">
        <w:r w:rsidRPr="00BA63E8">
          <w:rPr>
            <w:rFonts w:ascii="Cambria" w:eastAsia="Times New Roman" w:hAnsi="Cambria" w:cs="Times New Roman"/>
            <w:color w:val="376FAA"/>
            <w:sz w:val="23"/>
            <w:szCs w:val="23"/>
            <w:u w:val="single"/>
            <w:vertAlign w:val="superscript"/>
            <w:lang w:val="en-US" w:eastAsia="pt-BR"/>
          </w:rPr>
          <w:t>31</w:t>
        </w:r>
      </w:hyperlink>
      <w:r w:rsidRPr="00BA63E8">
        <w:rPr>
          <w:rFonts w:ascii="Cambria" w:eastAsia="Times New Roman" w:hAnsi="Cambria" w:cs="Times New Roman"/>
          <w:color w:val="212121"/>
          <w:sz w:val="30"/>
          <w:szCs w:val="30"/>
          <w:lang w:val="en-US" w:eastAsia="pt-BR"/>
        </w:rPr>
        <w:t> </w:t>
      </w:r>
      <w:hyperlink r:id="rId81" w:anchor="ref32" w:history="1">
        <w:r w:rsidRPr="00BA63E8">
          <w:rPr>
            <w:rFonts w:ascii="Cambria" w:eastAsia="Times New Roman" w:hAnsi="Cambria" w:cs="Times New Roman"/>
            <w:color w:val="376FAA"/>
            <w:sz w:val="23"/>
            <w:szCs w:val="23"/>
            <w:u w:val="single"/>
            <w:vertAlign w:val="superscript"/>
            <w:lang w:val="en-US" w:eastAsia="pt-BR"/>
          </w:rPr>
          <w:t>32</w:t>
        </w:r>
      </w:hyperlink>
      <w:r w:rsidRPr="00BA63E8">
        <w:rPr>
          <w:rFonts w:ascii="Cambria" w:eastAsia="Times New Roman" w:hAnsi="Cambria" w:cs="Times New Roman"/>
          <w:color w:val="212121"/>
          <w:sz w:val="30"/>
          <w:szCs w:val="30"/>
          <w:lang w:val="en-US" w:eastAsia="pt-BR"/>
        </w:rPr>
        <w:t> and identify converging findings from different study designs.</w:t>
      </w:r>
    </w:p>
    <w:p w14:paraId="7DED9B8F" w14:textId="77777777" w:rsidR="00BA63E8" w:rsidRPr="00BA63E8" w:rsidRDefault="00BA63E8" w:rsidP="00BA63E8">
      <w:pPr>
        <w:shd w:val="clear" w:color="auto" w:fill="FFFFFF"/>
        <w:spacing w:after="0" w:line="240" w:lineRule="auto"/>
        <w:jc w:val="right"/>
        <w:rPr>
          <w:rFonts w:ascii="Cambria" w:eastAsia="Times New Roman" w:hAnsi="Cambria" w:cs="Times New Roman"/>
          <w:color w:val="212121"/>
          <w:sz w:val="30"/>
          <w:szCs w:val="30"/>
          <w:lang w:val="en-US" w:eastAsia="pt-BR"/>
        </w:rPr>
      </w:pPr>
      <w:hyperlink r:id="rId82" w:tooltip="Go to other sections in this page" w:history="1">
        <w:r w:rsidRPr="00BA63E8">
          <w:rPr>
            <w:rFonts w:ascii="Source Sans Pro" w:eastAsia="Times New Roman" w:hAnsi="Source Sans Pro" w:cs="Times New Roman"/>
            <w:color w:val="376FAA"/>
            <w:sz w:val="28"/>
            <w:szCs w:val="28"/>
            <w:u w:val="single"/>
            <w:lang w:val="en-US" w:eastAsia="pt-BR"/>
          </w:rPr>
          <w:t>Go to:</w:t>
        </w:r>
      </w:hyperlink>
    </w:p>
    <w:p w14:paraId="1F75C505" w14:textId="77777777" w:rsidR="00BA63E8" w:rsidRPr="00BA63E8" w:rsidRDefault="00BA63E8" w:rsidP="00BA63E8">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US" w:eastAsia="pt-BR"/>
        </w:rPr>
      </w:pPr>
      <w:r w:rsidRPr="00BA63E8">
        <w:rPr>
          <w:rFonts w:ascii="Cambria" w:eastAsia="Times New Roman" w:hAnsi="Cambria" w:cs="Times New Roman"/>
          <w:color w:val="995733"/>
          <w:spacing w:val="-2"/>
          <w:sz w:val="34"/>
          <w:szCs w:val="34"/>
          <w:lang w:val="en-US" w:eastAsia="pt-BR"/>
        </w:rPr>
        <w:t>Methods</w:t>
      </w:r>
    </w:p>
    <w:p w14:paraId="04142544"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Searches and inclusion criteria</w:t>
      </w:r>
    </w:p>
    <w:p w14:paraId="13E64A04"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We conducted an umbrella review of meta-analyses of observational studies(ie, case-control and cohort studies) and randomised controlled trials that reported on any outcome associated with cannabis and cannabinoids use in humans. We followed an a-priori protocol (PROSPERO CRD42018093045). We adhered to PRIOR and PRISMA 2020 guidelines (adapting PRISMA to the abstract of an umbrella review; supplementary tables 1-2).</w:t>
      </w:r>
      <w:hyperlink r:id="rId83" w:anchor="ref33" w:history="1">
        <w:r w:rsidRPr="00BA63E8">
          <w:rPr>
            <w:rFonts w:ascii="Cambria" w:eastAsia="Times New Roman" w:hAnsi="Cambria" w:cs="Times New Roman"/>
            <w:color w:val="376FAA"/>
            <w:sz w:val="23"/>
            <w:szCs w:val="23"/>
            <w:u w:val="single"/>
            <w:vertAlign w:val="superscript"/>
            <w:lang w:val="en-US" w:eastAsia="pt-BR"/>
          </w:rPr>
          <w:t>33</w:t>
        </w:r>
      </w:hyperlink>
      <w:r w:rsidRPr="00BA63E8">
        <w:rPr>
          <w:rFonts w:ascii="Cambria" w:eastAsia="Times New Roman" w:hAnsi="Cambria" w:cs="Times New Roman"/>
          <w:color w:val="212121"/>
          <w:sz w:val="30"/>
          <w:szCs w:val="30"/>
          <w:lang w:val="en-US" w:eastAsia="pt-BR"/>
        </w:rPr>
        <w:t> </w:t>
      </w:r>
      <w:hyperlink r:id="rId84" w:anchor="ref34" w:history="1">
        <w:r w:rsidRPr="00BA63E8">
          <w:rPr>
            <w:rFonts w:ascii="Cambria" w:eastAsia="Times New Roman" w:hAnsi="Cambria" w:cs="Times New Roman"/>
            <w:color w:val="376FAA"/>
            <w:sz w:val="23"/>
            <w:szCs w:val="23"/>
            <w:u w:val="single"/>
            <w:vertAlign w:val="superscript"/>
            <w:lang w:val="en-US" w:eastAsia="pt-BR"/>
          </w:rPr>
          <w:t>34</w:t>
        </w:r>
      </w:hyperlink>
      <w:r w:rsidRPr="00BA63E8">
        <w:rPr>
          <w:rFonts w:ascii="Cambria" w:eastAsia="Times New Roman" w:hAnsi="Cambria" w:cs="Times New Roman"/>
          <w:color w:val="212121"/>
          <w:sz w:val="30"/>
          <w:szCs w:val="30"/>
          <w:lang w:val="en-US" w:eastAsia="pt-BR"/>
        </w:rPr>
        <w:t> Two of the authors independently screened literature that was retrieved systematically by searching PubMed, Embase, and PsycINFO from database inception up to 9 February 2022, without language restrictions, and extracted data into a spreadsheet. The search key is available in the supplementary methods. We also manually searched the Cochrane Library. When two or more meta-analyses examined the same association, we selected only the one that included the largest number of studies. We excluded systematic reviews without a meta-analysis, meta-analyses of risk factors for cannabinoids use, meta-analyses of cross-sectional studies only, pooled analyses of studies identified without a systematic search, and individual studies.</w:t>
      </w:r>
    </w:p>
    <w:p w14:paraId="04B24AA8"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lastRenderedPageBreak/>
        <w:t>Outcomes</w:t>
      </w:r>
    </w:p>
    <w:p w14:paraId="46E6C248"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The co-primary outcomes were the efficacy and safety of cannabinoids on target symptoms (eg seizures in epilepsy) in meta-analyses of randomised controlled trials. The secondary outcomes were any outcome reported in the meta-analyses of observational studies.</w:t>
      </w:r>
    </w:p>
    <w:p w14:paraId="1DB8274A"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Data extraction and quality assessment</w:t>
      </w:r>
    </w:p>
    <w:p w14:paraId="3CC80146"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eastAsia="pt-BR"/>
        </w:rPr>
      </w:pPr>
      <w:r w:rsidRPr="00BA63E8">
        <w:rPr>
          <w:rFonts w:ascii="Cambria" w:eastAsia="Times New Roman" w:hAnsi="Cambria" w:cs="Times New Roman"/>
          <w:color w:val="212121"/>
          <w:sz w:val="30"/>
          <w:szCs w:val="30"/>
          <w:lang w:val="en-US" w:eastAsia="pt-BR"/>
        </w:rPr>
        <w:t>Extracted information from meta-analyses and individual studies included in meta-analyses were the bibliographic identifiers of the publication (ie, PubMed-Indexed for Medline or the digital object identifier), first author, year of publication, design of included studies (ie, cohort, case-control, randomised controlled trial), number of included studies in the meta-analysis, specific population under investigation (ie, general population, pregnant women, or people with medical disorders), the exposure and comparison definitions (eg author defined marijuana use </w:t>
      </w:r>
      <w:r w:rsidRPr="00BA63E8">
        <w:rPr>
          <w:rFonts w:ascii="Cambria" w:eastAsia="Times New Roman" w:hAnsi="Cambria" w:cs="Times New Roman"/>
          <w:i/>
          <w:iCs/>
          <w:color w:val="212121"/>
          <w:sz w:val="30"/>
          <w:szCs w:val="30"/>
          <w:lang w:val="en-US" w:eastAsia="pt-BR"/>
        </w:rPr>
        <w:t>v</w:t>
      </w:r>
      <w:r w:rsidRPr="00BA63E8">
        <w:rPr>
          <w:rFonts w:ascii="Cambria" w:eastAsia="Times New Roman" w:hAnsi="Cambria" w:cs="Times New Roman"/>
          <w:color w:val="212121"/>
          <w:sz w:val="30"/>
          <w:szCs w:val="30"/>
          <w:lang w:val="en-US" w:eastAsia="pt-BR"/>
        </w:rPr>
        <w:t> no use or heavy use of cannabis </w:t>
      </w:r>
      <w:r w:rsidRPr="00BA63E8">
        <w:rPr>
          <w:rFonts w:ascii="Cambria" w:eastAsia="Times New Roman" w:hAnsi="Cambria" w:cs="Times New Roman"/>
          <w:i/>
          <w:iCs/>
          <w:color w:val="212121"/>
          <w:sz w:val="30"/>
          <w:szCs w:val="30"/>
          <w:lang w:val="en-US" w:eastAsia="pt-BR"/>
        </w:rPr>
        <w:t>v</w:t>
      </w:r>
      <w:r w:rsidRPr="00BA63E8">
        <w:rPr>
          <w:rFonts w:ascii="Cambria" w:eastAsia="Times New Roman" w:hAnsi="Cambria" w:cs="Times New Roman"/>
          <w:color w:val="212121"/>
          <w:sz w:val="30"/>
          <w:szCs w:val="30"/>
          <w:lang w:val="en-US" w:eastAsia="pt-BR"/>
        </w:rPr>
        <w:t> no use), the outcomes, and their effect size and dispersion measure (when adjusted and unadjusted effect sizes were reported, we selected the adjusted ones). We also extracted what factors analyses were adjusted for. The methodological quality of each included meta-analysis was assessed by two independent investigators using A Measurement Tool to Assess Systematic Reviews version 2 (AMSTAR 2).</w:t>
      </w:r>
      <w:hyperlink r:id="rId85" w:anchor="ref35" w:history="1">
        <w:r w:rsidRPr="00BA63E8">
          <w:rPr>
            <w:rFonts w:ascii="Cambria" w:eastAsia="Times New Roman" w:hAnsi="Cambria" w:cs="Times New Roman"/>
            <w:color w:val="376FAA"/>
            <w:sz w:val="23"/>
            <w:szCs w:val="23"/>
            <w:u w:val="single"/>
            <w:vertAlign w:val="superscript"/>
            <w:lang w:eastAsia="pt-BR"/>
          </w:rPr>
          <w:t>35</w:t>
        </w:r>
      </w:hyperlink>
    </w:p>
    <w:p w14:paraId="5FE5A787"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Data analysis</w:t>
      </w:r>
    </w:p>
    <w:p w14:paraId="0858E2BA"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eastAsia="pt-BR"/>
        </w:rPr>
      </w:pPr>
      <w:r w:rsidRPr="00BA63E8">
        <w:rPr>
          <w:rFonts w:ascii="Cambria" w:eastAsia="Times New Roman" w:hAnsi="Cambria" w:cs="Times New Roman"/>
          <w:color w:val="212121"/>
          <w:sz w:val="30"/>
          <w:szCs w:val="30"/>
          <w:lang w:val="en-US" w:eastAsia="pt-BR"/>
        </w:rPr>
        <w:t>For each association from observational studies (ie, between exposure to cannabis or cannabinoids and outcomes), we extracted the effect sizes of individual studies reported in each meta-analysis, recalculating the pooled effect sizes and 95% confidence intervals, using random effects models. Specifically, we re-analysed each eligible association under the random effects model with DerSimonian and Laird method if included studies were equal or more than 10,</w:t>
      </w:r>
      <w:hyperlink r:id="rId86" w:anchor="ref36" w:history="1">
        <w:r w:rsidRPr="00BA63E8">
          <w:rPr>
            <w:rFonts w:ascii="Cambria" w:eastAsia="Times New Roman" w:hAnsi="Cambria" w:cs="Times New Roman"/>
            <w:color w:val="376FAA"/>
            <w:sz w:val="23"/>
            <w:szCs w:val="23"/>
            <w:u w:val="single"/>
            <w:vertAlign w:val="superscript"/>
            <w:lang w:val="en-US" w:eastAsia="pt-BR"/>
          </w:rPr>
          <w:t>36</w:t>
        </w:r>
      </w:hyperlink>
      <w:r w:rsidRPr="00BA63E8">
        <w:rPr>
          <w:rFonts w:ascii="Cambria" w:eastAsia="Times New Roman" w:hAnsi="Cambria" w:cs="Times New Roman"/>
          <w:color w:val="212121"/>
          <w:sz w:val="30"/>
          <w:szCs w:val="30"/>
          <w:lang w:val="en-US" w:eastAsia="pt-BR"/>
        </w:rPr>
        <w:t> and Hartung, Knapp, Sidik, and Jonkman if less than 10.</w:t>
      </w:r>
      <w:hyperlink r:id="rId87" w:anchor="ref37" w:history="1">
        <w:r w:rsidRPr="00BA63E8">
          <w:rPr>
            <w:rFonts w:ascii="Cambria" w:eastAsia="Times New Roman" w:hAnsi="Cambria" w:cs="Times New Roman"/>
            <w:color w:val="376FAA"/>
            <w:sz w:val="23"/>
            <w:szCs w:val="23"/>
            <w:u w:val="single"/>
            <w:vertAlign w:val="superscript"/>
            <w:lang w:val="en-US" w:eastAsia="pt-BR"/>
          </w:rPr>
          <w:t>37</w:t>
        </w:r>
      </w:hyperlink>
      <w:r w:rsidRPr="00BA63E8">
        <w:rPr>
          <w:rFonts w:ascii="Cambria" w:eastAsia="Times New Roman" w:hAnsi="Cambria" w:cs="Times New Roman"/>
          <w:color w:val="212121"/>
          <w:sz w:val="30"/>
          <w:szCs w:val="30"/>
          <w:lang w:val="en-US" w:eastAsia="pt-BR"/>
        </w:rPr>
        <w:t xml:space="preserve"> We transformed the initial effect sizes or modified the direction of associations presented by the original </w:t>
      </w:r>
      <w:r w:rsidRPr="00BA63E8">
        <w:rPr>
          <w:rFonts w:ascii="Cambria" w:eastAsia="Times New Roman" w:hAnsi="Cambria" w:cs="Times New Roman"/>
          <w:color w:val="212121"/>
          <w:sz w:val="30"/>
          <w:szCs w:val="30"/>
          <w:lang w:val="en-US" w:eastAsia="pt-BR"/>
        </w:rPr>
        <w:lastRenderedPageBreak/>
        <w:t>authors to present comparable estimates (ie, equivalent odds ratio; supplementary methods).</w:t>
      </w:r>
      <w:hyperlink r:id="rId88" w:anchor="ref38" w:history="1">
        <w:r w:rsidRPr="00BA63E8">
          <w:rPr>
            <w:rFonts w:ascii="Cambria" w:eastAsia="Times New Roman" w:hAnsi="Cambria" w:cs="Times New Roman"/>
            <w:color w:val="376FAA"/>
            <w:sz w:val="23"/>
            <w:szCs w:val="23"/>
            <w:u w:val="single"/>
            <w:vertAlign w:val="superscript"/>
            <w:lang w:val="en-US" w:eastAsia="pt-BR"/>
          </w:rPr>
          <w:t>38</w:t>
        </w:r>
      </w:hyperlink>
      <w:r w:rsidRPr="00BA63E8">
        <w:rPr>
          <w:rFonts w:ascii="Cambria" w:eastAsia="Times New Roman" w:hAnsi="Cambria" w:cs="Times New Roman"/>
          <w:color w:val="212121"/>
          <w:sz w:val="30"/>
          <w:szCs w:val="30"/>
          <w:lang w:val="en-US" w:eastAsia="pt-BR"/>
        </w:rPr>
        <w:t> Heterogeneity was tested with the I</w:t>
      </w:r>
      <w:r w:rsidRPr="00BA63E8">
        <w:rPr>
          <w:rFonts w:ascii="Cambria" w:eastAsia="Times New Roman" w:hAnsi="Cambria" w:cs="Times New Roman"/>
          <w:color w:val="212121"/>
          <w:sz w:val="23"/>
          <w:szCs w:val="23"/>
          <w:vertAlign w:val="superscript"/>
          <w:lang w:val="en-US" w:eastAsia="pt-BR"/>
        </w:rPr>
        <w:t>2</w:t>
      </w:r>
      <w:r w:rsidRPr="00BA63E8">
        <w:rPr>
          <w:rFonts w:ascii="Cambria" w:eastAsia="Times New Roman" w:hAnsi="Cambria" w:cs="Times New Roman"/>
          <w:color w:val="212121"/>
          <w:sz w:val="30"/>
          <w:szCs w:val="30"/>
          <w:lang w:val="en-US" w:eastAsia="pt-BR"/>
        </w:rPr>
        <w:t> and Tau statistics.</w:t>
      </w:r>
      <w:hyperlink r:id="rId89" w:anchor="ref39" w:history="1">
        <w:r w:rsidRPr="00BA63E8">
          <w:rPr>
            <w:rFonts w:ascii="Cambria" w:eastAsia="Times New Roman" w:hAnsi="Cambria" w:cs="Times New Roman"/>
            <w:color w:val="376FAA"/>
            <w:sz w:val="23"/>
            <w:szCs w:val="23"/>
            <w:u w:val="single"/>
            <w:vertAlign w:val="superscript"/>
            <w:lang w:val="en-US" w:eastAsia="pt-BR"/>
          </w:rPr>
          <w:t>39</w:t>
        </w:r>
      </w:hyperlink>
      <w:r w:rsidRPr="00BA63E8">
        <w:rPr>
          <w:rFonts w:ascii="Cambria" w:eastAsia="Times New Roman" w:hAnsi="Cambria" w:cs="Times New Roman"/>
          <w:color w:val="212121"/>
          <w:sz w:val="30"/>
          <w:szCs w:val="30"/>
          <w:lang w:val="en-US" w:eastAsia="pt-BR"/>
        </w:rPr>
        <w:t> I</w:t>
      </w:r>
      <w:r w:rsidRPr="00BA63E8">
        <w:rPr>
          <w:rFonts w:ascii="Cambria" w:eastAsia="Times New Roman" w:hAnsi="Cambria" w:cs="Times New Roman"/>
          <w:color w:val="212121"/>
          <w:sz w:val="23"/>
          <w:szCs w:val="23"/>
          <w:vertAlign w:val="superscript"/>
          <w:lang w:val="en-US" w:eastAsia="pt-BR"/>
        </w:rPr>
        <w:t>2</w:t>
      </w:r>
      <w:r w:rsidRPr="00BA63E8">
        <w:rPr>
          <w:rFonts w:ascii="Cambria" w:eastAsia="Times New Roman" w:hAnsi="Cambria" w:cs="Times New Roman"/>
          <w:color w:val="212121"/>
          <w:sz w:val="30"/>
          <w:szCs w:val="30"/>
          <w:lang w:val="en-US" w:eastAsia="pt-BR"/>
        </w:rPr>
        <w:t> measures the proportion of the total variability due to heterogeneity, Tau measures true heterogeneity as an absolute measure of heterogeneity, instead. Moreover, 95% prediction intervals for the summary random effect sizes were computed to estimate the possible range in which the effect sizes of future studies were anticipated to fall.</w:t>
      </w:r>
      <w:hyperlink r:id="rId90" w:anchor="ref40" w:history="1">
        <w:r w:rsidRPr="00BA63E8">
          <w:rPr>
            <w:rFonts w:ascii="Cambria" w:eastAsia="Times New Roman" w:hAnsi="Cambria" w:cs="Times New Roman"/>
            <w:color w:val="376FAA"/>
            <w:sz w:val="23"/>
            <w:szCs w:val="23"/>
            <w:u w:val="single"/>
            <w:vertAlign w:val="superscript"/>
            <w:lang w:val="en-US" w:eastAsia="pt-BR"/>
          </w:rPr>
          <w:t>40</w:t>
        </w:r>
      </w:hyperlink>
      <w:r w:rsidRPr="00BA63E8">
        <w:rPr>
          <w:rFonts w:ascii="Cambria" w:eastAsia="Times New Roman" w:hAnsi="Cambria" w:cs="Times New Roman"/>
          <w:color w:val="212121"/>
          <w:sz w:val="30"/>
          <w:szCs w:val="30"/>
          <w:lang w:val="en-US" w:eastAsia="pt-BR"/>
        </w:rPr>
        <w:t> We calculated prediction intervals using both the estimated between-study heterogeneity variance given from tau2 as well as the standard error of the pooled effect. We then examined small study effect bias (ie, whether smaller studies generated larger effect sizes compared with larger studies).</w:t>
      </w:r>
      <w:hyperlink r:id="rId91" w:anchor="ref38" w:history="1">
        <w:r w:rsidRPr="00BA63E8">
          <w:rPr>
            <w:rFonts w:ascii="Cambria" w:eastAsia="Times New Roman" w:hAnsi="Cambria" w:cs="Times New Roman"/>
            <w:color w:val="376FAA"/>
            <w:sz w:val="23"/>
            <w:szCs w:val="23"/>
            <w:u w:val="single"/>
            <w:vertAlign w:val="superscript"/>
            <w:lang w:val="en-US" w:eastAsia="pt-BR"/>
          </w:rPr>
          <w:t>38</w:t>
        </w:r>
      </w:hyperlink>
      <w:r w:rsidRPr="00BA63E8">
        <w:rPr>
          <w:rFonts w:ascii="Cambria" w:eastAsia="Times New Roman" w:hAnsi="Cambria" w:cs="Times New Roman"/>
          <w:color w:val="212121"/>
          <w:sz w:val="30"/>
          <w:szCs w:val="30"/>
          <w:lang w:val="en-US" w:eastAsia="pt-BR"/>
        </w:rPr>
        <w:t> </w:t>
      </w:r>
      <w:hyperlink r:id="rId92" w:anchor="ref41" w:history="1">
        <w:r w:rsidRPr="00BA63E8">
          <w:rPr>
            <w:rFonts w:ascii="Cambria" w:eastAsia="Times New Roman" w:hAnsi="Cambria" w:cs="Times New Roman"/>
            <w:color w:val="376FAA"/>
            <w:sz w:val="23"/>
            <w:szCs w:val="23"/>
            <w:u w:val="single"/>
            <w:vertAlign w:val="superscript"/>
            <w:lang w:val="en-US" w:eastAsia="pt-BR"/>
          </w:rPr>
          <w:t>41</w:t>
        </w:r>
      </w:hyperlink>
      <w:r w:rsidRPr="00BA63E8">
        <w:rPr>
          <w:rFonts w:ascii="Cambria" w:eastAsia="Times New Roman" w:hAnsi="Cambria" w:cs="Times New Roman"/>
          <w:color w:val="212121"/>
          <w:sz w:val="30"/>
          <w:szCs w:val="30"/>
          <w:lang w:val="en-US" w:eastAsia="pt-BR"/>
        </w:rPr>
        <w:t> </w:t>
      </w:r>
      <w:hyperlink r:id="rId93" w:anchor="ref42" w:history="1">
        <w:r w:rsidRPr="00BA63E8">
          <w:rPr>
            <w:rFonts w:ascii="Cambria" w:eastAsia="Times New Roman" w:hAnsi="Cambria" w:cs="Times New Roman"/>
            <w:color w:val="376FAA"/>
            <w:sz w:val="23"/>
            <w:szCs w:val="23"/>
            <w:u w:val="single"/>
            <w:vertAlign w:val="superscript"/>
            <w:lang w:val="en-US" w:eastAsia="pt-BR"/>
          </w:rPr>
          <w:t>42</w:t>
        </w:r>
      </w:hyperlink>
      <w:r w:rsidRPr="00BA63E8">
        <w:rPr>
          <w:rFonts w:ascii="Cambria" w:eastAsia="Times New Roman" w:hAnsi="Cambria" w:cs="Times New Roman"/>
          <w:color w:val="212121"/>
          <w:sz w:val="30"/>
          <w:szCs w:val="30"/>
          <w:lang w:val="en-US" w:eastAsia="pt-BR"/>
        </w:rPr>
        <w:t> </w:t>
      </w:r>
      <w:hyperlink r:id="rId94" w:anchor="ref43" w:history="1">
        <w:r w:rsidRPr="00BA63E8">
          <w:rPr>
            <w:rFonts w:ascii="Cambria" w:eastAsia="Times New Roman" w:hAnsi="Cambria" w:cs="Times New Roman"/>
            <w:color w:val="376FAA"/>
            <w:sz w:val="23"/>
            <w:szCs w:val="23"/>
            <w:u w:val="single"/>
            <w:vertAlign w:val="superscript"/>
            <w:lang w:val="en-US" w:eastAsia="pt-BR"/>
          </w:rPr>
          <w:t>43</w:t>
        </w:r>
      </w:hyperlink>
      <w:r w:rsidRPr="00BA63E8">
        <w:rPr>
          <w:rFonts w:ascii="Cambria" w:eastAsia="Times New Roman" w:hAnsi="Cambria" w:cs="Times New Roman"/>
          <w:color w:val="212121"/>
          <w:sz w:val="30"/>
          <w:szCs w:val="30"/>
          <w:lang w:val="en-US" w:eastAsia="pt-BR"/>
        </w:rPr>
        <w:t> </w:t>
      </w:r>
      <w:hyperlink r:id="rId95" w:anchor="ref44" w:history="1">
        <w:r w:rsidRPr="00BA63E8">
          <w:rPr>
            <w:rFonts w:ascii="Cambria" w:eastAsia="Times New Roman" w:hAnsi="Cambria" w:cs="Times New Roman"/>
            <w:color w:val="376FAA"/>
            <w:sz w:val="23"/>
            <w:szCs w:val="23"/>
            <w:u w:val="single"/>
            <w:vertAlign w:val="superscript"/>
            <w:lang w:val="en-US" w:eastAsia="pt-BR"/>
          </w:rPr>
          <w:t>44</w:t>
        </w:r>
      </w:hyperlink>
      <w:r w:rsidRPr="00BA63E8">
        <w:rPr>
          <w:rFonts w:ascii="Cambria" w:eastAsia="Times New Roman" w:hAnsi="Cambria" w:cs="Times New Roman"/>
          <w:color w:val="212121"/>
          <w:sz w:val="30"/>
          <w:szCs w:val="30"/>
          <w:lang w:val="en-US" w:eastAsia="pt-BR"/>
        </w:rPr>
        <w:t> </w:t>
      </w:r>
      <w:hyperlink r:id="rId96" w:anchor="ref45" w:history="1">
        <w:r w:rsidRPr="00BA63E8">
          <w:rPr>
            <w:rFonts w:ascii="Cambria" w:eastAsia="Times New Roman" w:hAnsi="Cambria" w:cs="Times New Roman"/>
            <w:color w:val="376FAA"/>
            <w:sz w:val="23"/>
            <w:szCs w:val="23"/>
            <w:u w:val="single"/>
            <w:vertAlign w:val="superscript"/>
            <w:lang w:val="en-US" w:eastAsia="pt-BR"/>
          </w:rPr>
          <w:t>45</w:t>
        </w:r>
      </w:hyperlink>
      <w:r w:rsidRPr="00BA63E8">
        <w:rPr>
          <w:rFonts w:ascii="Cambria" w:eastAsia="Times New Roman" w:hAnsi="Cambria" w:cs="Times New Roman"/>
          <w:color w:val="212121"/>
          <w:sz w:val="30"/>
          <w:szCs w:val="30"/>
          <w:lang w:val="en-US" w:eastAsia="pt-BR"/>
        </w:rPr>
        <w:t> </w:t>
      </w:r>
      <w:hyperlink r:id="rId97" w:anchor="ref46" w:history="1">
        <w:r w:rsidRPr="00BA63E8">
          <w:rPr>
            <w:rFonts w:ascii="Cambria" w:eastAsia="Times New Roman" w:hAnsi="Cambria" w:cs="Times New Roman"/>
            <w:color w:val="376FAA"/>
            <w:sz w:val="23"/>
            <w:szCs w:val="23"/>
            <w:u w:val="single"/>
            <w:vertAlign w:val="superscript"/>
            <w:lang w:val="en-US" w:eastAsia="pt-BR"/>
          </w:rPr>
          <w:t>46</w:t>
        </w:r>
      </w:hyperlink>
      <w:r w:rsidRPr="00BA63E8">
        <w:rPr>
          <w:rFonts w:ascii="Cambria" w:eastAsia="Times New Roman" w:hAnsi="Cambria" w:cs="Times New Roman"/>
          <w:color w:val="212121"/>
          <w:sz w:val="30"/>
          <w:szCs w:val="30"/>
          <w:lang w:val="en-US" w:eastAsia="pt-BR"/>
        </w:rPr>
        <w:t> Small study effect was deemed present when both the Egger regression asymmetry test indicated publication bias (P value ≤0.10), and the random effects summary effect size was larger than the effect size of the largest study contributing to that association.</w:t>
      </w:r>
      <w:hyperlink r:id="rId98" w:anchor="ref42" w:history="1">
        <w:r w:rsidRPr="00BA63E8">
          <w:rPr>
            <w:rFonts w:ascii="Cambria" w:eastAsia="Times New Roman" w:hAnsi="Cambria" w:cs="Times New Roman"/>
            <w:color w:val="376FAA"/>
            <w:sz w:val="23"/>
            <w:szCs w:val="23"/>
            <w:u w:val="single"/>
            <w:vertAlign w:val="superscript"/>
            <w:lang w:val="en-US" w:eastAsia="pt-BR"/>
          </w:rPr>
          <w:t>42</w:t>
        </w:r>
      </w:hyperlink>
      <w:r w:rsidRPr="00BA63E8">
        <w:rPr>
          <w:rFonts w:ascii="Cambria" w:eastAsia="Times New Roman" w:hAnsi="Cambria" w:cs="Times New Roman"/>
          <w:color w:val="212121"/>
          <w:sz w:val="30"/>
          <w:szCs w:val="30"/>
          <w:lang w:val="en-US" w:eastAsia="pt-BR"/>
        </w:rPr>
        <w:t> </w:t>
      </w:r>
      <w:hyperlink r:id="rId99" w:anchor="ref44" w:history="1">
        <w:r w:rsidRPr="00BA63E8">
          <w:rPr>
            <w:rFonts w:ascii="Cambria" w:eastAsia="Times New Roman" w:hAnsi="Cambria" w:cs="Times New Roman"/>
            <w:color w:val="376FAA"/>
            <w:sz w:val="23"/>
            <w:szCs w:val="23"/>
            <w:u w:val="single"/>
            <w:vertAlign w:val="superscript"/>
            <w:lang w:val="en-US" w:eastAsia="pt-BR"/>
          </w:rPr>
          <w:t>44</w:t>
        </w:r>
      </w:hyperlink>
      <w:r w:rsidRPr="00BA63E8">
        <w:rPr>
          <w:rFonts w:ascii="Cambria" w:eastAsia="Times New Roman" w:hAnsi="Cambria" w:cs="Times New Roman"/>
          <w:color w:val="212121"/>
          <w:sz w:val="30"/>
          <w:szCs w:val="30"/>
          <w:lang w:val="en-US" w:eastAsia="pt-BR"/>
        </w:rPr>
        <w:t> </w:t>
      </w:r>
      <w:hyperlink r:id="rId100" w:anchor="ref45" w:history="1">
        <w:r w:rsidRPr="00BA63E8">
          <w:rPr>
            <w:rFonts w:ascii="Cambria" w:eastAsia="Times New Roman" w:hAnsi="Cambria" w:cs="Times New Roman"/>
            <w:color w:val="376FAA"/>
            <w:sz w:val="23"/>
            <w:szCs w:val="23"/>
            <w:u w:val="single"/>
            <w:vertAlign w:val="superscript"/>
            <w:lang w:val="en-US" w:eastAsia="pt-BR"/>
          </w:rPr>
          <w:t>45</w:t>
        </w:r>
      </w:hyperlink>
      <w:r w:rsidRPr="00BA63E8">
        <w:rPr>
          <w:rFonts w:ascii="Cambria" w:eastAsia="Times New Roman" w:hAnsi="Cambria" w:cs="Times New Roman"/>
          <w:color w:val="212121"/>
          <w:sz w:val="30"/>
          <w:szCs w:val="30"/>
          <w:lang w:val="en-US" w:eastAsia="pt-BR"/>
        </w:rPr>
        <w:t> </w:t>
      </w:r>
      <w:hyperlink r:id="rId101" w:anchor="ref46" w:history="1">
        <w:r w:rsidRPr="00BA63E8">
          <w:rPr>
            <w:rFonts w:ascii="Cambria" w:eastAsia="Times New Roman" w:hAnsi="Cambria" w:cs="Times New Roman"/>
            <w:color w:val="376FAA"/>
            <w:sz w:val="23"/>
            <w:szCs w:val="23"/>
            <w:u w:val="single"/>
            <w:vertAlign w:val="superscript"/>
            <w:lang w:val="en-US" w:eastAsia="pt-BR"/>
          </w:rPr>
          <w:t>46</w:t>
        </w:r>
      </w:hyperlink>
      <w:r w:rsidRPr="00BA63E8">
        <w:rPr>
          <w:rFonts w:ascii="Cambria" w:eastAsia="Times New Roman" w:hAnsi="Cambria" w:cs="Times New Roman"/>
          <w:color w:val="212121"/>
          <w:sz w:val="30"/>
          <w:szCs w:val="30"/>
          <w:lang w:val="en-US" w:eastAsia="pt-BR"/>
        </w:rPr>
        <w:t> Finally, we evaluated significance bias using an updated method to detect the publication selection of statistically significant findings based on observable excess statistical significance.</w:t>
      </w:r>
      <w:hyperlink r:id="rId102" w:anchor="ref47" w:history="1">
        <w:r w:rsidRPr="00BA63E8">
          <w:rPr>
            <w:rFonts w:ascii="Cambria" w:eastAsia="Times New Roman" w:hAnsi="Cambria" w:cs="Times New Roman"/>
            <w:color w:val="376FAA"/>
            <w:sz w:val="23"/>
            <w:szCs w:val="23"/>
            <w:u w:val="single"/>
            <w:vertAlign w:val="superscript"/>
            <w:lang w:val="en-US" w:eastAsia="pt-BR"/>
          </w:rPr>
          <w:t>47</w:t>
        </w:r>
      </w:hyperlink>
      <w:r w:rsidRPr="00BA63E8">
        <w:rPr>
          <w:rFonts w:ascii="Cambria" w:eastAsia="Times New Roman" w:hAnsi="Cambria" w:cs="Times New Roman"/>
          <w:color w:val="212121"/>
          <w:sz w:val="30"/>
          <w:szCs w:val="30"/>
          <w:lang w:val="en-US" w:eastAsia="pt-BR"/>
        </w:rPr>
        <w:t> </w:t>
      </w:r>
      <w:hyperlink r:id="rId103" w:anchor="ref48" w:history="1">
        <w:r w:rsidRPr="00BA63E8">
          <w:rPr>
            <w:rFonts w:ascii="Cambria" w:eastAsia="Times New Roman" w:hAnsi="Cambria" w:cs="Times New Roman"/>
            <w:color w:val="376FAA"/>
            <w:sz w:val="23"/>
            <w:szCs w:val="23"/>
            <w:u w:val="single"/>
            <w:vertAlign w:val="superscript"/>
            <w:lang w:val="en-US" w:eastAsia="pt-BR"/>
          </w:rPr>
          <w:t>48</w:t>
        </w:r>
      </w:hyperlink>
      <w:r w:rsidRPr="00BA63E8">
        <w:rPr>
          <w:rFonts w:ascii="Cambria" w:eastAsia="Times New Roman" w:hAnsi="Cambria" w:cs="Times New Roman"/>
          <w:color w:val="212121"/>
          <w:sz w:val="30"/>
          <w:szCs w:val="30"/>
          <w:lang w:val="en-US" w:eastAsia="pt-BR"/>
        </w:rPr>
        <w:t> We computed the test of excess statistical significance and the proportion of statistical significance, which have adequate control for type I errors and high statistical power. The presence of excess significance bias for individual meta-analyses was considered if either excess statistical significance or proportion of statistical significance were greater than 1.645.</w:t>
      </w:r>
      <w:hyperlink r:id="rId104" w:anchor="ref47" w:history="1">
        <w:r w:rsidRPr="00BA63E8">
          <w:rPr>
            <w:rFonts w:ascii="Cambria" w:eastAsia="Times New Roman" w:hAnsi="Cambria" w:cs="Times New Roman"/>
            <w:color w:val="376FAA"/>
            <w:sz w:val="23"/>
            <w:szCs w:val="23"/>
            <w:u w:val="single"/>
            <w:vertAlign w:val="superscript"/>
            <w:lang w:eastAsia="pt-BR"/>
          </w:rPr>
          <w:t>47</w:t>
        </w:r>
      </w:hyperlink>
    </w:p>
    <w:p w14:paraId="54FEB6A3"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All analyses were conducted in Stata/SE, version 17.0.</w:t>
      </w:r>
    </w:p>
    <w:p w14:paraId="4AB1667A"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Assessment of the credibility of evidence</w:t>
      </w:r>
    </w:p>
    <w:p w14:paraId="12B5394E"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In accordance with previous umbrella reviews,</w:t>
      </w:r>
      <w:hyperlink r:id="rId105" w:anchor="ref49" w:history="1">
        <w:r w:rsidRPr="00BA63E8">
          <w:rPr>
            <w:rFonts w:ascii="Cambria" w:eastAsia="Times New Roman" w:hAnsi="Cambria" w:cs="Times New Roman"/>
            <w:color w:val="376FAA"/>
            <w:sz w:val="23"/>
            <w:szCs w:val="23"/>
            <w:u w:val="single"/>
            <w:vertAlign w:val="superscript"/>
            <w:lang w:val="en-US" w:eastAsia="pt-BR"/>
          </w:rPr>
          <w:t>49</w:t>
        </w:r>
      </w:hyperlink>
      <w:r w:rsidRPr="00BA63E8">
        <w:rPr>
          <w:rFonts w:ascii="Cambria" w:eastAsia="Times New Roman" w:hAnsi="Cambria" w:cs="Times New Roman"/>
          <w:color w:val="212121"/>
          <w:sz w:val="30"/>
          <w:szCs w:val="30"/>
          <w:lang w:val="en-US" w:eastAsia="pt-BR"/>
        </w:rPr>
        <w:t> </w:t>
      </w:r>
      <w:hyperlink r:id="rId106" w:anchor="ref50" w:history="1">
        <w:r w:rsidRPr="00BA63E8">
          <w:rPr>
            <w:rFonts w:ascii="Cambria" w:eastAsia="Times New Roman" w:hAnsi="Cambria" w:cs="Times New Roman"/>
            <w:color w:val="376FAA"/>
            <w:sz w:val="23"/>
            <w:szCs w:val="23"/>
            <w:u w:val="single"/>
            <w:vertAlign w:val="superscript"/>
            <w:lang w:val="en-US" w:eastAsia="pt-BR"/>
          </w:rPr>
          <w:t>50</w:t>
        </w:r>
      </w:hyperlink>
      <w:r w:rsidRPr="00BA63E8">
        <w:rPr>
          <w:rFonts w:ascii="Cambria" w:eastAsia="Times New Roman" w:hAnsi="Cambria" w:cs="Times New Roman"/>
          <w:color w:val="212121"/>
          <w:sz w:val="30"/>
          <w:szCs w:val="30"/>
          <w:lang w:val="en-US" w:eastAsia="pt-BR"/>
        </w:rPr>
        <w:t> </w:t>
      </w:r>
      <w:hyperlink r:id="rId107" w:anchor="ref51" w:history="1">
        <w:r w:rsidRPr="00BA63E8">
          <w:rPr>
            <w:rFonts w:ascii="Cambria" w:eastAsia="Times New Roman" w:hAnsi="Cambria" w:cs="Times New Roman"/>
            <w:color w:val="376FAA"/>
            <w:sz w:val="23"/>
            <w:szCs w:val="23"/>
            <w:u w:val="single"/>
            <w:vertAlign w:val="superscript"/>
            <w:lang w:val="en-US" w:eastAsia="pt-BR"/>
          </w:rPr>
          <w:t>51</w:t>
        </w:r>
      </w:hyperlink>
      <w:r w:rsidRPr="00BA63E8">
        <w:rPr>
          <w:rFonts w:ascii="Cambria" w:eastAsia="Times New Roman" w:hAnsi="Cambria" w:cs="Times New Roman"/>
          <w:color w:val="212121"/>
          <w:sz w:val="30"/>
          <w:szCs w:val="30"/>
          <w:lang w:val="en-US" w:eastAsia="pt-BR"/>
        </w:rPr>
        <w:t> </w:t>
      </w:r>
      <w:hyperlink r:id="rId108" w:anchor="ref52" w:history="1">
        <w:r w:rsidRPr="00BA63E8">
          <w:rPr>
            <w:rFonts w:ascii="Cambria" w:eastAsia="Times New Roman" w:hAnsi="Cambria" w:cs="Times New Roman"/>
            <w:color w:val="376FAA"/>
            <w:sz w:val="23"/>
            <w:szCs w:val="23"/>
            <w:u w:val="single"/>
            <w:vertAlign w:val="superscript"/>
            <w:lang w:val="en-US" w:eastAsia="pt-BR"/>
          </w:rPr>
          <w:t>52</w:t>
        </w:r>
      </w:hyperlink>
      <w:r w:rsidRPr="00BA63E8">
        <w:rPr>
          <w:rFonts w:ascii="Cambria" w:eastAsia="Times New Roman" w:hAnsi="Cambria" w:cs="Times New Roman"/>
          <w:color w:val="212121"/>
          <w:sz w:val="30"/>
          <w:szCs w:val="30"/>
          <w:lang w:val="en-US" w:eastAsia="pt-BR"/>
        </w:rPr>
        <w:t xml:space="preserve"> eligible associations from observational studies were classified into five levels according to the strength of the evidence of potential environmental risk or protective factors: convincing (class I), highly suggestive (class II), suggestive (class III), weak (class IV), and not significant. Briefly, credibility of evidence from observational studies is rated on the basis of the number of events developing the outcome of interest, P value of the association, </w:t>
      </w:r>
      <w:r w:rsidRPr="00BA63E8">
        <w:rPr>
          <w:rFonts w:ascii="Cambria" w:eastAsia="Times New Roman" w:hAnsi="Cambria" w:cs="Times New Roman"/>
          <w:color w:val="212121"/>
          <w:sz w:val="30"/>
          <w:szCs w:val="30"/>
          <w:lang w:val="en-US" w:eastAsia="pt-BR"/>
        </w:rPr>
        <w:lastRenderedPageBreak/>
        <w:t>small study effect, excess of significance bias, prediction intervals, statistical significance of the largest study, and heterogeneity. The specific criteria are exhaustively reported in the supplementary methods. We used sensitivity analyses on all levels of evidence, removing the criterion of more than 1000 cases, and on adjusted estimates and cohort studies on class I and II evidence only (supplementary methods).</w:t>
      </w:r>
    </w:p>
    <w:p w14:paraId="4D6416CA"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We classified evidence from meta-analyses of randomised controlled trials, updating a previously proposed framework, classifying certainty of evidence as high, moderate, low, or very low,</w:t>
      </w:r>
      <w:hyperlink r:id="rId109" w:anchor="ref53" w:history="1">
        <w:r w:rsidRPr="00BA63E8">
          <w:rPr>
            <w:rFonts w:ascii="Cambria" w:eastAsia="Times New Roman" w:hAnsi="Cambria" w:cs="Times New Roman"/>
            <w:color w:val="376FAA"/>
            <w:sz w:val="23"/>
            <w:szCs w:val="23"/>
            <w:u w:val="single"/>
            <w:vertAlign w:val="superscript"/>
            <w:lang w:val="en-US" w:eastAsia="pt-BR"/>
          </w:rPr>
          <w:t>53</w:t>
        </w:r>
      </w:hyperlink>
      <w:r w:rsidRPr="00BA63E8">
        <w:rPr>
          <w:rFonts w:ascii="Cambria" w:eastAsia="Times New Roman" w:hAnsi="Cambria" w:cs="Times New Roman"/>
          <w:color w:val="212121"/>
          <w:sz w:val="30"/>
          <w:szCs w:val="30"/>
          <w:lang w:val="en-US" w:eastAsia="pt-BR"/>
        </w:rPr>
        <w:t> based on GRADE (Grading of Recommendations, Assessment, Development and Evaluations).</w:t>
      </w:r>
      <w:hyperlink r:id="rId110" w:anchor="ref32" w:history="1">
        <w:r w:rsidRPr="00BA63E8">
          <w:rPr>
            <w:rFonts w:ascii="Cambria" w:eastAsia="Times New Roman" w:hAnsi="Cambria" w:cs="Times New Roman"/>
            <w:color w:val="376FAA"/>
            <w:sz w:val="23"/>
            <w:szCs w:val="23"/>
            <w:u w:val="single"/>
            <w:vertAlign w:val="superscript"/>
            <w:lang w:val="en-US" w:eastAsia="pt-BR"/>
          </w:rPr>
          <w:t>32</w:t>
        </w:r>
      </w:hyperlink>
      <w:r w:rsidRPr="00BA63E8">
        <w:rPr>
          <w:rFonts w:ascii="Cambria" w:eastAsia="Times New Roman" w:hAnsi="Cambria" w:cs="Times New Roman"/>
          <w:color w:val="212121"/>
          <w:sz w:val="30"/>
          <w:szCs w:val="30"/>
          <w:lang w:val="en-US" w:eastAsia="pt-BR"/>
        </w:rPr>
        <w:t> GRADE is a transparent framework that is widely used to develop and present evidence synthesis, providing a set of explicit criteria across different domains to assess level of evidence, and making clinical practice recommendations. As recommended by GRADE, the level of evidence was determined by risk of bias, inconsistency, indirectness, imprecision, and publication bias (supplementary methods).</w:t>
      </w:r>
    </w:p>
    <w:p w14:paraId="13CB18BB"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Patient and public involvement</w:t>
      </w:r>
    </w:p>
    <w:p w14:paraId="71806D23"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This study was author funded and we did not involve patients and the public in this work, but we will apply for funding to involve them in the knowledge translation of present findings. Knowledge translation activities will include, but will not be limited to, dissemination of findings via personal and institutional social media, education of health professional trainees, and continuous medical education activities for health professionals. We will involve patient and public representatives in creating a plain language summary of findings to be distributed to the clinical population with mental health disorders, and pregnant women, informing policy makers across different countries with written communications.</w:t>
      </w:r>
    </w:p>
    <w:p w14:paraId="66E7C230" w14:textId="77777777" w:rsidR="00BA63E8" w:rsidRPr="00BA63E8" w:rsidRDefault="00BA63E8" w:rsidP="00BA63E8">
      <w:pPr>
        <w:shd w:val="clear" w:color="auto" w:fill="FFFFFF"/>
        <w:spacing w:after="0" w:line="240" w:lineRule="auto"/>
        <w:jc w:val="right"/>
        <w:rPr>
          <w:rFonts w:ascii="Cambria" w:eastAsia="Times New Roman" w:hAnsi="Cambria" w:cs="Times New Roman"/>
          <w:color w:val="212121"/>
          <w:sz w:val="30"/>
          <w:szCs w:val="30"/>
          <w:lang w:val="en-US" w:eastAsia="pt-BR"/>
        </w:rPr>
      </w:pPr>
      <w:hyperlink r:id="rId111" w:tooltip="Go to other sections in this page" w:history="1">
        <w:r w:rsidRPr="00BA63E8">
          <w:rPr>
            <w:rFonts w:ascii="Source Sans Pro" w:eastAsia="Times New Roman" w:hAnsi="Source Sans Pro" w:cs="Times New Roman"/>
            <w:color w:val="376FAA"/>
            <w:sz w:val="28"/>
            <w:szCs w:val="28"/>
            <w:u w:val="single"/>
            <w:lang w:val="en-US" w:eastAsia="pt-BR"/>
          </w:rPr>
          <w:t>Go to:</w:t>
        </w:r>
      </w:hyperlink>
    </w:p>
    <w:p w14:paraId="6411899F" w14:textId="77777777" w:rsidR="00BA63E8" w:rsidRPr="00BA63E8" w:rsidRDefault="00BA63E8" w:rsidP="00BA63E8">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US" w:eastAsia="pt-BR"/>
        </w:rPr>
      </w:pPr>
      <w:r w:rsidRPr="00BA63E8">
        <w:rPr>
          <w:rFonts w:ascii="Cambria" w:eastAsia="Times New Roman" w:hAnsi="Cambria" w:cs="Times New Roman"/>
          <w:color w:val="995733"/>
          <w:spacing w:val="-2"/>
          <w:sz w:val="34"/>
          <w:szCs w:val="34"/>
          <w:lang w:val="en-US" w:eastAsia="pt-BR"/>
        </w:rPr>
        <w:t>Results</w:t>
      </w:r>
    </w:p>
    <w:p w14:paraId="0FD97EF8"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lastRenderedPageBreak/>
        <w:t>Literature search</w:t>
      </w:r>
    </w:p>
    <w:p w14:paraId="25E89A48"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eastAsia="pt-BR"/>
        </w:rPr>
      </w:pPr>
      <w:r w:rsidRPr="00BA63E8">
        <w:rPr>
          <w:rFonts w:ascii="Cambria" w:eastAsia="Times New Roman" w:hAnsi="Cambria" w:cs="Times New Roman"/>
          <w:color w:val="212121"/>
          <w:sz w:val="30"/>
          <w:szCs w:val="30"/>
          <w:lang w:val="en-US" w:eastAsia="pt-BR"/>
        </w:rPr>
        <w:t>Starting from 6657 records after duplicate removal, we excluded 5941 studies at title and abstract screening stage, and 599 at full-text level, resulting in 101 publications included. Studies identified by manual search had already been identified from the systematic search. The list of studies excluded after full-text assessment, with reason for exclusion, is reported in supplementary table 3, and the article selection flow is reported in </w:t>
      </w:r>
      <w:hyperlink r:id="rId112" w:tgtFrame="figure" w:history="1">
        <w:r w:rsidRPr="00BA63E8">
          <w:rPr>
            <w:rFonts w:ascii="Cambria" w:eastAsia="Times New Roman" w:hAnsi="Cambria" w:cs="Times New Roman"/>
            <w:color w:val="376FAA"/>
            <w:sz w:val="30"/>
            <w:szCs w:val="30"/>
            <w:u w:val="single"/>
            <w:lang w:val="en-US" w:eastAsia="pt-BR"/>
          </w:rPr>
          <w:t>figure 1</w:t>
        </w:r>
      </w:hyperlink>
      <w:r w:rsidRPr="00BA63E8">
        <w:rPr>
          <w:rFonts w:ascii="Cambria" w:eastAsia="Times New Roman" w:hAnsi="Cambria" w:cs="Times New Roman"/>
          <w:color w:val="212121"/>
          <w:sz w:val="30"/>
          <w:szCs w:val="30"/>
          <w:lang w:val="en-US" w:eastAsia="pt-BR"/>
        </w:rPr>
        <w:t>.</w:t>
      </w:r>
      <w:hyperlink r:id="rId113" w:anchor="ref33" w:history="1">
        <w:r w:rsidRPr="00BA63E8">
          <w:rPr>
            <w:rFonts w:ascii="Cambria" w:eastAsia="Times New Roman" w:hAnsi="Cambria" w:cs="Times New Roman"/>
            <w:color w:val="376FAA"/>
            <w:sz w:val="23"/>
            <w:szCs w:val="23"/>
            <w:u w:val="single"/>
            <w:vertAlign w:val="superscript"/>
            <w:lang w:val="en-US" w:eastAsia="pt-BR"/>
          </w:rPr>
          <w:t>33</w:t>
        </w:r>
      </w:hyperlink>
      <w:r w:rsidRPr="00BA63E8">
        <w:rPr>
          <w:rFonts w:ascii="Cambria" w:eastAsia="Times New Roman" w:hAnsi="Cambria" w:cs="Times New Roman"/>
          <w:color w:val="212121"/>
          <w:sz w:val="30"/>
          <w:szCs w:val="30"/>
          <w:lang w:val="en-US" w:eastAsia="pt-BR"/>
        </w:rPr>
        <w:t> Of the 101 articles, 50 were meta-analyses of observational studies (215 meta-analytical associations),</w:t>
      </w:r>
      <w:hyperlink r:id="rId114" w:anchor="ref21" w:history="1">
        <w:r w:rsidRPr="00BA63E8">
          <w:rPr>
            <w:rFonts w:ascii="Cambria" w:eastAsia="Times New Roman" w:hAnsi="Cambria" w:cs="Times New Roman"/>
            <w:color w:val="376FAA"/>
            <w:sz w:val="23"/>
            <w:szCs w:val="23"/>
            <w:u w:val="single"/>
            <w:vertAlign w:val="superscript"/>
            <w:lang w:val="en-US" w:eastAsia="pt-BR"/>
          </w:rPr>
          <w:t>21</w:t>
        </w:r>
      </w:hyperlink>
      <w:r w:rsidRPr="00BA63E8">
        <w:rPr>
          <w:rFonts w:ascii="Cambria" w:eastAsia="Times New Roman" w:hAnsi="Cambria" w:cs="Times New Roman"/>
          <w:color w:val="212121"/>
          <w:sz w:val="30"/>
          <w:szCs w:val="30"/>
          <w:lang w:val="en-US" w:eastAsia="pt-BR"/>
        </w:rPr>
        <w:t> </w:t>
      </w:r>
      <w:hyperlink r:id="rId115" w:anchor="ref22" w:history="1">
        <w:r w:rsidRPr="00BA63E8">
          <w:rPr>
            <w:rFonts w:ascii="Cambria" w:eastAsia="Times New Roman" w:hAnsi="Cambria" w:cs="Times New Roman"/>
            <w:color w:val="376FAA"/>
            <w:sz w:val="23"/>
            <w:szCs w:val="23"/>
            <w:u w:val="single"/>
            <w:vertAlign w:val="superscript"/>
            <w:lang w:val="en-US" w:eastAsia="pt-BR"/>
          </w:rPr>
          <w:t>22</w:t>
        </w:r>
      </w:hyperlink>
      <w:r w:rsidRPr="00BA63E8">
        <w:rPr>
          <w:rFonts w:ascii="Cambria" w:eastAsia="Times New Roman" w:hAnsi="Cambria" w:cs="Times New Roman"/>
          <w:color w:val="212121"/>
          <w:sz w:val="30"/>
          <w:szCs w:val="30"/>
          <w:lang w:val="en-US" w:eastAsia="pt-BR"/>
        </w:rPr>
        <w:t> </w:t>
      </w:r>
      <w:hyperlink r:id="rId116" w:anchor="ref54" w:history="1">
        <w:r w:rsidRPr="00BA63E8">
          <w:rPr>
            <w:rFonts w:ascii="Cambria" w:eastAsia="Times New Roman" w:hAnsi="Cambria" w:cs="Times New Roman"/>
            <w:color w:val="376FAA"/>
            <w:sz w:val="23"/>
            <w:szCs w:val="23"/>
            <w:u w:val="single"/>
            <w:vertAlign w:val="superscript"/>
            <w:lang w:val="en-US" w:eastAsia="pt-BR"/>
          </w:rPr>
          <w:t>54</w:t>
        </w:r>
      </w:hyperlink>
      <w:r w:rsidRPr="00BA63E8">
        <w:rPr>
          <w:rFonts w:ascii="Cambria" w:eastAsia="Times New Roman" w:hAnsi="Cambria" w:cs="Times New Roman"/>
          <w:color w:val="212121"/>
          <w:sz w:val="30"/>
          <w:szCs w:val="30"/>
          <w:lang w:val="en-US" w:eastAsia="pt-BR"/>
        </w:rPr>
        <w:t> </w:t>
      </w:r>
      <w:hyperlink r:id="rId117" w:anchor="ref55" w:history="1">
        <w:r w:rsidRPr="00BA63E8">
          <w:rPr>
            <w:rFonts w:ascii="Cambria" w:eastAsia="Times New Roman" w:hAnsi="Cambria" w:cs="Times New Roman"/>
            <w:color w:val="376FAA"/>
            <w:sz w:val="23"/>
            <w:szCs w:val="23"/>
            <w:u w:val="single"/>
            <w:vertAlign w:val="superscript"/>
            <w:lang w:val="en-US" w:eastAsia="pt-BR"/>
          </w:rPr>
          <w:t>55</w:t>
        </w:r>
      </w:hyperlink>
      <w:r w:rsidRPr="00BA63E8">
        <w:rPr>
          <w:rFonts w:ascii="Cambria" w:eastAsia="Times New Roman" w:hAnsi="Cambria" w:cs="Times New Roman"/>
          <w:color w:val="212121"/>
          <w:sz w:val="30"/>
          <w:szCs w:val="30"/>
          <w:lang w:val="en-US" w:eastAsia="pt-BR"/>
        </w:rPr>
        <w:t> </w:t>
      </w:r>
      <w:hyperlink r:id="rId118" w:anchor="ref56" w:history="1">
        <w:r w:rsidRPr="00BA63E8">
          <w:rPr>
            <w:rFonts w:ascii="Cambria" w:eastAsia="Times New Roman" w:hAnsi="Cambria" w:cs="Times New Roman"/>
            <w:color w:val="376FAA"/>
            <w:sz w:val="23"/>
            <w:szCs w:val="23"/>
            <w:u w:val="single"/>
            <w:vertAlign w:val="superscript"/>
            <w:lang w:val="en-US" w:eastAsia="pt-BR"/>
          </w:rPr>
          <w:t>56</w:t>
        </w:r>
      </w:hyperlink>
      <w:r w:rsidRPr="00BA63E8">
        <w:rPr>
          <w:rFonts w:ascii="Cambria" w:eastAsia="Times New Roman" w:hAnsi="Cambria" w:cs="Times New Roman"/>
          <w:color w:val="212121"/>
          <w:sz w:val="30"/>
          <w:szCs w:val="30"/>
          <w:lang w:val="en-US" w:eastAsia="pt-BR"/>
        </w:rPr>
        <w:t> </w:t>
      </w:r>
      <w:hyperlink r:id="rId119" w:anchor="ref57" w:history="1">
        <w:r w:rsidRPr="00BA63E8">
          <w:rPr>
            <w:rFonts w:ascii="Cambria" w:eastAsia="Times New Roman" w:hAnsi="Cambria" w:cs="Times New Roman"/>
            <w:color w:val="376FAA"/>
            <w:sz w:val="23"/>
            <w:szCs w:val="23"/>
            <w:u w:val="single"/>
            <w:vertAlign w:val="superscript"/>
            <w:lang w:val="en-US" w:eastAsia="pt-BR"/>
          </w:rPr>
          <w:t>57</w:t>
        </w:r>
      </w:hyperlink>
      <w:r w:rsidRPr="00BA63E8">
        <w:rPr>
          <w:rFonts w:ascii="Cambria" w:eastAsia="Times New Roman" w:hAnsi="Cambria" w:cs="Times New Roman"/>
          <w:color w:val="212121"/>
          <w:sz w:val="30"/>
          <w:szCs w:val="30"/>
          <w:lang w:val="en-US" w:eastAsia="pt-BR"/>
        </w:rPr>
        <w:t> </w:t>
      </w:r>
      <w:hyperlink r:id="rId120" w:anchor="ref58" w:history="1">
        <w:r w:rsidRPr="00BA63E8">
          <w:rPr>
            <w:rFonts w:ascii="Cambria" w:eastAsia="Times New Roman" w:hAnsi="Cambria" w:cs="Times New Roman"/>
            <w:color w:val="376FAA"/>
            <w:sz w:val="23"/>
            <w:szCs w:val="23"/>
            <w:u w:val="single"/>
            <w:vertAlign w:val="superscript"/>
            <w:lang w:val="en-US" w:eastAsia="pt-BR"/>
          </w:rPr>
          <w:t>58</w:t>
        </w:r>
      </w:hyperlink>
      <w:r w:rsidRPr="00BA63E8">
        <w:rPr>
          <w:rFonts w:ascii="Cambria" w:eastAsia="Times New Roman" w:hAnsi="Cambria" w:cs="Times New Roman"/>
          <w:color w:val="212121"/>
          <w:sz w:val="30"/>
          <w:szCs w:val="30"/>
          <w:lang w:val="en-US" w:eastAsia="pt-BR"/>
        </w:rPr>
        <w:t> </w:t>
      </w:r>
      <w:hyperlink r:id="rId121" w:anchor="ref59" w:history="1">
        <w:r w:rsidRPr="00BA63E8">
          <w:rPr>
            <w:rFonts w:ascii="Cambria" w:eastAsia="Times New Roman" w:hAnsi="Cambria" w:cs="Times New Roman"/>
            <w:color w:val="376FAA"/>
            <w:sz w:val="23"/>
            <w:szCs w:val="23"/>
            <w:u w:val="single"/>
            <w:vertAlign w:val="superscript"/>
            <w:lang w:val="en-US" w:eastAsia="pt-BR"/>
          </w:rPr>
          <w:t>59</w:t>
        </w:r>
      </w:hyperlink>
      <w:r w:rsidRPr="00BA63E8">
        <w:rPr>
          <w:rFonts w:ascii="Cambria" w:eastAsia="Times New Roman" w:hAnsi="Cambria" w:cs="Times New Roman"/>
          <w:color w:val="212121"/>
          <w:sz w:val="30"/>
          <w:szCs w:val="30"/>
          <w:lang w:val="en-US" w:eastAsia="pt-BR"/>
        </w:rPr>
        <w:t> </w:t>
      </w:r>
      <w:hyperlink r:id="rId122" w:anchor="ref60" w:history="1">
        <w:r w:rsidRPr="00BA63E8">
          <w:rPr>
            <w:rFonts w:ascii="Cambria" w:eastAsia="Times New Roman" w:hAnsi="Cambria" w:cs="Times New Roman"/>
            <w:color w:val="376FAA"/>
            <w:sz w:val="23"/>
            <w:szCs w:val="23"/>
            <w:u w:val="single"/>
            <w:vertAlign w:val="superscript"/>
            <w:lang w:val="en-US" w:eastAsia="pt-BR"/>
          </w:rPr>
          <w:t>60</w:t>
        </w:r>
      </w:hyperlink>
      <w:r w:rsidRPr="00BA63E8">
        <w:rPr>
          <w:rFonts w:ascii="Cambria" w:eastAsia="Times New Roman" w:hAnsi="Cambria" w:cs="Times New Roman"/>
          <w:color w:val="212121"/>
          <w:sz w:val="30"/>
          <w:szCs w:val="30"/>
          <w:lang w:val="en-US" w:eastAsia="pt-BR"/>
        </w:rPr>
        <w:t> </w:t>
      </w:r>
      <w:hyperlink r:id="rId123" w:anchor="ref61" w:history="1">
        <w:r w:rsidRPr="00BA63E8">
          <w:rPr>
            <w:rFonts w:ascii="Cambria" w:eastAsia="Times New Roman" w:hAnsi="Cambria" w:cs="Times New Roman"/>
            <w:color w:val="376FAA"/>
            <w:sz w:val="23"/>
            <w:szCs w:val="23"/>
            <w:u w:val="single"/>
            <w:vertAlign w:val="superscript"/>
            <w:lang w:val="en-US" w:eastAsia="pt-BR"/>
          </w:rPr>
          <w:t>61</w:t>
        </w:r>
      </w:hyperlink>
      <w:r w:rsidRPr="00BA63E8">
        <w:rPr>
          <w:rFonts w:ascii="Cambria" w:eastAsia="Times New Roman" w:hAnsi="Cambria" w:cs="Times New Roman"/>
          <w:color w:val="212121"/>
          <w:sz w:val="30"/>
          <w:szCs w:val="30"/>
          <w:lang w:val="en-US" w:eastAsia="pt-BR"/>
        </w:rPr>
        <w:t> </w:t>
      </w:r>
      <w:hyperlink r:id="rId124" w:anchor="ref62" w:history="1">
        <w:r w:rsidRPr="00BA63E8">
          <w:rPr>
            <w:rFonts w:ascii="Cambria" w:eastAsia="Times New Roman" w:hAnsi="Cambria" w:cs="Times New Roman"/>
            <w:color w:val="376FAA"/>
            <w:sz w:val="23"/>
            <w:szCs w:val="23"/>
            <w:u w:val="single"/>
            <w:vertAlign w:val="superscript"/>
            <w:lang w:val="en-US" w:eastAsia="pt-BR"/>
          </w:rPr>
          <w:t>62</w:t>
        </w:r>
      </w:hyperlink>
      <w:r w:rsidRPr="00BA63E8">
        <w:rPr>
          <w:rFonts w:ascii="Cambria" w:eastAsia="Times New Roman" w:hAnsi="Cambria" w:cs="Times New Roman"/>
          <w:color w:val="212121"/>
          <w:sz w:val="30"/>
          <w:szCs w:val="30"/>
          <w:lang w:val="en-US" w:eastAsia="pt-BR"/>
        </w:rPr>
        <w:t> </w:t>
      </w:r>
      <w:hyperlink r:id="rId125" w:anchor="ref63" w:history="1">
        <w:r w:rsidRPr="00BA63E8">
          <w:rPr>
            <w:rFonts w:ascii="Cambria" w:eastAsia="Times New Roman" w:hAnsi="Cambria" w:cs="Times New Roman"/>
            <w:color w:val="376FAA"/>
            <w:sz w:val="23"/>
            <w:szCs w:val="23"/>
            <w:u w:val="single"/>
            <w:vertAlign w:val="superscript"/>
            <w:lang w:val="en-US" w:eastAsia="pt-BR"/>
          </w:rPr>
          <w:t>63</w:t>
        </w:r>
      </w:hyperlink>
      <w:r w:rsidRPr="00BA63E8">
        <w:rPr>
          <w:rFonts w:ascii="Cambria" w:eastAsia="Times New Roman" w:hAnsi="Cambria" w:cs="Times New Roman"/>
          <w:color w:val="212121"/>
          <w:sz w:val="30"/>
          <w:szCs w:val="30"/>
          <w:lang w:val="en-US" w:eastAsia="pt-BR"/>
        </w:rPr>
        <w:t> </w:t>
      </w:r>
      <w:hyperlink r:id="rId126" w:anchor="ref64" w:history="1">
        <w:r w:rsidRPr="00BA63E8">
          <w:rPr>
            <w:rFonts w:ascii="Cambria" w:eastAsia="Times New Roman" w:hAnsi="Cambria" w:cs="Times New Roman"/>
            <w:color w:val="376FAA"/>
            <w:sz w:val="23"/>
            <w:szCs w:val="23"/>
            <w:u w:val="single"/>
            <w:vertAlign w:val="superscript"/>
            <w:lang w:val="en-US" w:eastAsia="pt-BR"/>
          </w:rPr>
          <w:t>64</w:t>
        </w:r>
      </w:hyperlink>
      <w:r w:rsidRPr="00BA63E8">
        <w:rPr>
          <w:rFonts w:ascii="Cambria" w:eastAsia="Times New Roman" w:hAnsi="Cambria" w:cs="Times New Roman"/>
          <w:color w:val="212121"/>
          <w:sz w:val="30"/>
          <w:szCs w:val="30"/>
          <w:lang w:val="en-US" w:eastAsia="pt-BR"/>
        </w:rPr>
        <w:t> </w:t>
      </w:r>
      <w:hyperlink r:id="rId127" w:anchor="ref65" w:history="1">
        <w:r w:rsidRPr="00BA63E8">
          <w:rPr>
            <w:rFonts w:ascii="Cambria" w:eastAsia="Times New Roman" w:hAnsi="Cambria" w:cs="Times New Roman"/>
            <w:color w:val="376FAA"/>
            <w:sz w:val="23"/>
            <w:szCs w:val="23"/>
            <w:u w:val="single"/>
            <w:vertAlign w:val="superscript"/>
            <w:lang w:val="en-US" w:eastAsia="pt-BR"/>
          </w:rPr>
          <w:t>65</w:t>
        </w:r>
      </w:hyperlink>
      <w:r w:rsidRPr="00BA63E8">
        <w:rPr>
          <w:rFonts w:ascii="Cambria" w:eastAsia="Times New Roman" w:hAnsi="Cambria" w:cs="Times New Roman"/>
          <w:color w:val="212121"/>
          <w:sz w:val="30"/>
          <w:szCs w:val="30"/>
          <w:lang w:val="en-US" w:eastAsia="pt-BR"/>
        </w:rPr>
        <w:t> </w:t>
      </w:r>
      <w:hyperlink r:id="rId128" w:anchor="ref66" w:history="1">
        <w:r w:rsidRPr="00BA63E8">
          <w:rPr>
            <w:rFonts w:ascii="Cambria" w:eastAsia="Times New Roman" w:hAnsi="Cambria" w:cs="Times New Roman"/>
            <w:color w:val="376FAA"/>
            <w:sz w:val="23"/>
            <w:szCs w:val="23"/>
            <w:u w:val="single"/>
            <w:vertAlign w:val="superscript"/>
            <w:lang w:val="en-US" w:eastAsia="pt-BR"/>
          </w:rPr>
          <w:t>66</w:t>
        </w:r>
      </w:hyperlink>
      <w:r w:rsidRPr="00BA63E8">
        <w:rPr>
          <w:rFonts w:ascii="Cambria" w:eastAsia="Times New Roman" w:hAnsi="Cambria" w:cs="Times New Roman"/>
          <w:color w:val="212121"/>
          <w:sz w:val="30"/>
          <w:szCs w:val="30"/>
          <w:lang w:val="en-US" w:eastAsia="pt-BR"/>
        </w:rPr>
        <w:t> </w:t>
      </w:r>
      <w:hyperlink r:id="rId129" w:anchor="ref67" w:history="1">
        <w:r w:rsidRPr="00BA63E8">
          <w:rPr>
            <w:rFonts w:ascii="Cambria" w:eastAsia="Times New Roman" w:hAnsi="Cambria" w:cs="Times New Roman"/>
            <w:color w:val="376FAA"/>
            <w:sz w:val="23"/>
            <w:szCs w:val="23"/>
            <w:u w:val="single"/>
            <w:vertAlign w:val="superscript"/>
            <w:lang w:val="en-US" w:eastAsia="pt-BR"/>
          </w:rPr>
          <w:t>67</w:t>
        </w:r>
      </w:hyperlink>
      <w:r w:rsidRPr="00BA63E8">
        <w:rPr>
          <w:rFonts w:ascii="Cambria" w:eastAsia="Times New Roman" w:hAnsi="Cambria" w:cs="Times New Roman"/>
          <w:color w:val="212121"/>
          <w:sz w:val="30"/>
          <w:szCs w:val="30"/>
          <w:lang w:val="en-US" w:eastAsia="pt-BR"/>
        </w:rPr>
        <w:t> </w:t>
      </w:r>
      <w:hyperlink r:id="rId130" w:anchor="ref68" w:history="1">
        <w:r w:rsidRPr="00BA63E8">
          <w:rPr>
            <w:rFonts w:ascii="Cambria" w:eastAsia="Times New Roman" w:hAnsi="Cambria" w:cs="Times New Roman"/>
            <w:color w:val="376FAA"/>
            <w:sz w:val="23"/>
            <w:szCs w:val="23"/>
            <w:u w:val="single"/>
            <w:vertAlign w:val="superscript"/>
            <w:lang w:val="en-US" w:eastAsia="pt-BR"/>
          </w:rPr>
          <w:t>68</w:t>
        </w:r>
      </w:hyperlink>
      <w:r w:rsidRPr="00BA63E8">
        <w:rPr>
          <w:rFonts w:ascii="Cambria" w:eastAsia="Times New Roman" w:hAnsi="Cambria" w:cs="Times New Roman"/>
          <w:color w:val="212121"/>
          <w:sz w:val="30"/>
          <w:szCs w:val="30"/>
          <w:lang w:val="en-US" w:eastAsia="pt-BR"/>
        </w:rPr>
        <w:t> </w:t>
      </w:r>
      <w:hyperlink r:id="rId131" w:anchor="ref69" w:history="1">
        <w:r w:rsidRPr="00BA63E8">
          <w:rPr>
            <w:rFonts w:ascii="Cambria" w:eastAsia="Times New Roman" w:hAnsi="Cambria" w:cs="Times New Roman"/>
            <w:color w:val="376FAA"/>
            <w:sz w:val="23"/>
            <w:szCs w:val="23"/>
            <w:u w:val="single"/>
            <w:vertAlign w:val="superscript"/>
            <w:lang w:val="en-US" w:eastAsia="pt-BR"/>
          </w:rPr>
          <w:t>69</w:t>
        </w:r>
      </w:hyperlink>
      <w:r w:rsidRPr="00BA63E8">
        <w:rPr>
          <w:rFonts w:ascii="Cambria" w:eastAsia="Times New Roman" w:hAnsi="Cambria" w:cs="Times New Roman"/>
          <w:color w:val="212121"/>
          <w:sz w:val="30"/>
          <w:szCs w:val="30"/>
          <w:lang w:val="en-US" w:eastAsia="pt-BR"/>
        </w:rPr>
        <w:t> </w:t>
      </w:r>
      <w:hyperlink r:id="rId132" w:anchor="ref70" w:history="1">
        <w:r w:rsidRPr="00BA63E8">
          <w:rPr>
            <w:rFonts w:ascii="Cambria" w:eastAsia="Times New Roman" w:hAnsi="Cambria" w:cs="Times New Roman"/>
            <w:color w:val="376FAA"/>
            <w:sz w:val="23"/>
            <w:szCs w:val="23"/>
            <w:u w:val="single"/>
            <w:vertAlign w:val="superscript"/>
            <w:lang w:val="en-US" w:eastAsia="pt-BR"/>
          </w:rPr>
          <w:t>70</w:t>
        </w:r>
      </w:hyperlink>
      <w:r w:rsidRPr="00BA63E8">
        <w:rPr>
          <w:rFonts w:ascii="Cambria" w:eastAsia="Times New Roman" w:hAnsi="Cambria" w:cs="Times New Roman"/>
          <w:color w:val="212121"/>
          <w:sz w:val="30"/>
          <w:szCs w:val="30"/>
          <w:lang w:val="en-US" w:eastAsia="pt-BR"/>
        </w:rPr>
        <w:t> </w:t>
      </w:r>
      <w:hyperlink r:id="rId133" w:anchor="ref71" w:history="1">
        <w:r w:rsidRPr="00BA63E8">
          <w:rPr>
            <w:rFonts w:ascii="Cambria" w:eastAsia="Times New Roman" w:hAnsi="Cambria" w:cs="Times New Roman"/>
            <w:color w:val="376FAA"/>
            <w:sz w:val="23"/>
            <w:szCs w:val="23"/>
            <w:u w:val="single"/>
            <w:vertAlign w:val="superscript"/>
            <w:lang w:val="en-US" w:eastAsia="pt-BR"/>
          </w:rPr>
          <w:t>71</w:t>
        </w:r>
      </w:hyperlink>
      <w:r w:rsidRPr="00BA63E8">
        <w:rPr>
          <w:rFonts w:ascii="Cambria" w:eastAsia="Times New Roman" w:hAnsi="Cambria" w:cs="Times New Roman"/>
          <w:color w:val="212121"/>
          <w:sz w:val="30"/>
          <w:szCs w:val="30"/>
          <w:lang w:val="en-US" w:eastAsia="pt-BR"/>
        </w:rPr>
        <w:t> </w:t>
      </w:r>
      <w:hyperlink r:id="rId134" w:anchor="ref72" w:history="1">
        <w:r w:rsidRPr="00BA63E8">
          <w:rPr>
            <w:rFonts w:ascii="Cambria" w:eastAsia="Times New Roman" w:hAnsi="Cambria" w:cs="Times New Roman"/>
            <w:color w:val="376FAA"/>
            <w:sz w:val="23"/>
            <w:szCs w:val="23"/>
            <w:u w:val="single"/>
            <w:vertAlign w:val="superscript"/>
            <w:lang w:val="en-US" w:eastAsia="pt-BR"/>
          </w:rPr>
          <w:t>72</w:t>
        </w:r>
      </w:hyperlink>
      <w:r w:rsidRPr="00BA63E8">
        <w:rPr>
          <w:rFonts w:ascii="Cambria" w:eastAsia="Times New Roman" w:hAnsi="Cambria" w:cs="Times New Roman"/>
          <w:color w:val="212121"/>
          <w:sz w:val="30"/>
          <w:szCs w:val="30"/>
          <w:lang w:val="en-US" w:eastAsia="pt-BR"/>
        </w:rPr>
        <w:t> </w:t>
      </w:r>
      <w:hyperlink r:id="rId135" w:anchor="ref73" w:history="1">
        <w:r w:rsidRPr="00BA63E8">
          <w:rPr>
            <w:rFonts w:ascii="Cambria" w:eastAsia="Times New Roman" w:hAnsi="Cambria" w:cs="Times New Roman"/>
            <w:color w:val="376FAA"/>
            <w:sz w:val="23"/>
            <w:szCs w:val="23"/>
            <w:u w:val="single"/>
            <w:vertAlign w:val="superscript"/>
            <w:lang w:val="en-US" w:eastAsia="pt-BR"/>
          </w:rPr>
          <w:t>73</w:t>
        </w:r>
      </w:hyperlink>
      <w:r w:rsidRPr="00BA63E8">
        <w:rPr>
          <w:rFonts w:ascii="Cambria" w:eastAsia="Times New Roman" w:hAnsi="Cambria" w:cs="Times New Roman"/>
          <w:color w:val="212121"/>
          <w:sz w:val="30"/>
          <w:szCs w:val="30"/>
          <w:lang w:val="en-US" w:eastAsia="pt-BR"/>
        </w:rPr>
        <w:t> </w:t>
      </w:r>
      <w:hyperlink r:id="rId136" w:anchor="ref74" w:history="1">
        <w:r w:rsidRPr="00BA63E8">
          <w:rPr>
            <w:rFonts w:ascii="Cambria" w:eastAsia="Times New Roman" w:hAnsi="Cambria" w:cs="Times New Roman"/>
            <w:color w:val="376FAA"/>
            <w:sz w:val="23"/>
            <w:szCs w:val="23"/>
            <w:u w:val="single"/>
            <w:vertAlign w:val="superscript"/>
            <w:lang w:val="en-US" w:eastAsia="pt-BR"/>
          </w:rPr>
          <w:t>74</w:t>
        </w:r>
      </w:hyperlink>
      <w:r w:rsidRPr="00BA63E8">
        <w:rPr>
          <w:rFonts w:ascii="Cambria" w:eastAsia="Times New Roman" w:hAnsi="Cambria" w:cs="Times New Roman"/>
          <w:color w:val="212121"/>
          <w:sz w:val="30"/>
          <w:szCs w:val="30"/>
          <w:lang w:val="en-US" w:eastAsia="pt-BR"/>
        </w:rPr>
        <w:t> </w:t>
      </w:r>
      <w:hyperlink r:id="rId137" w:anchor="ref75" w:history="1">
        <w:r w:rsidRPr="00BA63E8">
          <w:rPr>
            <w:rFonts w:ascii="Cambria" w:eastAsia="Times New Roman" w:hAnsi="Cambria" w:cs="Times New Roman"/>
            <w:color w:val="376FAA"/>
            <w:sz w:val="23"/>
            <w:szCs w:val="23"/>
            <w:u w:val="single"/>
            <w:vertAlign w:val="superscript"/>
            <w:lang w:val="en-US" w:eastAsia="pt-BR"/>
          </w:rPr>
          <w:t>75</w:t>
        </w:r>
      </w:hyperlink>
      <w:r w:rsidRPr="00BA63E8">
        <w:rPr>
          <w:rFonts w:ascii="Cambria" w:eastAsia="Times New Roman" w:hAnsi="Cambria" w:cs="Times New Roman"/>
          <w:color w:val="212121"/>
          <w:sz w:val="30"/>
          <w:szCs w:val="30"/>
          <w:lang w:val="en-US" w:eastAsia="pt-BR"/>
        </w:rPr>
        <w:t> </w:t>
      </w:r>
      <w:hyperlink r:id="rId138" w:anchor="ref76" w:history="1">
        <w:r w:rsidRPr="00BA63E8">
          <w:rPr>
            <w:rFonts w:ascii="Cambria" w:eastAsia="Times New Roman" w:hAnsi="Cambria" w:cs="Times New Roman"/>
            <w:color w:val="376FAA"/>
            <w:sz w:val="23"/>
            <w:szCs w:val="23"/>
            <w:u w:val="single"/>
            <w:vertAlign w:val="superscript"/>
            <w:lang w:val="en-US" w:eastAsia="pt-BR"/>
          </w:rPr>
          <w:t>76</w:t>
        </w:r>
      </w:hyperlink>
      <w:r w:rsidRPr="00BA63E8">
        <w:rPr>
          <w:rFonts w:ascii="Cambria" w:eastAsia="Times New Roman" w:hAnsi="Cambria" w:cs="Times New Roman"/>
          <w:color w:val="212121"/>
          <w:sz w:val="30"/>
          <w:szCs w:val="30"/>
          <w:lang w:val="en-US" w:eastAsia="pt-BR"/>
        </w:rPr>
        <w:t> </w:t>
      </w:r>
      <w:hyperlink r:id="rId139" w:anchor="ref77" w:history="1">
        <w:r w:rsidRPr="00BA63E8">
          <w:rPr>
            <w:rFonts w:ascii="Cambria" w:eastAsia="Times New Roman" w:hAnsi="Cambria" w:cs="Times New Roman"/>
            <w:color w:val="376FAA"/>
            <w:sz w:val="23"/>
            <w:szCs w:val="23"/>
            <w:u w:val="single"/>
            <w:vertAlign w:val="superscript"/>
            <w:lang w:val="en-US" w:eastAsia="pt-BR"/>
          </w:rPr>
          <w:t>77</w:t>
        </w:r>
      </w:hyperlink>
      <w:r w:rsidRPr="00BA63E8">
        <w:rPr>
          <w:rFonts w:ascii="Cambria" w:eastAsia="Times New Roman" w:hAnsi="Cambria" w:cs="Times New Roman"/>
          <w:color w:val="212121"/>
          <w:sz w:val="30"/>
          <w:szCs w:val="30"/>
          <w:lang w:val="en-US" w:eastAsia="pt-BR"/>
        </w:rPr>
        <w:t> </w:t>
      </w:r>
      <w:hyperlink r:id="rId140" w:anchor="ref78" w:history="1">
        <w:r w:rsidRPr="00BA63E8">
          <w:rPr>
            <w:rFonts w:ascii="Cambria" w:eastAsia="Times New Roman" w:hAnsi="Cambria" w:cs="Times New Roman"/>
            <w:color w:val="376FAA"/>
            <w:sz w:val="23"/>
            <w:szCs w:val="23"/>
            <w:u w:val="single"/>
            <w:vertAlign w:val="superscript"/>
            <w:lang w:val="en-US" w:eastAsia="pt-BR"/>
          </w:rPr>
          <w:t>78</w:t>
        </w:r>
      </w:hyperlink>
      <w:r w:rsidRPr="00BA63E8">
        <w:rPr>
          <w:rFonts w:ascii="Cambria" w:eastAsia="Times New Roman" w:hAnsi="Cambria" w:cs="Times New Roman"/>
          <w:color w:val="212121"/>
          <w:sz w:val="30"/>
          <w:szCs w:val="30"/>
          <w:lang w:val="en-US" w:eastAsia="pt-BR"/>
        </w:rPr>
        <w:t> </w:t>
      </w:r>
      <w:hyperlink r:id="rId141" w:anchor="ref79" w:history="1">
        <w:r w:rsidRPr="00BA63E8">
          <w:rPr>
            <w:rFonts w:ascii="Cambria" w:eastAsia="Times New Roman" w:hAnsi="Cambria" w:cs="Times New Roman"/>
            <w:color w:val="376FAA"/>
            <w:sz w:val="23"/>
            <w:szCs w:val="23"/>
            <w:u w:val="single"/>
            <w:vertAlign w:val="superscript"/>
            <w:lang w:val="en-US" w:eastAsia="pt-BR"/>
          </w:rPr>
          <w:t>79</w:t>
        </w:r>
      </w:hyperlink>
      <w:r w:rsidRPr="00BA63E8">
        <w:rPr>
          <w:rFonts w:ascii="Cambria" w:eastAsia="Times New Roman" w:hAnsi="Cambria" w:cs="Times New Roman"/>
          <w:color w:val="212121"/>
          <w:sz w:val="30"/>
          <w:szCs w:val="30"/>
          <w:lang w:val="en-US" w:eastAsia="pt-BR"/>
        </w:rPr>
        <w:t> </w:t>
      </w:r>
      <w:hyperlink r:id="rId142" w:anchor="ref80" w:history="1">
        <w:r w:rsidRPr="00BA63E8">
          <w:rPr>
            <w:rFonts w:ascii="Cambria" w:eastAsia="Times New Roman" w:hAnsi="Cambria" w:cs="Times New Roman"/>
            <w:color w:val="376FAA"/>
            <w:sz w:val="23"/>
            <w:szCs w:val="23"/>
            <w:u w:val="single"/>
            <w:vertAlign w:val="superscript"/>
            <w:lang w:val="en-US" w:eastAsia="pt-BR"/>
          </w:rPr>
          <w:t>80</w:t>
        </w:r>
      </w:hyperlink>
      <w:r w:rsidRPr="00BA63E8">
        <w:rPr>
          <w:rFonts w:ascii="Cambria" w:eastAsia="Times New Roman" w:hAnsi="Cambria" w:cs="Times New Roman"/>
          <w:color w:val="212121"/>
          <w:sz w:val="30"/>
          <w:szCs w:val="30"/>
          <w:lang w:val="en-US" w:eastAsia="pt-BR"/>
        </w:rPr>
        <w:t> </w:t>
      </w:r>
      <w:hyperlink r:id="rId143" w:anchor="ref81" w:history="1">
        <w:r w:rsidRPr="00BA63E8">
          <w:rPr>
            <w:rFonts w:ascii="Cambria" w:eastAsia="Times New Roman" w:hAnsi="Cambria" w:cs="Times New Roman"/>
            <w:color w:val="376FAA"/>
            <w:sz w:val="23"/>
            <w:szCs w:val="23"/>
            <w:u w:val="single"/>
            <w:vertAlign w:val="superscript"/>
            <w:lang w:val="en-US" w:eastAsia="pt-BR"/>
          </w:rPr>
          <w:t>81</w:t>
        </w:r>
      </w:hyperlink>
      <w:r w:rsidRPr="00BA63E8">
        <w:rPr>
          <w:rFonts w:ascii="Cambria" w:eastAsia="Times New Roman" w:hAnsi="Cambria" w:cs="Times New Roman"/>
          <w:color w:val="212121"/>
          <w:sz w:val="30"/>
          <w:szCs w:val="30"/>
          <w:lang w:val="en-US" w:eastAsia="pt-BR"/>
        </w:rPr>
        <w:t> </w:t>
      </w:r>
      <w:hyperlink r:id="rId144" w:anchor="ref82" w:history="1">
        <w:r w:rsidRPr="00BA63E8">
          <w:rPr>
            <w:rFonts w:ascii="Cambria" w:eastAsia="Times New Roman" w:hAnsi="Cambria" w:cs="Times New Roman"/>
            <w:color w:val="376FAA"/>
            <w:sz w:val="23"/>
            <w:szCs w:val="23"/>
            <w:u w:val="single"/>
            <w:vertAlign w:val="superscript"/>
            <w:lang w:val="en-US" w:eastAsia="pt-BR"/>
          </w:rPr>
          <w:t>82</w:t>
        </w:r>
      </w:hyperlink>
      <w:r w:rsidRPr="00BA63E8">
        <w:rPr>
          <w:rFonts w:ascii="Cambria" w:eastAsia="Times New Roman" w:hAnsi="Cambria" w:cs="Times New Roman"/>
          <w:color w:val="212121"/>
          <w:sz w:val="30"/>
          <w:szCs w:val="30"/>
          <w:lang w:val="en-US" w:eastAsia="pt-BR"/>
        </w:rPr>
        <w:t> </w:t>
      </w:r>
      <w:hyperlink r:id="rId145" w:anchor="ref83" w:history="1">
        <w:r w:rsidRPr="00BA63E8">
          <w:rPr>
            <w:rFonts w:ascii="Cambria" w:eastAsia="Times New Roman" w:hAnsi="Cambria" w:cs="Times New Roman"/>
            <w:color w:val="376FAA"/>
            <w:sz w:val="23"/>
            <w:szCs w:val="23"/>
            <w:u w:val="single"/>
            <w:vertAlign w:val="superscript"/>
            <w:lang w:val="en-US" w:eastAsia="pt-BR"/>
          </w:rPr>
          <w:t>83</w:t>
        </w:r>
      </w:hyperlink>
      <w:r w:rsidRPr="00BA63E8">
        <w:rPr>
          <w:rFonts w:ascii="Cambria" w:eastAsia="Times New Roman" w:hAnsi="Cambria" w:cs="Times New Roman"/>
          <w:color w:val="212121"/>
          <w:sz w:val="30"/>
          <w:szCs w:val="30"/>
          <w:lang w:val="en-US" w:eastAsia="pt-BR"/>
        </w:rPr>
        <w:t> </w:t>
      </w:r>
      <w:hyperlink r:id="rId146" w:anchor="ref84" w:history="1">
        <w:r w:rsidRPr="00BA63E8">
          <w:rPr>
            <w:rFonts w:ascii="Cambria" w:eastAsia="Times New Roman" w:hAnsi="Cambria" w:cs="Times New Roman"/>
            <w:color w:val="376FAA"/>
            <w:sz w:val="23"/>
            <w:szCs w:val="23"/>
            <w:u w:val="single"/>
            <w:vertAlign w:val="superscript"/>
            <w:lang w:val="en-US" w:eastAsia="pt-BR"/>
          </w:rPr>
          <w:t>84</w:t>
        </w:r>
      </w:hyperlink>
      <w:r w:rsidRPr="00BA63E8">
        <w:rPr>
          <w:rFonts w:ascii="Cambria" w:eastAsia="Times New Roman" w:hAnsi="Cambria" w:cs="Times New Roman"/>
          <w:color w:val="212121"/>
          <w:sz w:val="30"/>
          <w:szCs w:val="30"/>
          <w:lang w:val="en-US" w:eastAsia="pt-BR"/>
        </w:rPr>
        <w:t> </w:t>
      </w:r>
      <w:hyperlink r:id="rId147" w:anchor="ref85" w:history="1">
        <w:r w:rsidRPr="00BA63E8">
          <w:rPr>
            <w:rFonts w:ascii="Cambria" w:eastAsia="Times New Roman" w:hAnsi="Cambria" w:cs="Times New Roman"/>
            <w:color w:val="376FAA"/>
            <w:sz w:val="23"/>
            <w:szCs w:val="23"/>
            <w:u w:val="single"/>
            <w:vertAlign w:val="superscript"/>
            <w:lang w:val="en-US" w:eastAsia="pt-BR"/>
          </w:rPr>
          <w:t>85</w:t>
        </w:r>
      </w:hyperlink>
      <w:r w:rsidRPr="00BA63E8">
        <w:rPr>
          <w:rFonts w:ascii="Cambria" w:eastAsia="Times New Roman" w:hAnsi="Cambria" w:cs="Times New Roman"/>
          <w:color w:val="212121"/>
          <w:sz w:val="30"/>
          <w:szCs w:val="30"/>
          <w:lang w:val="en-US" w:eastAsia="pt-BR"/>
        </w:rPr>
        <w:t> </w:t>
      </w:r>
      <w:hyperlink r:id="rId148" w:anchor="ref86" w:history="1">
        <w:r w:rsidRPr="00BA63E8">
          <w:rPr>
            <w:rFonts w:ascii="Cambria" w:eastAsia="Times New Roman" w:hAnsi="Cambria" w:cs="Times New Roman"/>
            <w:color w:val="376FAA"/>
            <w:sz w:val="23"/>
            <w:szCs w:val="23"/>
            <w:u w:val="single"/>
            <w:vertAlign w:val="superscript"/>
            <w:lang w:val="en-US" w:eastAsia="pt-BR"/>
          </w:rPr>
          <w:t>86</w:t>
        </w:r>
      </w:hyperlink>
      <w:r w:rsidRPr="00BA63E8">
        <w:rPr>
          <w:rFonts w:ascii="Cambria" w:eastAsia="Times New Roman" w:hAnsi="Cambria" w:cs="Times New Roman"/>
          <w:color w:val="212121"/>
          <w:sz w:val="30"/>
          <w:szCs w:val="30"/>
          <w:lang w:val="en-US" w:eastAsia="pt-BR"/>
        </w:rPr>
        <w:t> </w:t>
      </w:r>
      <w:hyperlink r:id="rId149" w:anchor="ref87" w:history="1">
        <w:r w:rsidRPr="00BA63E8">
          <w:rPr>
            <w:rFonts w:ascii="Cambria" w:eastAsia="Times New Roman" w:hAnsi="Cambria" w:cs="Times New Roman"/>
            <w:color w:val="376FAA"/>
            <w:sz w:val="23"/>
            <w:szCs w:val="23"/>
            <w:u w:val="single"/>
            <w:vertAlign w:val="superscript"/>
            <w:lang w:val="en-US" w:eastAsia="pt-BR"/>
          </w:rPr>
          <w:t>87</w:t>
        </w:r>
      </w:hyperlink>
      <w:r w:rsidRPr="00BA63E8">
        <w:rPr>
          <w:rFonts w:ascii="Cambria" w:eastAsia="Times New Roman" w:hAnsi="Cambria" w:cs="Times New Roman"/>
          <w:color w:val="212121"/>
          <w:sz w:val="30"/>
          <w:szCs w:val="30"/>
          <w:lang w:val="en-US" w:eastAsia="pt-BR"/>
        </w:rPr>
        <w:t> </w:t>
      </w:r>
      <w:hyperlink r:id="rId150" w:anchor="ref88" w:history="1">
        <w:r w:rsidRPr="00BA63E8">
          <w:rPr>
            <w:rFonts w:ascii="Cambria" w:eastAsia="Times New Roman" w:hAnsi="Cambria" w:cs="Times New Roman"/>
            <w:color w:val="376FAA"/>
            <w:sz w:val="23"/>
            <w:szCs w:val="23"/>
            <w:u w:val="single"/>
            <w:vertAlign w:val="superscript"/>
            <w:lang w:val="en-US" w:eastAsia="pt-BR"/>
          </w:rPr>
          <w:t>88</w:t>
        </w:r>
      </w:hyperlink>
      <w:r w:rsidRPr="00BA63E8">
        <w:rPr>
          <w:rFonts w:ascii="Cambria" w:eastAsia="Times New Roman" w:hAnsi="Cambria" w:cs="Times New Roman"/>
          <w:color w:val="212121"/>
          <w:sz w:val="30"/>
          <w:szCs w:val="30"/>
          <w:lang w:val="en-US" w:eastAsia="pt-BR"/>
        </w:rPr>
        <w:t> </w:t>
      </w:r>
      <w:hyperlink r:id="rId151" w:anchor="ref89" w:history="1">
        <w:r w:rsidRPr="00BA63E8">
          <w:rPr>
            <w:rFonts w:ascii="Cambria" w:eastAsia="Times New Roman" w:hAnsi="Cambria" w:cs="Times New Roman"/>
            <w:color w:val="376FAA"/>
            <w:sz w:val="23"/>
            <w:szCs w:val="23"/>
            <w:u w:val="single"/>
            <w:vertAlign w:val="superscript"/>
            <w:lang w:val="en-US" w:eastAsia="pt-BR"/>
          </w:rPr>
          <w:t>89</w:t>
        </w:r>
      </w:hyperlink>
      <w:r w:rsidRPr="00BA63E8">
        <w:rPr>
          <w:rFonts w:ascii="Cambria" w:eastAsia="Times New Roman" w:hAnsi="Cambria" w:cs="Times New Roman"/>
          <w:color w:val="212121"/>
          <w:sz w:val="30"/>
          <w:szCs w:val="30"/>
          <w:lang w:val="en-US" w:eastAsia="pt-BR"/>
        </w:rPr>
        <w:t> </w:t>
      </w:r>
      <w:hyperlink r:id="rId152" w:anchor="ref90" w:history="1">
        <w:r w:rsidRPr="00BA63E8">
          <w:rPr>
            <w:rFonts w:ascii="Cambria" w:eastAsia="Times New Roman" w:hAnsi="Cambria" w:cs="Times New Roman"/>
            <w:color w:val="376FAA"/>
            <w:sz w:val="23"/>
            <w:szCs w:val="23"/>
            <w:u w:val="single"/>
            <w:vertAlign w:val="superscript"/>
            <w:lang w:val="en-US" w:eastAsia="pt-BR"/>
          </w:rPr>
          <w:t>90</w:t>
        </w:r>
      </w:hyperlink>
      <w:r w:rsidRPr="00BA63E8">
        <w:rPr>
          <w:rFonts w:ascii="Cambria" w:eastAsia="Times New Roman" w:hAnsi="Cambria" w:cs="Times New Roman"/>
          <w:color w:val="212121"/>
          <w:sz w:val="30"/>
          <w:szCs w:val="30"/>
          <w:lang w:val="en-US" w:eastAsia="pt-BR"/>
        </w:rPr>
        <w:t> </w:t>
      </w:r>
      <w:hyperlink r:id="rId153" w:anchor="ref91" w:history="1">
        <w:r w:rsidRPr="00BA63E8">
          <w:rPr>
            <w:rFonts w:ascii="Cambria" w:eastAsia="Times New Roman" w:hAnsi="Cambria" w:cs="Times New Roman"/>
            <w:color w:val="376FAA"/>
            <w:sz w:val="23"/>
            <w:szCs w:val="23"/>
            <w:u w:val="single"/>
            <w:vertAlign w:val="superscript"/>
            <w:lang w:val="en-US" w:eastAsia="pt-BR"/>
          </w:rPr>
          <w:t>91</w:t>
        </w:r>
      </w:hyperlink>
      <w:r w:rsidRPr="00BA63E8">
        <w:rPr>
          <w:rFonts w:ascii="Cambria" w:eastAsia="Times New Roman" w:hAnsi="Cambria" w:cs="Times New Roman"/>
          <w:color w:val="212121"/>
          <w:sz w:val="30"/>
          <w:szCs w:val="30"/>
          <w:lang w:val="en-US" w:eastAsia="pt-BR"/>
        </w:rPr>
        <w:t> </w:t>
      </w:r>
      <w:hyperlink r:id="rId154" w:anchor="ref92" w:history="1">
        <w:r w:rsidRPr="00BA63E8">
          <w:rPr>
            <w:rFonts w:ascii="Cambria" w:eastAsia="Times New Roman" w:hAnsi="Cambria" w:cs="Times New Roman"/>
            <w:color w:val="376FAA"/>
            <w:sz w:val="23"/>
            <w:szCs w:val="23"/>
            <w:u w:val="single"/>
            <w:vertAlign w:val="superscript"/>
            <w:lang w:val="en-US" w:eastAsia="pt-BR"/>
          </w:rPr>
          <w:t>92</w:t>
        </w:r>
      </w:hyperlink>
      <w:r w:rsidRPr="00BA63E8">
        <w:rPr>
          <w:rFonts w:ascii="Cambria" w:eastAsia="Times New Roman" w:hAnsi="Cambria" w:cs="Times New Roman"/>
          <w:color w:val="212121"/>
          <w:sz w:val="30"/>
          <w:szCs w:val="30"/>
          <w:lang w:val="en-US" w:eastAsia="pt-BR"/>
        </w:rPr>
        <w:t> </w:t>
      </w:r>
      <w:hyperlink r:id="rId155" w:anchor="ref93" w:history="1">
        <w:r w:rsidRPr="00BA63E8">
          <w:rPr>
            <w:rFonts w:ascii="Cambria" w:eastAsia="Times New Roman" w:hAnsi="Cambria" w:cs="Times New Roman"/>
            <w:color w:val="376FAA"/>
            <w:sz w:val="23"/>
            <w:szCs w:val="23"/>
            <w:u w:val="single"/>
            <w:vertAlign w:val="superscript"/>
            <w:lang w:val="en-US" w:eastAsia="pt-BR"/>
          </w:rPr>
          <w:t>93</w:t>
        </w:r>
      </w:hyperlink>
      <w:r w:rsidRPr="00BA63E8">
        <w:rPr>
          <w:rFonts w:ascii="Cambria" w:eastAsia="Times New Roman" w:hAnsi="Cambria" w:cs="Times New Roman"/>
          <w:color w:val="212121"/>
          <w:sz w:val="30"/>
          <w:szCs w:val="30"/>
          <w:lang w:val="en-US" w:eastAsia="pt-BR"/>
        </w:rPr>
        <w:t> </w:t>
      </w:r>
      <w:hyperlink r:id="rId156" w:anchor="ref94" w:history="1">
        <w:r w:rsidRPr="00BA63E8">
          <w:rPr>
            <w:rFonts w:ascii="Cambria" w:eastAsia="Times New Roman" w:hAnsi="Cambria" w:cs="Times New Roman"/>
            <w:color w:val="376FAA"/>
            <w:sz w:val="23"/>
            <w:szCs w:val="23"/>
            <w:u w:val="single"/>
            <w:vertAlign w:val="superscript"/>
            <w:lang w:val="en-US" w:eastAsia="pt-BR"/>
          </w:rPr>
          <w:t>94</w:t>
        </w:r>
      </w:hyperlink>
      <w:r w:rsidRPr="00BA63E8">
        <w:rPr>
          <w:rFonts w:ascii="Cambria" w:eastAsia="Times New Roman" w:hAnsi="Cambria" w:cs="Times New Roman"/>
          <w:color w:val="212121"/>
          <w:sz w:val="30"/>
          <w:szCs w:val="30"/>
          <w:lang w:val="en-US" w:eastAsia="pt-BR"/>
        </w:rPr>
        <w:t> </w:t>
      </w:r>
      <w:hyperlink r:id="rId157" w:anchor="ref95" w:history="1">
        <w:r w:rsidRPr="00BA63E8">
          <w:rPr>
            <w:rFonts w:ascii="Cambria" w:eastAsia="Times New Roman" w:hAnsi="Cambria" w:cs="Times New Roman"/>
            <w:color w:val="376FAA"/>
            <w:sz w:val="23"/>
            <w:szCs w:val="23"/>
            <w:u w:val="single"/>
            <w:vertAlign w:val="superscript"/>
            <w:lang w:val="en-US" w:eastAsia="pt-BR"/>
          </w:rPr>
          <w:t>95</w:t>
        </w:r>
      </w:hyperlink>
      <w:r w:rsidRPr="00BA63E8">
        <w:rPr>
          <w:rFonts w:ascii="Cambria" w:eastAsia="Times New Roman" w:hAnsi="Cambria" w:cs="Times New Roman"/>
          <w:color w:val="212121"/>
          <w:sz w:val="30"/>
          <w:szCs w:val="30"/>
          <w:lang w:val="en-US" w:eastAsia="pt-BR"/>
        </w:rPr>
        <w:t> </w:t>
      </w:r>
      <w:hyperlink r:id="rId158" w:anchor="ref96" w:history="1">
        <w:r w:rsidRPr="00BA63E8">
          <w:rPr>
            <w:rFonts w:ascii="Cambria" w:eastAsia="Times New Roman" w:hAnsi="Cambria" w:cs="Times New Roman"/>
            <w:color w:val="376FAA"/>
            <w:sz w:val="23"/>
            <w:szCs w:val="23"/>
            <w:u w:val="single"/>
            <w:vertAlign w:val="superscript"/>
            <w:lang w:val="en-US" w:eastAsia="pt-BR"/>
          </w:rPr>
          <w:t>96</w:t>
        </w:r>
      </w:hyperlink>
      <w:r w:rsidRPr="00BA63E8">
        <w:rPr>
          <w:rFonts w:ascii="Cambria" w:eastAsia="Times New Roman" w:hAnsi="Cambria" w:cs="Times New Roman"/>
          <w:color w:val="212121"/>
          <w:sz w:val="30"/>
          <w:szCs w:val="30"/>
          <w:lang w:val="en-US" w:eastAsia="pt-BR"/>
        </w:rPr>
        <w:t> </w:t>
      </w:r>
      <w:hyperlink r:id="rId159" w:anchor="ref97" w:history="1">
        <w:r w:rsidRPr="00BA63E8">
          <w:rPr>
            <w:rFonts w:ascii="Cambria" w:eastAsia="Times New Roman" w:hAnsi="Cambria" w:cs="Times New Roman"/>
            <w:color w:val="376FAA"/>
            <w:sz w:val="23"/>
            <w:szCs w:val="23"/>
            <w:u w:val="single"/>
            <w:vertAlign w:val="superscript"/>
            <w:lang w:val="en-US" w:eastAsia="pt-BR"/>
          </w:rPr>
          <w:t>97</w:t>
        </w:r>
      </w:hyperlink>
      <w:r w:rsidRPr="00BA63E8">
        <w:rPr>
          <w:rFonts w:ascii="Cambria" w:eastAsia="Times New Roman" w:hAnsi="Cambria" w:cs="Times New Roman"/>
          <w:color w:val="212121"/>
          <w:sz w:val="30"/>
          <w:szCs w:val="30"/>
          <w:lang w:val="en-US" w:eastAsia="pt-BR"/>
        </w:rPr>
        <w:t> </w:t>
      </w:r>
      <w:hyperlink r:id="rId160" w:anchor="ref98" w:history="1">
        <w:r w:rsidRPr="00BA63E8">
          <w:rPr>
            <w:rFonts w:ascii="Cambria" w:eastAsia="Times New Roman" w:hAnsi="Cambria" w:cs="Times New Roman"/>
            <w:color w:val="376FAA"/>
            <w:sz w:val="23"/>
            <w:szCs w:val="23"/>
            <w:u w:val="single"/>
            <w:vertAlign w:val="superscript"/>
            <w:lang w:val="en-US" w:eastAsia="pt-BR"/>
          </w:rPr>
          <w:t>98</w:t>
        </w:r>
      </w:hyperlink>
      <w:r w:rsidRPr="00BA63E8">
        <w:rPr>
          <w:rFonts w:ascii="Cambria" w:eastAsia="Times New Roman" w:hAnsi="Cambria" w:cs="Times New Roman"/>
          <w:color w:val="212121"/>
          <w:sz w:val="30"/>
          <w:szCs w:val="30"/>
          <w:lang w:val="en-US" w:eastAsia="pt-BR"/>
        </w:rPr>
        <w:t> </w:t>
      </w:r>
      <w:hyperlink r:id="rId161" w:anchor="ref99" w:history="1">
        <w:r w:rsidRPr="00BA63E8">
          <w:rPr>
            <w:rFonts w:ascii="Cambria" w:eastAsia="Times New Roman" w:hAnsi="Cambria" w:cs="Times New Roman"/>
            <w:color w:val="376FAA"/>
            <w:sz w:val="23"/>
            <w:szCs w:val="23"/>
            <w:u w:val="single"/>
            <w:vertAlign w:val="superscript"/>
            <w:lang w:val="en-US" w:eastAsia="pt-BR"/>
          </w:rPr>
          <w:t>99</w:t>
        </w:r>
      </w:hyperlink>
      <w:r w:rsidRPr="00BA63E8">
        <w:rPr>
          <w:rFonts w:ascii="Cambria" w:eastAsia="Times New Roman" w:hAnsi="Cambria" w:cs="Times New Roman"/>
          <w:color w:val="212121"/>
          <w:sz w:val="30"/>
          <w:szCs w:val="30"/>
          <w:lang w:val="en-US" w:eastAsia="pt-BR"/>
        </w:rPr>
        <w:t> </w:t>
      </w:r>
      <w:hyperlink r:id="rId162" w:anchor="ref100" w:history="1">
        <w:r w:rsidRPr="00BA63E8">
          <w:rPr>
            <w:rFonts w:ascii="Cambria" w:eastAsia="Times New Roman" w:hAnsi="Cambria" w:cs="Times New Roman"/>
            <w:color w:val="376FAA"/>
            <w:sz w:val="23"/>
            <w:szCs w:val="23"/>
            <w:u w:val="single"/>
            <w:vertAlign w:val="superscript"/>
            <w:lang w:val="en-US" w:eastAsia="pt-BR"/>
          </w:rPr>
          <w:t>100</w:t>
        </w:r>
      </w:hyperlink>
      <w:r w:rsidRPr="00BA63E8">
        <w:rPr>
          <w:rFonts w:ascii="Cambria" w:eastAsia="Times New Roman" w:hAnsi="Cambria" w:cs="Times New Roman"/>
          <w:color w:val="212121"/>
          <w:sz w:val="30"/>
          <w:szCs w:val="30"/>
          <w:lang w:val="en-US" w:eastAsia="pt-BR"/>
        </w:rPr>
        <w:t> </w:t>
      </w:r>
      <w:hyperlink r:id="rId163" w:anchor="ref101" w:history="1">
        <w:r w:rsidRPr="00BA63E8">
          <w:rPr>
            <w:rFonts w:ascii="Cambria" w:eastAsia="Times New Roman" w:hAnsi="Cambria" w:cs="Times New Roman"/>
            <w:color w:val="376FAA"/>
            <w:sz w:val="23"/>
            <w:szCs w:val="23"/>
            <w:u w:val="single"/>
            <w:vertAlign w:val="superscript"/>
            <w:lang w:val="en-US" w:eastAsia="pt-BR"/>
          </w:rPr>
          <w:t>101</w:t>
        </w:r>
      </w:hyperlink>
      <w:r w:rsidRPr="00BA63E8">
        <w:rPr>
          <w:rFonts w:ascii="Cambria" w:eastAsia="Times New Roman" w:hAnsi="Cambria" w:cs="Times New Roman"/>
          <w:color w:val="212121"/>
          <w:sz w:val="30"/>
          <w:szCs w:val="30"/>
          <w:lang w:val="en-US" w:eastAsia="pt-BR"/>
        </w:rPr>
        <w:t> and 51 were meta-analyses of randomised controlled trials</w:t>
      </w:r>
      <w:hyperlink r:id="rId164" w:anchor="ref23" w:history="1">
        <w:r w:rsidRPr="00BA63E8">
          <w:rPr>
            <w:rFonts w:ascii="Cambria" w:eastAsia="Times New Roman" w:hAnsi="Cambria" w:cs="Times New Roman"/>
            <w:color w:val="376FAA"/>
            <w:sz w:val="23"/>
            <w:szCs w:val="23"/>
            <w:u w:val="single"/>
            <w:vertAlign w:val="superscript"/>
            <w:lang w:val="en-US" w:eastAsia="pt-BR"/>
          </w:rPr>
          <w:t>23</w:t>
        </w:r>
      </w:hyperlink>
      <w:r w:rsidRPr="00BA63E8">
        <w:rPr>
          <w:rFonts w:ascii="Cambria" w:eastAsia="Times New Roman" w:hAnsi="Cambria" w:cs="Times New Roman"/>
          <w:color w:val="212121"/>
          <w:sz w:val="30"/>
          <w:szCs w:val="30"/>
          <w:lang w:val="en-US" w:eastAsia="pt-BR"/>
        </w:rPr>
        <w:t> </w:t>
      </w:r>
      <w:hyperlink r:id="rId165" w:anchor="ref74" w:history="1">
        <w:r w:rsidRPr="00BA63E8">
          <w:rPr>
            <w:rFonts w:ascii="Cambria" w:eastAsia="Times New Roman" w:hAnsi="Cambria" w:cs="Times New Roman"/>
            <w:color w:val="376FAA"/>
            <w:sz w:val="23"/>
            <w:szCs w:val="23"/>
            <w:u w:val="single"/>
            <w:vertAlign w:val="superscript"/>
            <w:lang w:val="en-US" w:eastAsia="pt-BR"/>
          </w:rPr>
          <w:t>74</w:t>
        </w:r>
      </w:hyperlink>
      <w:r w:rsidRPr="00BA63E8">
        <w:rPr>
          <w:rFonts w:ascii="Cambria" w:eastAsia="Times New Roman" w:hAnsi="Cambria" w:cs="Times New Roman"/>
          <w:color w:val="212121"/>
          <w:sz w:val="30"/>
          <w:szCs w:val="30"/>
          <w:lang w:val="en-US" w:eastAsia="pt-BR"/>
        </w:rPr>
        <w:t> </w:t>
      </w:r>
      <w:hyperlink r:id="rId166" w:anchor="ref102" w:history="1">
        <w:r w:rsidRPr="00BA63E8">
          <w:rPr>
            <w:rFonts w:ascii="Cambria" w:eastAsia="Times New Roman" w:hAnsi="Cambria" w:cs="Times New Roman"/>
            <w:color w:val="376FAA"/>
            <w:sz w:val="23"/>
            <w:szCs w:val="23"/>
            <w:u w:val="single"/>
            <w:vertAlign w:val="superscript"/>
            <w:lang w:val="en-US" w:eastAsia="pt-BR"/>
          </w:rPr>
          <w:t>102</w:t>
        </w:r>
      </w:hyperlink>
      <w:r w:rsidRPr="00BA63E8">
        <w:rPr>
          <w:rFonts w:ascii="Cambria" w:eastAsia="Times New Roman" w:hAnsi="Cambria" w:cs="Times New Roman"/>
          <w:color w:val="212121"/>
          <w:sz w:val="30"/>
          <w:szCs w:val="30"/>
          <w:lang w:val="en-US" w:eastAsia="pt-BR"/>
        </w:rPr>
        <w:t> </w:t>
      </w:r>
      <w:hyperlink r:id="rId167" w:anchor="ref103" w:history="1">
        <w:r w:rsidRPr="00BA63E8">
          <w:rPr>
            <w:rFonts w:ascii="Cambria" w:eastAsia="Times New Roman" w:hAnsi="Cambria" w:cs="Times New Roman"/>
            <w:color w:val="376FAA"/>
            <w:sz w:val="23"/>
            <w:szCs w:val="23"/>
            <w:u w:val="single"/>
            <w:vertAlign w:val="superscript"/>
            <w:lang w:val="en-US" w:eastAsia="pt-BR"/>
          </w:rPr>
          <w:t>103</w:t>
        </w:r>
      </w:hyperlink>
      <w:r w:rsidRPr="00BA63E8">
        <w:rPr>
          <w:rFonts w:ascii="Cambria" w:eastAsia="Times New Roman" w:hAnsi="Cambria" w:cs="Times New Roman"/>
          <w:color w:val="212121"/>
          <w:sz w:val="30"/>
          <w:szCs w:val="30"/>
          <w:lang w:val="en-US" w:eastAsia="pt-BR"/>
        </w:rPr>
        <w:t> </w:t>
      </w:r>
      <w:hyperlink r:id="rId168" w:anchor="ref104" w:history="1">
        <w:r w:rsidRPr="00BA63E8">
          <w:rPr>
            <w:rFonts w:ascii="Cambria" w:eastAsia="Times New Roman" w:hAnsi="Cambria" w:cs="Times New Roman"/>
            <w:color w:val="376FAA"/>
            <w:sz w:val="23"/>
            <w:szCs w:val="23"/>
            <w:u w:val="single"/>
            <w:vertAlign w:val="superscript"/>
            <w:lang w:val="en-US" w:eastAsia="pt-BR"/>
          </w:rPr>
          <w:t>104</w:t>
        </w:r>
      </w:hyperlink>
      <w:r w:rsidRPr="00BA63E8">
        <w:rPr>
          <w:rFonts w:ascii="Cambria" w:eastAsia="Times New Roman" w:hAnsi="Cambria" w:cs="Times New Roman"/>
          <w:color w:val="212121"/>
          <w:sz w:val="30"/>
          <w:szCs w:val="30"/>
          <w:lang w:val="en-US" w:eastAsia="pt-BR"/>
        </w:rPr>
        <w:t> </w:t>
      </w:r>
      <w:hyperlink r:id="rId169" w:anchor="ref105" w:history="1">
        <w:r w:rsidRPr="00BA63E8">
          <w:rPr>
            <w:rFonts w:ascii="Cambria" w:eastAsia="Times New Roman" w:hAnsi="Cambria" w:cs="Times New Roman"/>
            <w:color w:val="376FAA"/>
            <w:sz w:val="23"/>
            <w:szCs w:val="23"/>
            <w:u w:val="single"/>
            <w:vertAlign w:val="superscript"/>
            <w:lang w:val="en-US" w:eastAsia="pt-BR"/>
          </w:rPr>
          <w:t>105</w:t>
        </w:r>
      </w:hyperlink>
      <w:r w:rsidRPr="00BA63E8">
        <w:rPr>
          <w:rFonts w:ascii="Cambria" w:eastAsia="Times New Roman" w:hAnsi="Cambria" w:cs="Times New Roman"/>
          <w:color w:val="212121"/>
          <w:sz w:val="30"/>
          <w:szCs w:val="30"/>
          <w:lang w:val="en-US" w:eastAsia="pt-BR"/>
        </w:rPr>
        <w:t> </w:t>
      </w:r>
      <w:hyperlink r:id="rId170" w:anchor="ref106" w:history="1">
        <w:r w:rsidRPr="00BA63E8">
          <w:rPr>
            <w:rFonts w:ascii="Cambria" w:eastAsia="Times New Roman" w:hAnsi="Cambria" w:cs="Times New Roman"/>
            <w:color w:val="376FAA"/>
            <w:sz w:val="23"/>
            <w:szCs w:val="23"/>
            <w:u w:val="single"/>
            <w:vertAlign w:val="superscript"/>
            <w:lang w:val="en-US" w:eastAsia="pt-BR"/>
          </w:rPr>
          <w:t>106</w:t>
        </w:r>
      </w:hyperlink>
      <w:r w:rsidRPr="00BA63E8">
        <w:rPr>
          <w:rFonts w:ascii="Cambria" w:eastAsia="Times New Roman" w:hAnsi="Cambria" w:cs="Times New Roman"/>
          <w:color w:val="212121"/>
          <w:sz w:val="30"/>
          <w:szCs w:val="30"/>
          <w:lang w:val="en-US" w:eastAsia="pt-BR"/>
        </w:rPr>
        <w:t> </w:t>
      </w:r>
      <w:hyperlink r:id="rId171" w:anchor="ref107" w:history="1">
        <w:r w:rsidRPr="00BA63E8">
          <w:rPr>
            <w:rFonts w:ascii="Cambria" w:eastAsia="Times New Roman" w:hAnsi="Cambria" w:cs="Times New Roman"/>
            <w:color w:val="376FAA"/>
            <w:sz w:val="23"/>
            <w:szCs w:val="23"/>
            <w:u w:val="single"/>
            <w:vertAlign w:val="superscript"/>
            <w:lang w:val="en-US" w:eastAsia="pt-BR"/>
          </w:rPr>
          <w:t>107</w:t>
        </w:r>
      </w:hyperlink>
      <w:r w:rsidRPr="00BA63E8">
        <w:rPr>
          <w:rFonts w:ascii="Cambria" w:eastAsia="Times New Roman" w:hAnsi="Cambria" w:cs="Times New Roman"/>
          <w:color w:val="212121"/>
          <w:sz w:val="30"/>
          <w:szCs w:val="30"/>
          <w:lang w:val="en-US" w:eastAsia="pt-BR"/>
        </w:rPr>
        <w:t> </w:t>
      </w:r>
      <w:hyperlink r:id="rId172" w:anchor="ref108" w:history="1">
        <w:r w:rsidRPr="00BA63E8">
          <w:rPr>
            <w:rFonts w:ascii="Cambria" w:eastAsia="Times New Roman" w:hAnsi="Cambria" w:cs="Times New Roman"/>
            <w:color w:val="376FAA"/>
            <w:sz w:val="23"/>
            <w:szCs w:val="23"/>
            <w:u w:val="single"/>
            <w:vertAlign w:val="superscript"/>
            <w:lang w:val="en-US" w:eastAsia="pt-BR"/>
          </w:rPr>
          <w:t>108</w:t>
        </w:r>
      </w:hyperlink>
      <w:r w:rsidRPr="00BA63E8">
        <w:rPr>
          <w:rFonts w:ascii="Cambria" w:eastAsia="Times New Roman" w:hAnsi="Cambria" w:cs="Times New Roman"/>
          <w:color w:val="212121"/>
          <w:sz w:val="30"/>
          <w:szCs w:val="30"/>
          <w:lang w:val="en-US" w:eastAsia="pt-BR"/>
        </w:rPr>
        <w:t> </w:t>
      </w:r>
      <w:hyperlink r:id="rId173" w:anchor="ref109" w:history="1">
        <w:r w:rsidRPr="00BA63E8">
          <w:rPr>
            <w:rFonts w:ascii="Cambria" w:eastAsia="Times New Roman" w:hAnsi="Cambria" w:cs="Times New Roman"/>
            <w:color w:val="376FAA"/>
            <w:sz w:val="23"/>
            <w:szCs w:val="23"/>
            <w:u w:val="single"/>
            <w:vertAlign w:val="superscript"/>
            <w:lang w:val="en-US" w:eastAsia="pt-BR"/>
          </w:rPr>
          <w:t>109</w:t>
        </w:r>
      </w:hyperlink>
      <w:r w:rsidRPr="00BA63E8">
        <w:rPr>
          <w:rFonts w:ascii="Cambria" w:eastAsia="Times New Roman" w:hAnsi="Cambria" w:cs="Times New Roman"/>
          <w:color w:val="212121"/>
          <w:sz w:val="30"/>
          <w:szCs w:val="30"/>
          <w:lang w:val="en-US" w:eastAsia="pt-BR"/>
        </w:rPr>
        <w:t> </w:t>
      </w:r>
      <w:hyperlink r:id="rId174" w:anchor="ref110" w:history="1">
        <w:r w:rsidRPr="00BA63E8">
          <w:rPr>
            <w:rFonts w:ascii="Cambria" w:eastAsia="Times New Roman" w:hAnsi="Cambria" w:cs="Times New Roman"/>
            <w:color w:val="376FAA"/>
            <w:sz w:val="23"/>
            <w:szCs w:val="23"/>
            <w:u w:val="single"/>
            <w:vertAlign w:val="superscript"/>
            <w:lang w:val="en-US" w:eastAsia="pt-BR"/>
          </w:rPr>
          <w:t>110</w:t>
        </w:r>
      </w:hyperlink>
      <w:r w:rsidRPr="00BA63E8">
        <w:rPr>
          <w:rFonts w:ascii="Cambria" w:eastAsia="Times New Roman" w:hAnsi="Cambria" w:cs="Times New Roman"/>
          <w:color w:val="212121"/>
          <w:sz w:val="30"/>
          <w:szCs w:val="30"/>
          <w:lang w:val="en-US" w:eastAsia="pt-BR"/>
        </w:rPr>
        <w:t> </w:t>
      </w:r>
      <w:hyperlink r:id="rId175" w:anchor="ref111" w:history="1">
        <w:r w:rsidRPr="00BA63E8">
          <w:rPr>
            <w:rFonts w:ascii="Cambria" w:eastAsia="Times New Roman" w:hAnsi="Cambria" w:cs="Times New Roman"/>
            <w:color w:val="376FAA"/>
            <w:sz w:val="23"/>
            <w:szCs w:val="23"/>
            <w:u w:val="single"/>
            <w:vertAlign w:val="superscript"/>
            <w:lang w:val="en-US" w:eastAsia="pt-BR"/>
          </w:rPr>
          <w:t>111</w:t>
        </w:r>
      </w:hyperlink>
      <w:r w:rsidRPr="00BA63E8">
        <w:rPr>
          <w:rFonts w:ascii="Cambria" w:eastAsia="Times New Roman" w:hAnsi="Cambria" w:cs="Times New Roman"/>
          <w:color w:val="212121"/>
          <w:sz w:val="30"/>
          <w:szCs w:val="30"/>
          <w:lang w:val="en-US" w:eastAsia="pt-BR"/>
        </w:rPr>
        <w:t> </w:t>
      </w:r>
      <w:hyperlink r:id="rId176" w:anchor="ref112" w:history="1">
        <w:r w:rsidRPr="00BA63E8">
          <w:rPr>
            <w:rFonts w:ascii="Cambria" w:eastAsia="Times New Roman" w:hAnsi="Cambria" w:cs="Times New Roman"/>
            <w:color w:val="376FAA"/>
            <w:sz w:val="23"/>
            <w:szCs w:val="23"/>
            <w:u w:val="single"/>
            <w:vertAlign w:val="superscript"/>
            <w:lang w:val="en-US" w:eastAsia="pt-BR"/>
          </w:rPr>
          <w:t>112</w:t>
        </w:r>
      </w:hyperlink>
      <w:r w:rsidRPr="00BA63E8">
        <w:rPr>
          <w:rFonts w:ascii="Cambria" w:eastAsia="Times New Roman" w:hAnsi="Cambria" w:cs="Times New Roman"/>
          <w:color w:val="212121"/>
          <w:sz w:val="30"/>
          <w:szCs w:val="30"/>
          <w:lang w:val="en-US" w:eastAsia="pt-BR"/>
        </w:rPr>
        <w:t> </w:t>
      </w:r>
      <w:hyperlink r:id="rId177" w:anchor="ref113" w:history="1">
        <w:r w:rsidRPr="00BA63E8">
          <w:rPr>
            <w:rFonts w:ascii="Cambria" w:eastAsia="Times New Roman" w:hAnsi="Cambria" w:cs="Times New Roman"/>
            <w:color w:val="376FAA"/>
            <w:sz w:val="23"/>
            <w:szCs w:val="23"/>
            <w:u w:val="single"/>
            <w:vertAlign w:val="superscript"/>
            <w:lang w:val="en-US" w:eastAsia="pt-BR"/>
          </w:rPr>
          <w:t>113</w:t>
        </w:r>
      </w:hyperlink>
      <w:r w:rsidRPr="00BA63E8">
        <w:rPr>
          <w:rFonts w:ascii="Cambria" w:eastAsia="Times New Roman" w:hAnsi="Cambria" w:cs="Times New Roman"/>
          <w:color w:val="212121"/>
          <w:sz w:val="30"/>
          <w:szCs w:val="30"/>
          <w:lang w:val="en-US" w:eastAsia="pt-BR"/>
        </w:rPr>
        <w:t> </w:t>
      </w:r>
      <w:hyperlink r:id="rId178" w:anchor="ref114" w:history="1">
        <w:r w:rsidRPr="00BA63E8">
          <w:rPr>
            <w:rFonts w:ascii="Cambria" w:eastAsia="Times New Roman" w:hAnsi="Cambria" w:cs="Times New Roman"/>
            <w:color w:val="376FAA"/>
            <w:sz w:val="23"/>
            <w:szCs w:val="23"/>
            <w:u w:val="single"/>
            <w:vertAlign w:val="superscript"/>
            <w:lang w:val="en-US" w:eastAsia="pt-BR"/>
          </w:rPr>
          <w:t>114</w:t>
        </w:r>
      </w:hyperlink>
      <w:r w:rsidRPr="00BA63E8">
        <w:rPr>
          <w:rFonts w:ascii="Cambria" w:eastAsia="Times New Roman" w:hAnsi="Cambria" w:cs="Times New Roman"/>
          <w:color w:val="212121"/>
          <w:sz w:val="30"/>
          <w:szCs w:val="30"/>
          <w:lang w:val="en-US" w:eastAsia="pt-BR"/>
        </w:rPr>
        <w:t> </w:t>
      </w:r>
      <w:hyperlink r:id="rId179" w:anchor="ref115" w:history="1">
        <w:r w:rsidRPr="00BA63E8">
          <w:rPr>
            <w:rFonts w:ascii="Cambria" w:eastAsia="Times New Roman" w:hAnsi="Cambria" w:cs="Times New Roman"/>
            <w:color w:val="376FAA"/>
            <w:sz w:val="23"/>
            <w:szCs w:val="23"/>
            <w:u w:val="single"/>
            <w:vertAlign w:val="superscript"/>
            <w:lang w:val="en-US" w:eastAsia="pt-BR"/>
          </w:rPr>
          <w:t>115</w:t>
        </w:r>
      </w:hyperlink>
      <w:r w:rsidRPr="00BA63E8">
        <w:rPr>
          <w:rFonts w:ascii="Cambria" w:eastAsia="Times New Roman" w:hAnsi="Cambria" w:cs="Times New Roman"/>
          <w:color w:val="212121"/>
          <w:sz w:val="30"/>
          <w:szCs w:val="30"/>
          <w:lang w:val="en-US" w:eastAsia="pt-BR"/>
        </w:rPr>
        <w:t> </w:t>
      </w:r>
      <w:hyperlink r:id="rId180" w:anchor="ref116" w:history="1">
        <w:r w:rsidRPr="00BA63E8">
          <w:rPr>
            <w:rFonts w:ascii="Cambria" w:eastAsia="Times New Roman" w:hAnsi="Cambria" w:cs="Times New Roman"/>
            <w:color w:val="376FAA"/>
            <w:sz w:val="23"/>
            <w:szCs w:val="23"/>
            <w:u w:val="single"/>
            <w:vertAlign w:val="superscript"/>
            <w:lang w:val="en-US" w:eastAsia="pt-BR"/>
          </w:rPr>
          <w:t>116</w:t>
        </w:r>
      </w:hyperlink>
      <w:r w:rsidRPr="00BA63E8">
        <w:rPr>
          <w:rFonts w:ascii="Cambria" w:eastAsia="Times New Roman" w:hAnsi="Cambria" w:cs="Times New Roman"/>
          <w:color w:val="212121"/>
          <w:sz w:val="30"/>
          <w:szCs w:val="30"/>
          <w:lang w:val="en-US" w:eastAsia="pt-BR"/>
        </w:rPr>
        <w:t> </w:t>
      </w:r>
      <w:hyperlink r:id="rId181" w:anchor="ref117" w:history="1">
        <w:r w:rsidRPr="00BA63E8">
          <w:rPr>
            <w:rFonts w:ascii="Cambria" w:eastAsia="Times New Roman" w:hAnsi="Cambria" w:cs="Times New Roman"/>
            <w:color w:val="376FAA"/>
            <w:sz w:val="23"/>
            <w:szCs w:val="23"/>
            <w:u w:val="single"/>
            <w:vertAlign w:val="superscript"/>
            <w:lang w:val="en-US" w:eastAsia="pt-BR"/>
          </w:rPr>
          <w:t>117</w:t>
        </w:r>
      </w:hyperlink>
      <w:r w:rsidRPr="00BA63E8">
        <w:rPr>
          <w:rFonts w:ascii="Cambria" w:eastAsia="Times New Roman" w:hAnsi="Cambria" w:cs="Times New Roman"/>
          <w:color w:val="212121"/>
          <w:sz w:val="30"/>
          <w:szCs w:val="30"/>
          <w:lang w:val="en-US" w:eastAsia="pt-BR"/>
        </w:rPr>
        <w:t> </w:t>
      </w:r>
      <w:hyperlink r:id="rId182" w:anchor="ref118" w:history="1">
        <w:r w:rsidRPr="00BA63E8">
          <w:rPr>
            <w:rFonts w:ascii="Cambria" w:eastAsia="Times New Roman" w:hAnsi="Cambria" w:cs="Times New Roman"/>
            <w:color w:val="376FAA"/>
            <w:sz w:val="23"/>
            <w:szCs w:val="23"/>
            <w:u w:val="single"/>
            <w:vertAlign w:val="superscript"/>
            <w:lang w:val="en-US" w:eastAsia="pt-BR"/>
          </w:rPr>
          <w:t>118</w:t>
        </w:r>
      </w:hyperlink>
      <w:r w:rsidRPr="00BA63E8">
        <w:rPr>
          <w:rFonts w:ascii="Cambria" w:eastAsia="Times New Roman" w:hAnsi="Cambria" w:cs="Times New Roman"/>
          <w:color w:val="212121"/>
          <w:sz w:val="30"/>
          <w:szCs w:val="30"/>
          <w:lang w:val="en-US" w:eastAsia="pt-BR"/>
        </w:rPr>
        <w:t> </w:t>
      </w:r>
      <w:hyperlink r:id="rId183" w:anchor="ref119" w:history="1">
        <w:r w:rsidRPr="00BA63E8">
          <w:rPr>
            <w:rFonts w:ascii="Cambria" w:eastAsia="Times New Roman" w:hAnsi="Cambria" w:cs="Times New Roman"/>
            <w:color w:val="376FAA"/>
            <w:sz w:val="23"/>
            <w:szCs w:val="23"/>
            <w:u w:val="single"/>
            <w:vertAlign w:val="superscript"/>
            <w:lang w:val="en-US" w:eastAsia="pt-BR"/>
          </w:rPr>
          <w:t>119</w:t>
        </w:r>
      </w:hyperlink>
      <w:r w:rsidRPr="00BA63E8">
        <w:rPr>
          <w:rFonts w:ascii="Cambria" w:eastAsia="Times New Roman" w:hAnsi="Cambria" w:cs="Times New Roman"/>
          <w:color w:val="212121"/>
          <w:sz w:val="30"/>
          <w:szCs w:val="30"/>
          <w:lang w:val="en-US" w:eastAsia="pt-BR"/>
        </w:rPr>
        <w:t> </w:t>
      </w:r>
      <w:hyperlink r:id="rId184" w:anchor="ref120" w:history="1">
        <w:r w:rsidRPr="00BA63E8">
          <w:rPr>
            <w:rFonts w:ascii="Cambria" w:eastAsia="Times New Roman" w:hAnsi="Cambria" w:cs="Times New Roman"/>
            <w:color w:val="376FAA"/>
            <w:sz w:val="23"/>
            <w:szCs w:val="23"/>
            <w:u w:val="single"/>
            <w:vertAlign w:val="superscript"/>
            <w:lang w:val="en-US" w:eastAsia="pt-BR"/>
          </w:rPr>
          <w:t>120</w:t>
        </w:r>
      </w:hyperlink>
      <w:r w:rsidRPr="00BA63E8">
        <w:rPr>
          <w:rFonts w:ascii="Cambria" w:eastAsia="Times New Roman" w:hAnsi="Cambria" w:cs="Times New Roman"/>
          <w:color w:val="212121"/>
          <w:sz w:val="30"/>
          <w:szCs w:val="30"/>
          <w:lang w:val="en-US" w:eastAsia="pt-BR"/>
        </w:rPr>
        <w:t> </w:t>
      </w:r>
      <w:hyperlink r:id="rId185" w:anchor="ref121" w:history="1">
        <w:r w:rsidRPr="00BA63E8">
          <w:rPr>
            <w:rFonts w:ascii="Cambria" w:eastAsia="Times New Roman" w:hAnsi="Cambria" w:cs="Times New Roman"/>
            <w:color w:val="376FAA"/>
            <w:sz w:val="23"/>
            <w:szCs w:val="23"/>
            <w:u w:val="single"/>
            <w:vertAlign w:val="superscript"/>
            <w:lang w:val="en-US" w:eastAsia="pt-BR"/>
          </w:rPr>
          <w:t>121</w:t>
        </w:r>
      </w:hyperlink>
      <w:r w:rsidRPr="00BA63E8">
        <w:rPr>
          <w:rFonts w:ascii="Cambria" w:eastAsia="Times New Roman" w:hAnsi="Cambria" w:cs="Times New Roman"/>
          <w:color w:val="212121"/>
          <w:sz w:val="30"/>
          <w:szCs w:val="30"/>
          <w:lang w:val="en-US" w:eastAsia="pt-BR"/>
        </w:rPr>
        <w:t> </w:t>
      </w:r>
      <w:hyperlink r:id="rId186" w:anchor="ref122" w:history="1">
        <w:r w:rsidRPr="00BA63E8">
          <w:rPr>
            <w:rFonts w:ascii="Cambria" w:eastAsia="Times New Roman" w:hAnsi="Cambria" w:cs="Times New Roman"/>
            <w:color w:val="376FAA"/>
            <w:sz w:val="23"/>
            <w:szCs w:val="23"/>
            <w:u w:val="single"/>
            <w:vertAlign w:val="superscript"/>
            <w:lang w:val="en-US" w:eastAsia="pt-BR"/>
          </w:rPr>
          <w:t>122</w:t>
        </w:r>
      </w:hyperlink>
      <w:r w:rsidRPr="00BA63E8">
        <w:rPr>
          <w:rFonts w:ascii="Cambria" w:eastAsia="Times New Roman" w:hAnsi="Cambria" w:cs="Times New Roman"/>
          <w:color w:val="212121"/>
          <w:sz w:val="30"/>
          <w:szCs w:val="30"/>
          <w:lang w:val="en-US" w:eastAsia="pt-BR"/>
        </w:rPr>
        <w:t> </w:t>
      </w:r>
      <w:hyperlink r:id="rId187" w:anchor="ref123" w:history="1">
        <w:r w:rsidRPr="00BA63E8">
          <w:rPr>
            <w:rFonts w:ascii="Cambria" w:eastAsia="Times New Roman" w:hAnsi="Cambria" w:cs="Times New Roman"/>
            <w:color w:val="376FAA"/>
            <w:sz w:val="23"/>
            <w:szCs w:val="23"/>
            <w:u w:val="single"/>
            <w:vertAlign w:val="superscript"/>
            <w:lang w:val="en-US" w:eastAsia="pt-BR"/>
          </w:rPr>
          <w:t>123</w:t>
        </w:r>
      </w:hyperlink>
      <w:r w:rsidRPr="00BA63E8">
        <w:rPr>
          <w:rFonts w:ascii="Cambria" w:eastAsia="Times New Roman" w:hAnsi="Cambria" w:cs="Times New Roman"/>
          <w:color w:val="212121"/>
          <w:sz w:val="30"/>
          <w:szCs w:val="30"/>
          <w:lang w:val="en-US" w:eastAsia="pt-BR"/>
        </w:rPr>
        <w:t> </w:t>
      </w:r>
      <w:hyperlink r:id="rId188" w:anchor="ref124" w:history="1">
        <w:r w:rsidRPr="00BA63E8">
          <w:rPr>
            <w:rFonts w:ascii="Cambria" w:eastAsia="Times New Roman" w:hAnsi="Cambria" w:cs="Times New Roman"/>
            <w:color w:val="376FAA"/>
            <w:sz w:val="23"/>
            <w:szCs w:val="23"/>
            <w:u w:val="single"/>
            <w:vertAlign w:val="superscript"/>
            <w:lang w:val="en-US" w:eastAsia="pt-BR"/>
          </w:rPr>
          <w:t>124</w:t>
        </w:r>
      </w:hyperlink>
      <w:r w:rsidRPr="00BA63E8">
        <w:rPr>
          <w:rFonts w:ascii="Cambria" w:eastAsia="Times New Roman" w:hAnsi="Cambria" w:cs="Times New Roman"/>
          <w:color w:val="212121"/>
          <w:sz w:val="30"/>
          <w:szCs w:val="30"/>
          <w:lang w:val="en-US" w:eastAsia="pt-BR"/>
        </w:rPr>
        <w:t> </w:t>
      </w:r>
      <w:hyperlink r:id="rId189" w:anchor="ref125" w:history="1">
        <w:r w:rsidRPr="00BA63E8">
          <w:rPr>
            <w:rFonts w:ascii="Cambria" w:eastAsia="Times New Roman" w:hAnsi="Cambria" w:cs="Times New Roman"/>
            <w:color w:val="376FAA"/>
            <w:sz w:val="23"/>
            <w:szCs w:val="23"/>
            <w:u w:val="single"/>
            <w:vertAlign w:val="superscript"/>
            <w:lang w:val="en-US" w:eastAsia="pt-BR"/>
          </w:rPr>
          <w:t>125</w:t>
        </w:r>
      </w:hyperlink>
      <w:r w:rsidRPr="00BA63E8">
        <w:rPr>
          <w:rFonts w:ascii="Cambria" w:eastAsia="Times New Roman" w:hAnsi="Cambria" w:cs="Times New Roman"/>
          <w:color w:val="212121"/>
          <w:sz w:val="30"/>
          <w:szCs w:val="30"/>
          <w:lang w:val="en-US" w:eastAsia="pt-BR"/>
        </w:rPr>
        <w:t> </w:t>
      </w:r>
      <w:hyperlink r:id="rId190" w:anchor="ref126" w:history="1">
        <w:r w:rsidRPr="00BA63E8">
          <w:rPr>
            <w:rFonts w:ascii="Cambria" w:eastAsia="Times New Roman" w:hAnsi="Cambria" w:cs="Times New Roman"/>
            <w:color w:val="376FAA"/>
            <w:sz w:val="23"/>
            <w:szCs w:val="23"/>
            <w:u w:val="single"/>
            <w:vertAlign w:val="superscript"/>
            <w:lang w:val="en-US" w:eastAsia="pt-BR"/>
          </w:rPr>
          <w:t>126</w:t>
        </w:r>
      </w:hyperlink>
      <w:r w:rsidRPr="00BA63E8">
        <w:rPr>
          <w:rFonts w:ascii="Cambria" w:eastAsia="Times New Roman" w:hAnsi="Cambria" w:cs="Times New Roman"/>
          <w:color w:val="212121"/>
          <w:sz w:val="30"/>
          <w:szCs w:val="30"/>
          <w:lang w:val="en-US" w:eastAsia="pt-BR"/>
        </w:rPr>
        <w:t> </w:t>
      </w:r>
      <w:hyperlink r:id="rId191" w:anchor="ref127" w:history="1">
        <w:r w:rsidRPr="00BA63E8">
          <w:rPr>
            <w:rFonts w:ascii="Cambria" w:eastAsia="Times New Roman" w:hAnsi="Cambria" w:cs="Times New Roman"/>
            <w:color w:val="376FAA"/>
            <w:sz w:val="23"/>
            <w:szCs w:val="23"/>
            <w:u w:val="single"/>
            <w:vertAlign w:val="superscript"/>
            <w:lang w:val="en-US" w:eastAsia="pt-BR"/>
          </w:rPr>
          <w:t>127</w:t>
        </w:r>
      </w:hyperlink>
      <w:r w:rsidRPr="00BA63E8">
        <w:rPr>
          <w:rFonts w:ascii="Cambria" w:eastAsia="Times New Roman" w:hAnsi="Cambria" w:cs="Times New Roman"/>
          <w:color w:val="212121"/>
          <w:sz w:val="30"/>
          <w:szCs w:val="30"/>
          <w:lang w:val="en-US" w:eastAsia="pt-BR"/>
        </w:rPr>
        <w:t> </w:t>
      </w:r>
      <w:hyperlink r:id="rId192" w:anchor="ref128" w:history="1">
        <w:r w:rsidRPr="00BA63E8">
          <w:rPr>
            <w:rFonts w:ascii="Cambria" w:eastAsia="Times New Roman" w:hAnsi="Cambria" w:cs="Times New Roman"/>
            <w:color w:val="376FAA"/>
            <w:sz w:val="23"/>
            <w:szCs w:val="23"/>
            <w:u w:val="single"/>
            <w:vertAlign w:val="superscript"/>
            <w:lang w:val="en-US" w:eastAsia="pt-BR"/>
          </w:rPr>
          <w:t>128</w:t>
        </w:r>
      </w:hyperlink>
      <w:r w:rsidRPr="00BA63E8">
        <w:rPr>
          <w:rFonts w:ascii="Cambria" w:eastAsia="Times New Roman" w:hAnsi="Cambria" w:cs="Times New Roman"/>
          <w:color w:val="212121"/>
          <w:sz w:val="30"/>
          <w:szCs w:val="30"/>
          <w:lang w:val="en-US" w:eastAsia="pt-BR"/>
        </w:rPr>
        <w:t> </w:t>
      </w:r>
      <w:hyperlink r:id="rId193" w:anchor="ref129" w:history="1">
        <w:r w:rsidRPr="00BA63E8">
          <w:rPr>
            <w:rFonts w:ascii="Cambria" w:eastAsia="Times New Roman" w:hAnsi="Cambria" w:cs="Times New Roman"/>
            <w:color w:val="376FAA"/>
            <w:sz w:val="23"/>
            <w:szCs w:val="23"/>
            <w:u w:val="single"/>
            <w:vertAlign w:val="superscript"/>
            <w:lang w:val="en-US" w:eastAsia="pt-BR"/>
          </w:rPr>
          <w:t>129</w:t>
        </w:r>
      </w:hyperlink>
      <w:r w:rsidRPr="00BA63E8">
        <w:rPr>
          <w:rFonts w:ascii="Cambria" w:eastAsia="Times New Roman" w:hAnsi="Cambria" w:cs="Times New Roman"/>
          <w:color w:val="212121"/>
          <w:sz w:val="30"/>
          <w:szCs w:val="30"/>
          <w:lang w:val="en-US" w:eastAsia="pt-BR"/>
        </w:rPr>
        <w:t> </w:t>
      </w:r>
      <w:hyperlink r:id="rId194" w:anchor="ref130" w:history="1">
        <w:r w:rsidRPr="00BA63E8">
          <w:rPr>
            <w:rFonts w:ascii="Cambria" w:eastAsia="Times New Roman" w:hAnsi="Cambria" w:cs="Times New Roman"/>
            <w:color w:val="376FAA"/>
            <w:sz w:val="23"/>
            <w:szCs w:val="23"/>
            <w:u w:val="single"/>
            <w:vertAlign w:val="superscript"/>
            <w:lang w:val="en-US" w:eastAsia="pt-BR"/>
          </w:rPr>
          <w:t>130</w:t>
        </w:r>
      </w:hyperlink>
      <w:r w:rsidRPr="00BA63E8">
        <w:rPr>
          <w:rFonts w:ascii="Cambria" w:eastAsia="Times New Roman" w:hAnsi="Cambria" w:cs="Times New Roman"/>
          <w:color w:val="212121"/>
          <w:sz w:val="30"/>
          <w:szCs w:val="30"/>
          <w:lang w:val="en-US" w:eastAsia="pt-BR"/>
        </w:rPr>
        <w:t> </w:t>
      </w:r>
      <w:hyperlink r:id="rId195" w:anchor="ref131" w:history="1">
        <w:r w:rsidRPr="00BA63E8">
          <w:rPr>
            <w:rFonts w:ascii="Cambria" w:eastAsia="Times New Roman" w:hAnsi="Cambria" w:cs="Times New Roman"/>
            <w:color w:val="376FAA"/>
            <w:sz w:val="23"/>
            <w:szCs w:val="23"/>
            <w:u w:val="single"/>
            <w:vertAlign w:val="superscript"/>
            <w:lang w:val="en-US" w:eastAsia="pt-BR"/>
          </w:rPr>
          <w:t>131</w:t>
        </w:r>
      </w:hyperlink>
      <w:r w:rsidRPr="00BA63E8">
        <w:rPr>
          <w:rFonts w:ascii="Cambria" w:eastAsia="Times New Roman" w:hAnsi="Cambria" w:cs="Times New Roman"/>
          <w:color w:val="212121"/>
          <w:sz w:val="30"/>
          <w:szCs w:val="30"/>
          <w:lang w:val="en-US" w:eastAsia="pt-BR"/>
        </w:rPr>
        <w:t> </w:t>
      </w:r>
      <w:hyperlink r:id="rId196" w:anchor="ref132" w:history="1">
        <w:r w:rsidRPr="00BA63E8">
          <w:rPr>
            <w:rFonts w:ascii="Cambria" w:eastAsia="Times New Roman" w:hAnsi="Cambria" w:cs="Times New Roman"/>
            <w:color w:val="376FAA"/>
            <w:sz w:val="23"/>
            <w:szCs w:val="23"/>
            <w:u w:val="single"/>
            <w:vertAlign w:val="superscript"/>
            <w:lang w:val="en-US" w:eastAsia="pt-BR"/>
          </w:rPr>
          <w:t>132</w:t>
        </w:r>
      </w:hyperlink>
      <w:r w:rsidRPr="00BA63E8">
        <w:rPr>
          <w:rFonts w:ascii="Cambria" w:eastAsia="Times New Roman" w:hAnsi="Cambria" w:cs="Times New Roman"/>
          <w:color w:val="212121"/>
          <w:sz w:val="30"/>
          <w:szCs w:val="30"/>
          <w:lang w:val="en-US" w:eastAsia="pt-BR"/>
        </w:rPr>
        <w:t> </w:t>
      </w:r>
      <w:hyperlink r:id="rId197" w:anchor="ref133" w:history="1">
        <w:r w:rsidRPr="00BA63E8">
          <w:rPr>
            <w:rFonts w:ascii="Cambria" w:eastAsia="Times New Roman" w:hAnsi="Cambria" w:cs="Times New Roman"/>
            <w:color w:val="376FAA"/>
            <w:sz w:val="23"/>
            <w:szCs w:val="23"/>
            <w:u w:val="single"/>
            <w:vertAlign w:val="superscript"/>
            <w:lang w:val="en-US" w:eastAsia="pt-BR"/>
          </w:rPr>
          <w:t>133</w:t>
        </w:r>
      </w:hyperlink>
      <w:r w:rsidRPr="00BA63E8">
        <w:rPr>
          <w:rFonts w:ascii="Cambria" w:eastAsia="Times New Roman" w:hAnsi="Cambria" w:cs="Times New Roman"/>
          <w:color w:val="212121"/>
          <w:sz w:val="30"/>
          <w:szCs w:val="30"/>
          <w:lang w:val="en-US" w:eastAsia="pt-BR"/>
        </w:rPr>
        <w:t> </w:t>
      </w:r>
      <w:hyperlink r:id="rId198" w:anchor="ref134" w:history="1">
        <w:r w:rsidRPr="00BA63E8">
          <w:rPr>
            <w:rFonts w:ascii="Cambria" w:eastAsia="Times New Roman" w:hAnsi="Cambria" w:cs="Times New Roman"/>
            <w:color w:val="376FAA"/>
            <w:sz w:val="23"/>
            <w:szCs w:val="23"/>
            <w:u w:val="single"/>
            <w:vertAlign w:val="superscript"/>
            <w:lang w:val="en-US" w:eastAsia="pt-BR"/>
          </w:rPr>
          <w:t>134</w:t>
        </w:r>
      </w:hyperlink>
      <w:r w:rsidRPr="00BA63E8">
        <w:rPr>
          <w:rFonts w:ascii="Cambria" w:eastAsia="Times New Roman" w:hAnsi="Cambria" w:cs="Times New Roman"/>
          <w:color w:val="212121"/>
          <w:sz w:val="30"/>
          <w:szCs w:val="30"/>
          <w:lang w:val="en-US" w:eastAsia="pt-BR"/>
        </w:rPr>
        <w:t> </w:t>
      </w:r>
      <w:hyperlink r:id="rId199" w:anchor="ref135" w:history="1">
        <w:r w:rsidRPr="00BA63E8">
          <w:rPr>
            <w:rFonts w:ascii="Cambria" w:eastAsia="Times New Roman" w:hAnsi="Cambria" w:cs="Times New Roman"/>
            <w:color w:val="376FAA"/>
            <w:sz w:val="23"/>
            <w:szCs w:val="23"/>
            <w:u w:val="single"/>
            <w:vertAlign w:val="superscript"/>
            <w:lang w:val="en-US" w:eastAsia="pt-BR"/>
          </w:rPr>
          <w:t>135</w:t>
        </w:r>
      </w:hyperlink>
      <w:r w:rsidRPr="00BA63E8">
        <w:rPr>
          <w:rFonts w:ascii="Cambria" w:eastAsia="Times New Roman" w:hAnsi="Cambria" w:cs="Times New Roman"/>
          <w:color w:val="212121"/>
          <w:sz w:val="30"/>
          <w:szCs w:val="30"/>
          <w:lang w:val="en-US" w:eastAsia="pt-BR"/>
        </w:rPr>
        <w:t> </w:t>
      </w:r>
      <w:hyperlink r:id="rId200" w:anchor="ref136" w:history="1">
        <w:r w:rsidRPr="00BA63E8">
          <w:rPr>
            <w:rFonts w:ascii="Cambria" w:eastAsia="Times New Roman" w:hAnsi="Cambria" w:cs="Times New Roman"/>
            <w:color w:val="376FAA"/>
            <w:sz w:val="23"/>
            <w:szCs w:val="23"/>
            <w:u w:val="single"/>
            <w:vertAlign w:val="superscript"/>
            <w:lang w:val="en-US" w:eastAsia="pt-BR"/>
          </w:rPr>
          <w:t>136</w:t>
        </w:r>
      </w:hyperlink>
      <w:r w:rsidRPr="00BA63E8">
        <w:rPr>
          <w:rFonts w:ascii="Cambria" w:eastAsia="Times New Roman" w:hAnsi="Cambria" w:cs="Times New Roman"/>
          <w:color w:val="212121"/>
          <w:sz w:val="30"/>
          <w:szCs w:val="30"/>
          <w:lang w:val="en-US" w:eastAsia="pt-BR"/>
        </w:rPr>
        <w:t> </w:t>
      </w:r>
      <w:hyperlink r:id="rId201" w:anchor="ref137" w:history="1">
        <w:r w:rsidRPr="00BA63E8">
          <w:rPr>
            <w:rFonts w:ascii="Cambria" w:eastAsia="Times New Roman" w:hAnsi="Cambria" w:cs="Times New Roman"/>
            <w:color w:val="376FAA"/>
            <w:sz w:val="23"/>
            <w:szCs w:val="23"/>
            <w:u w:val="single"/>
            <w:vertAlign w:val="superscript"/>
            <w:lang w:val="en-US" w:eastAsia="pt-BR"/>
          </w:rPr>
          <w:t>137</w:t>
        </w:r>
      </w:hyperlink>
      <w:r w:rsidRPr="00BA63E8">
        <w:rPr>
          <w:rFonts w:ascii="Cambria" w:eastAsia="Times New Roman" w:hAnsi="Cambria" w:cs="Times New Roman"/>
          <w:color w:val="212121"/>
          <w:sz w:val="30"/>
          <w:szCs w:val="30"/>
          <w:lang w:val="en-US" w:eastAsia="pt-BR"/>
        </w:rPr>
        <w:t> </w:t>
      </w:r>
      <w:hyperlink r:id="rId202" w:anchor="ref138" w:history="1">
        <w:r w:rsidRPr="00BA63E8">
          <w:rPr>
            <w:rFonts w:ascii="Cambria" w:eastAsia="Times New Roman" w:hAnsi="Cambria" w:cs="Times New Roman"/>
            <w:color w:val="376FAA"/>
            <w:sz w:val="23"/>
            <w:szCs w:val="23"/>
            <w:u w:val="single"/>
            <w:vertAlign w:val="superscript"/>
            <w:lang w:val="en-US" w:eastAsia="pt-BR"/>
          </w:rPr>
          <w:t>138</w:t>
        </w:r>
      </w:hyperlink>
      <w:r w:rsidRPr="00BA63E8">
        <w:rPr>
          <w:rFonts w:ascii="Cambria" w:eastAsia="Times New Roman" w:hAnsi="Cambria" w:cs="Times New Roman"/>
          <w:color w:val="212121"/>
          <w:sz w:val="30"/>
          <w:szCs w:val="30"/>
          <w:lang w:val="en-US" w:eastAsia="pt-BR"/>
        </w:rPr>
        <w:t> </w:t>
      </w:r>
      <w:hyperlink r:id="rId203" w:anchor="ref139" w:history="1">
        <w:r w:rsidRPr="00BA63E8">
          <w:rPr>
            <w:rFonts w:ascii="Cambria" w:eastAsia="Times New Roman" w:hAnsi="Cambria" w:cs="Times New Roman"/>
            <w:color w:val="376FAA"/>
            <w:sz w:val="23"/>
            <w:szCs w:val="23"/>
            <w:u w:val="single"/>
            <w:vertAlign w:val="superscript"/>
            <w:lang w:val="en-US" w:eastAsia="pt-BR"/>
          </w:rPr>
          <w:t>139</w:t>
        </w:r>
      </w:hyperlink>
      <w:r w:rsidRPr="00BA63E8">
        <w:rPr>
          <w:rFonts w:ascii="Cambria" w:eastAsia="Times New Roman" w:hAnsi="Cambria" w:cs="Times New Roman"/>
          <w:color w:val="212121"/>
          <w:sz w:val="30"/>
          <w:szCs w:val="30"/>
          <w:lang w:val="en-US" w:eastAsia="pt-BR"/>
        </w:rPr>
        <w:t> </w:t>
      </w:r>
      <w:hyperlink r:id="rId204" w:anchor="ref140" w:history="1">
        <w:r w:rsidRPr="00BA63E8">
          <w:rPr>
            <w:rFonts w:ascii="Cambria" w:eastAsia="Times New Roman" w:hAnsi="Cambria" w:cs="Times New Roman"/>
            <w:color w:val="376FAA"/>
            <w:sz w:val="23"/>
            <w:szCs w:val="23"/>
            <w:u w:val="single"/>
            <w:vertAlign w:val="superscript"/>
            <w:lang w:val="en-US" w:eastAsia="pt-BR"/>
          </w:rPr>
          <w:t>140</w:t>
        </w:r>
      </w:hyperlink>
      <w:r w:rsidRPr="00BA63E8">
        <w:rPr>
          <w:rFonts w:ascii="Cambria" w:eastAsia="Times New Roman" w:hAnsi="Cambria" w:cs="Times New Roman"/>
          <w:color w:val="212121"/>
          <w:sz w:val="30"/>
          <w:szCs w:val="30"/>
          <w:lang w:val="en-US" w:eastAsia="pt-BR"/>
        </w:rPr>
        <w:t> </w:t>
      </w:r>
      <w:hyperlink r:id="rId205" w:anchor="ref141" w:history="1">
        <w:r w:rsidRPr="00BA63E8">
          <w:rPr>
            <w:rFonts w:ascii="Cambria" w:eastAsia="Times New Roman" w:hAnsi="Cambria" w:cs="Times New Roman"/>
            <w:color w:val="376FAA"/>
            <w:sz w:val="23"/>
            <w:szCs w:val="23"/>
            <w:u w:val="single"/>
            <w:vertAlign w:val="superscript"/>
            <w:lang w:val="en-US" w:eastAsia="pt-BR"/>
          </w:rPr>
          <w:t>141</w:t>
        </w:r>
      </w:hyperlink>
      <w:r w:rsidRPr="00BA63E8">
        <w:rPr>
          <w:rFonts w:ascii="Cambria" w:eastAsia="Times New Roman" w:hAnsi="Cambria" w:cs="Times New Roman"/>
          <w:color w:val="212121"/>
          <w:sz w:val="30"/>
          <w:szCs w:val="30"/>
          <w:lang w:val="en-US" w:eastAsia="pt-BR"/>
        </w:rPr>
        <w:t> </w:t>
      </w:r>
      <w:hyperlink r:id="rId206" w:anchor="ref142" w:history="1">
        <w:r w:rsidRPr="00BA63E8">
          <w:rPr>
            <w:rFonts w:ascii="Cambria" w:eastAsia="Times New Roman" w:hAnsi="Cambria" w:cs="Times New Roman"/>
            <w:color w:val="376FAA"/>
            <w:sz w:val="23"/>
            <w:szCs w:val="23"/>
            <w:u w:val="single"/>
            <w:vertAlign w:val="superscript"/>
            <w:lang w:val="en-US" w:eastAsia="pt-BR"/>
          </w:rPr>
          <w:t>142</w:t>
        </w:r>
      </w:hyperlink>
      <w:r w:rsidRPr="00BA63E8">
        <w:rPr>
          <w:rFonts w:ascii="Cambria" w:eastAsia="Times New Roman" w:hAnsi="Cambria" w:cs="Times New Roman"/>
          <w:color w:val="212121"/>
          <w:sz w:val="30"/>
          <w:szCs w:val="30"/>
          <w:lang w:val="en-US" w:eastAsia="pt-BR"/>
        </w:rPr>
        <w:t> </w:t>
      </w:r>
      <w:hyperlink r:id="rId207" w:anchor="ref143" w:history="1">
        <w:r w:rsidRPr="00BA63E8">
          <w:rPr>
            <w:rFonts w:ascii="Cambria" w:eastAsia="Times New Roman" w:hAnsi="Cambria" w:cs="Times New Roman"/>
            <w:color w:val="376FAA"/>
            <w:sz w:val="23"/>
            <w:szCs w:val="23"/>
            <w:u w:val="single"/>
            <w:vertAlign w:val="superscript"/>
            <w:lang w:val="en-US" w:eastAsia="pt-BR"/>
          </w:rPr>
          <w:t>143</w:t>
        </w:r>
      </w:hyperlink>
      <w:r w:rsidRPr="00BA63E8">
        <w:rPr>
          <w:rFonts w:ascii="Cambria" w:eastAsia="Times New Roman" w:hAnsi="Cambria" w:cs="Times New Roman"/>
          <w:color w:val="212121"/>
          <w:sz w:val="30"/>
          <w:szCs w:val="30"/>
          <w:lang w:val="en-US" w:eastAsia="pt-BR"/>
        </w:rPr>
        <w:t> </w:t>
      </w:r>
      <w:hyperlink r:id="rId208" w:anchor="ref144" w:history="1">
        <w:r w:rsidRPr="00BA63E8">
          <w:rPr>
            <w:rFonts w:ascii="Cambria" w:eastAsia="Times New Roman" w:hAnsi="Cambria" w:cs="Times New Roman"/>
            <w:color w:val="376FAA"/>
            <w:sz w:val="23"/>
            <w:szCs w:val="23"/>
            <w:u w:val="single"/>
            <w:vertAlign w:val="superscript"/>
            <w:lang w:val="en-US" w:eastAsia="pt-BR"/>
          </w:rPr>
          <w:t>144</w:t>
        </w:r>
      </w:hyperlink>
      <w:r w:rsidRPr="00BA63E8">
        <w:rPr>
          <w:rFonts w:ascii="Cambria" w:eastAsia="Times New Roman" w:hAnsi="Cambria" w:cs="Times New Roman"/>
          <w:color w:val="212121"/>
          <w:sz w:val="30"/>
          <w:szCs w:val="30"/>
          <w:lang w:val="en-US" w:eastAsia="pt-BR"/>
        </w:rPr>
        <w:t> </w:t>
      </w:r>
      <w:hyperlink r:id="rId209" w:anchor="ref145" w:history="1">
        <w:r w:rsidRPr="00BA63E8">
          <w:rPr>
            <w:rFonts w:ascii="Cambria" w:eastAsia="Times New Roman" w:hAnsi="Cambria" w:cs="Times New Roman"/>
            <w:color w:val="376FAA"/>
            <w:sz w:val="23"/>
            <w:szCs w:val="23"/>
            <w:u w:val="single"/>
            <w:vertAlign w:val="superscript"/>
            <w:lang w:val="en-US" w:eastAsia="pt-BR"/>
          </w:rPr>
          <w:t>145</w:t>
        </w:r>
      </w:hyperlink>
      <w:r w:rsidRPr="00BA63E8">
        <w:rPr>
          <w:rFonts w:ascii="Cambria" w:eastAsia="Times New Roman" w:hAnsi="Cambria" w:cs="Times New Roman"/>
          <w:color w:val="212121"/>
          <w:sz w:val="30"/>
          <w:szCs w:val="30"/>
          <w:lang w:val="en-US" w:eastAsia="pt-BR"/>
        </w:rPr>
        <w:t> </w:t>
      </w:r>
      <w:hyperlink r:id="rId210" w:anchor="ref146" w:history="1">
        <w:r w:rsidRPr="00BA63E8">
          <w:rPr>
            <w:rFonts w:ascii="Cambria" w:eastAsia="Times New Roman" w:hAnsi="Cambria" w:cs="Times New Roman"/>
            <w:color w:val="376FAA"/>
            <w:sz w:val="23"/>
            <w:szCs w:val="23"/>
            <w:u w:val="single"/>
            <w:vertAlign w:val="superscript"/>
            <w:lang w:val="en-US" w:eastAsia="pt-BR"/>
          </w:rPr>
          <w:t>146</w:t>
        </w:r>
      </w:hyperlink>
      <w:r w:rsidRPr="00BA63E8">
        <w:rPr>
          <w:rFonts w:ascii="Cambria" w:eastAsia="Times New Roman" w:hAnsi="Cambria" w:cs="Times New Roman"/>
          <w:color w:val="212121"/>
          <w:sz w:val="30"/>
          <w:szCs w:val="30"/>
          <w:lang w:val="en-US" w:eastAsia="pt-BR"/>
        </w:rPr>
        <w:t> </w:t>
      </w:r>
      <w:hyperlink r:id="rId211" w:anchor="ref147" w:history="1">
        <w:r w:rsidRPr="00BA63E8">
          <w:rPr>
            <w:rFonts w:ascii="Cambria" w:eastAsia="Times New Roman" w:hAnsi="Cambria" w:cs="Times New Roman"/>
            <w:color w:val="376FAA"/>
            <w:sz w:val="23"/>
            <w:szCs w:val="23"/>
            <w:u w:val="single"/>
            <w:vertAlign w:val="superscript"/>
            <w:lang w:val="en-US" w:eastAsia="pt-BR"/>
          </w:rPr>
          <w:t>147</w:t>
        </w:r>
      </w:hyperlink>
      <w:r w:rsidRPr="00BA63E8">
        <w:rPr>
          <w:rFonts w:ascii="Cambria" w:eastAsia="Times New Roman" w:hAnsi="Cambria" w:cs="Times New Roman"/>
          <w:color w:val="212121"/>
          <w:sz w:val="30"/>
          <w:szCs w:val="30"/>
          <w:lang w:val="en-US" w:eastAsia="pt-BR"/>
        </w:rPr>
        <w:t> </w:t>
      </w:r>
      <w:hyperlink r:id="rId212" w:anchor="ref148" w:history="1">
        <w:r w:rsidRPr="00BA63E8">
          <w:rPr>
            <w:rFonts w:ascii="Cambria" w:eastAsia="Times New Roman" w:hAnsi="Cambria" w:cs="Times New Roman"/>
            <w:color w:val="376FAA"/>
            <w:sz w:val="23"/>
            <w:szCs w:val="23"/>
            <w:u w:val="single"/>
            <w:vertAlign w:val="superscript"/>
            <w:lang w:val="en-US" w:eastAsia="pt-BR"/>
          </w:rPr>
          <w:t>148</w:t>
        </w:r>
      </w:hyperlink>
      <w:r w:rsidRPr="00BA63E8">
        <w:rPr>
          <w:rFonts w:ascii="Cambria" w:eastAsia="Times New Roman" w:hAnsi="Cambria" w:cs="Times New Roman"/>
          <w:color w:val="212121"/>
          <w:sz w:val="30"/>
          <w:szCs w:val="30"/>
          <w:lang w:val="en-US" w:eastAsia="pt-BR"/>
        </w:rPr>
        <w:t> </w:t>
      </w:r>
      <w:hyperlink r:id="rId213" w:anchor="ref149" w:history="1">
        <w:r w:rsidRPr="00BA63E8">
          <w:rPr>
            <w:rFonts w:ascii="Cambria" w:eastAsia="Times New Roman" w:hAnsi="Cambria" w:cs="Times New Roman"/>
            <w:color w:val="376FAA"/>
            <w:sz w:val="23"/>
            <w:szCs w:val="23"/>
            <w:u w:val="single"/>
            <w:vertAlign w:val="superscript"/>
            <w:lang w:val="en-US" w:eastAsia="pt-BR"/>
          </w:rPr>
          <w:t>149</w:t>
        </w:r>
      </w:hyperlink>
      <w:r w:rsidRPr="00BA63E8">
        <w:rPr>
          <w:rFonts w:ascii="Cambria" w:eastAsia="Times New Roman" w:hAnsi="Cambria" w:cs="Times New Roman"/>
          <w:color w:val="212121"/>
          <w:sz w:val="30"/>
          <w:szCs w:val="30"/>
          <w:lang w:val="en-US" w:eastAsia="pt-BR"/>
        </w:rPr>
        <w:t> </w:t>
      </w:r>
      <w:hyperlink r:id="rId214" w:anchor="ref150" w:history="1">
        <w:r w:rsidRPr="00BA63E8">
          <w:rPr>
            <w:rFonts w:ascii="Cambria" w:eastAsia="Times New Roman" w:hAnsi="Cambria" w:cs="Times New Roman"/>
            <w:color w:val="376FAA"/>
            <w:sz w:val="23"/>
            <w:szCs w:val="23"/>
            <w:u w:val="single"/>
            <w:vertAlign w:val="superscript"/>
            <w:lang w:val="en-US" w:eastAsia="pt-BR"/>
          </w:rPr>
          <w:t>150</w:t>
        </w:r>
      </w:hyperlink>
      <w:r w:rsidRPr="00BA63E8">
        <w:rPr>
          <w:rFonts w:ascii="Cambria" w:eastAsia="Times New Roman" w:hAnsi="Cambria" w:cs="Times New Roman"/>
          <w:color w:val="212121"/>
          <w:sz w:val="30"/>
          <w:szCs w:val="30"/>
          <w:lang w:val="en-US" w:eastAsia="pt-BR"/>
        </w:rPr>
        <w:t> </w:t>
      </w:r>
      <w:hyperlink r:id="rId215" w:anchor="ref151" w:history="1">
        <w:r w:rsidRPr="00BA63E8">
          <w:rPr>
            <w:rFonts w:ascii="Cambria" w:eastAsia="Times New Roman" w:hAnsi="Cambria" w:cs="Times New Roman"/>
            <w:color w:val="376FAA"/>
            <w:sz w:val="23"/>
            <w:szCs w:val="23"/>
            <w:u w:val="single"/>
            <w:vertAlign w:val="superscript"/>
            <w:lang w:val="en-US" w:eastAsia="pt-BR"/>
          </w:rPr>
          <w:t>151</w:t>
        </w:r>
      </w:hyperlink>
      <w:r w:rsidRPr="00BA63E8">
        <w:rPr>
          <w:rFonts w:ascii="Cambria" w:eastAsia="Times New Roman" w:hAnsi="Cambria" w:cs="Times New Roman"/>
          <w:color w:val="212121"/>
          <w:sz w:val="30"/>
          <w:szCs w:val="30"/>
          <w:lang w:val="en-US" w:eastAsia="pt-BR"/>
        </w:rPr>
        <w:t> (364 meta-analytical associations) Of note, one meta-analysis reported on both observational and randomised controlled trials (</w:t>
      </w:r>
      <w:hyperlink r:id="rId216" w:tgtFrame="table" w:history="1">
        <w:r w:rsidRPr="00BA63E8">
          <w:rPr>
            <w:rFonts w:ascii="Cambria" w:eastAsia="Times New Roman" w:hAnsi="Cambria" w:cs="Times New Roman"/>
            <w:color w:val="376FAA"/>
            <w:sz w:val="30"/>
            <w:szCs w:val="30"/>
            <w:u w:val="single"/>
            <w:lang w:val="en-US" w:eastAsia="pt-BR"/>
          </w:rPr>
          <w:t>table 1</w:t>
        </w:r>
      </w:hyperlink>
      <w:r w:rsidRPr="00BA63E8">
        <w:rPr>
          <w:rFonts w:ascii="Cambria" w:eastAsia="Times New Roman" w:hAnsi="Cambria" w:cs="Times New Roman"/>
          <w:color w:val="212121"/>
          <w:sz w:val="30"/>
          <w:szCs w:val="30"/>
          <w:lang w:val="en-US" w:eastAsia="pt-BR"/>
        </w:rPr>
        <w:t>,</w:t>
      </w:r>
      <w:hyperlink r:id="rId217" w:tgtFrame="table" w:history="1">
        <w:r w:rsidRPr="00BA63E8">
          <w:rPr>
            <w:rFonts w:ascii="Cambria" w:eastAsia="Times New Roman" w:hAnsi="Cambria" w:cs="Times New Roman"/>
            <w:color w:val="376FAA"/>
            <w:sz w:val="30"/>
            <w:szCs w:val="30"/>
            <w:u w:val="single"/>
            <w:lang w:val="en-US" w:eastAsia="pt-BR"/>
          </w:rPr>
          <w:t>table 2</w:t>
        </w:r>
      </w:hyperlink>
      <w:r w:rsidRPr="00BA63E8">
        <w:rPr>
          <w:rFonts w:ascii="Cambria" w:eastAsia="Times New Roman" w:hAnsi="Cambria" w:cs="Times New Roman"/>
          <w:color w:val="212121"/>
          <w:sz w:val="30"/>
          <w:szCs w:val="30"/>
          <w:lang w:val="en-US" w:eastAsia="pt-BR"/>
        </w:rPr>
        <w:t>, supplementary material 2).</w:t>
      </w:r>
      <w:hyperlink r:id="rId218" w:anchor="ref74" w:history="1">
        <w:r w:rsidRPr="00BA63E8">
          <w:rPr>
            <w:rFonts w:ascii="Cambria" w:eastAsia="Times New Roman" w:hAnsi="Cambria" w:cs="Times New Roman"/>
            <w:color w:val="376FAA"/>
            <w:sz w:val="23"/>
            <w:szCs w:val="23"/>
            <w:u w:val="single"/>
            <w:vertAlign w:val="superscript"/>
            <w:lang w:eastAsia="pt-BR"/>
          </w:rPr>
          <w:t>74</w:t>
        </w:r>
      </w:hyperlink>
    </w:p>
    <w:p w14:paraId="677379BF" w14:textId="77777777" w:rsidR="00BA63E8" w:rsidRPr="00BA63E8" w:rsidRDefault="00BA63E8" w:rsidP="00BA63E8">
      <w:pPr>
        <w:shd w:val="clear" w:color="auto" w:fill="FFFCF0"/>
        <w:spacing w:after="0" w:line="240" w:lineRule="auto"/>
        <w:rPr>
          <w:rFonts w:ascii="Times New Roman" w:eastAsia="Times New Roman" w:hAnsi="Times New Roman" w:cs="Times New Roman"/>
          <w:color w:val="376FAA"/>
          <w:sz w:val="24"/>
          <w:szCs w:val="24"/>
          <w:u w:val="single"/>
          <w:lang w:eastAsia="pt-BR"/>
        </w:rPr>
      </w:pPr>
      <w:r w:rsidRPr="00BA63E8">
        <w:rPr>
          <w:rFonts w:ascii="Cambria" w:eastAsia="Times New Roman" w:hAnsi="Cambria" w:cs="Times New Roman"/>
          <w:color w:val="212121"/>
          <w:sz w:val="30"/>
          <w:szCs w:val="30"/>
          <w:lang w:eastAsia="pt-BR"/>
        </w:rPr>
        <w:fldChar w:fldCharType="begin"/>
      </w:r>
      <w:r w:rsidRPr="00BA63E8">
        <w:rPr>
          <w:rFonts w:ascii="Cambria" w:eastAsia="Times New Roman" w:hAnsi="Cambria" w:cs="Times New Roman"/>
          <w:color w:val="212121"/>
          <w:sz w:val="30"/>
          <w:szCs w:val="30"/>
          <w:lang w:eastAsia="pt-BR"/>
        </w:rPr>
        <w:instrText>HYPERLINK "https://www.ncbi.nlm.nih.gov/pmc/articles/PMC10466434/figure/f1/" \t "figure"</w:instrText>
      </w:r>
      <w:r w:rsidRPr="00BA63E8">
        <w:rPr>
          <w:rFonts w:ascii="Cambria" w:eastAsia="Times New Roman" w:hAnsi="Cambria" w:cs="Times New Roman"/>
          <w:color w:val="212121"/>
          <w:sz w:val="30"/>
          <w:szCs w:val="30"/>
          <w:lang w:eastAsia="pt-BR"/>
        </w:rPr>
      </w:r>
      <w:r w:rsidRPr="00BA63E8">
        <w:rPr>
          <w:rFonts w:ascii="Cambria" w:eastAsia="Times New Roman" w:hAnsi="Cambria" w:cs="Times New Roman"/>
          <w:color w:val="212121"/>
          <w:sz w:val="30"/>
          <w:szCs w:val="30"/>
          <w:lang w:eastAsia="pt-BR"/>
        </w:rPr>
        <w:fldChar w:fldCharType="separate"/>
      </w:r>
    </w:p>
    <w:p w14:paraId="54127A10" w14:textId="7ED2F8AD" w:rsidR="00BA63E8" w:rsidRPr="00BA63E8" w:rsidRDefault="00BA63E8" w:rsidP="00BA63E8">
      <w:pPr>
        <w:shd w:val="clear" w:color="auto" w:fill="FFFCF0"/>
        <w:spacing w:after="0" w:line="240" w:lineRule="auto"/>
        <w:jc w:val="center"/>
        <w:rPr>
          <w:rFonts w:ascii="Times New Roman" w:eastAsia="Times New Roman" w:hAnsi="Times New Roman" w:cs="Times New Roman"/>
          <w:sz w:val="24"/>
          <w:szCs w:val="24"/>
          <w:lang w:eastAsia="pt-BR"/>
        </w:rPr>
      </w:pPr>
      <w:r w:rsidRPr="00BA63E8">
        <w:rPr>
          <w:rFonts w:ascii="Cambria" w:eastAsia="Times New Roman" w:hAnsi="Cambria" w:cs="Times New Roman"/>
          <w:noProof/>
          <w:color w:val="376FAA"/>
          <w:sz w:val="30"/>
          <w:szCs w:val="30"/>
          <w:lang w:eastAsia="pt-BR"/>
        </w:rPr>
        <w:lastRenderedPageBreak/>
        <w:drawing>
          <wp:inline distT="0" distB="0" distL="0" distR="0" wp14:anchorId="5E845D85" wp14:editId="0D3D2C23">
            <wp:extent cx="5400040" cy="8655685"/>
            <wp:effectExtent l="0" t="0" r="0" b="0"/>
            <wp:docPr id="1907111253" name="Imagem 5">
              <a:hlinkClick xmlns:a="http://schemas.openxmlformats.org/drawingml/2006/main" r:id="rId112"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2" tgtFrame="&quot;figure&quot;"/>
                    </pic:cNvPr>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400040" cy="8655685"/>
                    </a:xfrm>
                    <a:prstGeom prst="rect">
                      <a:avLst/>
                    </a:prstGeom>
                    <a:noFill/>
                    <a:ln>
                      <a:noFill/>
                    </a:ln>
                  </pic:spPr>
                </pic:pic>
              </a:graphicData>
            </a:graphic>
          </wp:inline>
        </w:drawing>
      </w:r>
    </w:p>
    <w:p w14:paraId="63E1A44F" w14:textId="77777777" w:rsidR="00BA63E8" w:rsidRPr="00BA63E8" w:rsidRDefault="00BA63E8" w:rsidP="00BA63E8">
      <w:pPr>
        <w:shd w:val="clear" w:color="auto" w:fill="FFFCF0"/>
        <w:spacing w:after="0" w:line="240" w:lineRule="auto"/>
        <w:rPr>
          <w:rFonts w:ascii="Cambria" w:eastAsia="Times New Roman" w:hAnsi="Cambria" w:cs="Times New Roman"/>
          <w:color w:val="212121"/>
          <w:sz w:val="30"/>
          <w:szCs w:val="30"/>
          <w:lang w:eastAsia="pt-BR"/>
        </w:rPr>
      </w:pPr>
      <w:r w:rsidRPr="00BA63E8">
        <w:rPr>
          <w:rFonts w:ascii="Cambria" w:eastAsia="Times New Roman" w:hAnsi="Cambria" w:cs="Times New Roman"/>
          <w:color w:val="212121"/>
          <w:sz w:val="30"/>
          <w:szCs w:val="30"/>
          <w:lang w:eastAsia="pt-BR"/>
        </w:rPr>
        <w:fldChar w:fldCharType="end"/>
      </w:r>
    </w:p>
    <w:p w14:paraId="62694523" w14:textId="77777777" w:rsidR="00BA63E8" w:rsidRPr="00BA63E8" w:rsidRDefault="00BA63E8" w:rsidP="00BA63E8">
      <w:pPr>
        <w:shd w:val="clear" w:color="auto" w:fill="FFFCF0"/>
        <w:spacing w:after="0" w:line="240" w:lineRule="auto"/>
        <w:textAlignment w:val="top"/>
        <w:rPr>
          <w:rFonts w:ascii="Cambria" w:eastAsia="Times New Roman" w:hAnsi="Cambria" w:cs="Times New Roman"/>
          <w:color w:val="333333"/>
          <w:sz w:val="24"/>
          <w:szCs w:val="24"/>
          <w:lang w:val="en-US" w:eastAsia="pt-BR"/>
        </w:rPr>
      </w:pPr>
      <w:hyperlink r:id="rId220" w:tgtFrame="figure" w:history="1">
        <w:r w:rsidRPr="00BA63E8">
          <w:rPr>
            <w:rFonts w:ascii="Cambria" w:eastAsia="Times New Roman" w:hAnsi="Cambria" w:cs="Times New Roman"/>
            <w:color w:val="376FAA"/>
            <w:sz w:val="24"/>
            <w:szCs w:val="24"/>
            <w:u w:val="single"/>
            <w:lang w:val="en-US" w:eastAsia="pt-BR"/>
          </w:rPr>
          <w:t>Fig 1</w:t>
        </w:r>
      </w:hyperlink>
    </w:p>
    <w:p w14:paraId="7B8E32C4" w14:textId="77777777" w:rsidR="00BA63E8" w:rsidRPr="00BA63E8" w:rsidRDefault="00BA63E8" w:rsidP="00BA63E8">
      <w:pPr>
        <w:shd w:val="clear" w:color="auto" w:fill="FFFCF0"/>
        <w:spacing w:line="240" w:lineRule="auto"/>
        <w:textAlignment w:val="top"/>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24"/>
          <w:szCs w:val="24"/>
          <w:lang w:val="en-US" w:eastAsia="pt-BR"/>
        </w:rPr>
        <w:t>Study selection flow. References of excluded studies after full text assessment available in supplementary table 3. *One meta-analysis included both observational and randomised controlled trials</w:t>
      </w:r>
    </w:p>
    <w:p w14:paraId="193E8E5A" w14:textId="77777777" w:rsidR="00BA63E8" w:rsidRPr="00BA63E8" w:rsidRDefault="00BA63E8" w:rsidP="00BA63E8">
      <w:pPr>
        <w:shd w:val="clear" w:color="auto" w:fill="FFFCF0"/>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Table 1</w:t>
      </w:r>
    </w:p>
    <w:p w14:paraId="0FE7E3FF" w14:textId="77777777" w:rsidR="00BA63E8" w:rsidRPr="00BA63E8" w:rsidRDefault="00BA63E8" w:rsidP="00BA63E8">
      <w:pPr>
        <w:shd w:val="clear" w:color="auto" w:fill="FFFCF0"/>
        <w:spacing w:line="240" w:lineRule="auto"/>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24"/>
          <w:szCs w:val="24"/>
          <w:lang w:val="en-US" w:eastAsia="pt-BR"/>
        </w:rPr>
        <w:t>Characteristics of included meta-analyses of observational studies, or non-randomised studies</w:t>
      </w:r>
    </w:p>
    <w:tbl>
      <w:tblPr>
        <w:tblW w:w="0" w:type="auto"/>
        <w:tblBorders>
          <w:top w:val="single" w:sz="6" w:space="0" w:color="000000"/>
        </w:tblBorders>
        <w:tblCellMar>
          <w:top w:w="15" w:type="dxa"/>
          <w:left w:w="15" w:type="dxa"/>
          <w:bottom w:w="15" w:type="dxa"/>
          <w:right w:w="15" w:type="dxa"/>
        </w:tblCellMar>
        <w:tblLook w:val="04A0" w:firstRow="1" w:lastRow="0" w:firstColumn="1" w:lastColumn="0" w:noHBand="0" w:noVBand="1"/>
      </w:tblPr>
      <w:tblGrid>
        <w:gridCol w:w="1661"/>
        <w:gridCol w:w="431"/>
        <w:gridCol w:w="1632"/>
        <w:gridCol w:w="2041"/>
        <w:gridCol w:w="1629"/>
        <w:gridCol w:w="1110"/>
      </w:tblGrid>
      <w:tr w:rsidR="00BA63E8" w:rsidRPr="00BA63E8" w14:paraId="0279DA6A" w14:textId="77777777" w:rsidTr="00BA63E8">
        <w:trPr>
          <w:tblHeader/>
        </w:trPr>
        <w:tc>
          <w:tcPr>
            <w:tcW w:w="0" w:type="auto"/>
            <w:tcBorders>
              <w:top w:val="nil"/>
              <w:left w:val="nil"/>
              <w:bottom w:val="nil"/>
              <w:right w:val="nil"/>
            </w:tcBorders>
            <w:tcMar>
              <w:top w:w="48" w:type="dxa"/>
              <w:left w:w="96" w:type="dxa"/>
              <w:bottom w:w="48" w:type="dxa"/>
              <w:right w:w="96" w:type="dxa"/>
            </w:tcMar>
            <w:vAlign w:val="center"/>
            <w:hideMark/>
          </w:tcPr>
          <w:p w14:paraId="4E22642F"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Author, year</w:t>
            </w:r>
          </w:p>
        </w:tc>
        <w:tc>
          <w:tcPr>
            <w:tcW w:w="0" w:type="auto"/>
            <w:tcBorders>
              <w:top w:val="nil"/>
              <w:left w:val="nil"/>
              <w:bottom w:val="nil"/>
              <w:right w:val="nil"/>
            </w:tcBorders>
            <w:tcMar>
              <w:top w:w="48" w:type="dxa"/>
              <w:left w:w="96" w:type="dxa"/>
              <w:bottom w:w="48" w:type="dxa"/>
              <w:right w:w="96" w:type="dxa"/>
            </w:tcMar>
            <w:vAlign w:val="center"/>
            <w:hideMark/>
          </w:tcPr>
          <w:p w14:paraId="186A41E8"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k</w:t>
            </w:r>
          </w:p>
        </w:tc>
        <w:tc>
          <w:tcPr>
            <w:tcW w:w="0" w:type="auto"/>
            <w:tcBorders>
              <w:top w:val="nil"/>
              <w:left w:val="nil"/>
              <w:bottom w:val="nil"/>
              <w:right w:val="nil"/>
            </w:tcBorders>
            <w:tcMar>
              <w:top w:w="48" w:type="dxa"/>
              <w:left w:w="96" w:type="dxa"/>
              <w:bottom w:w="48" w:type="dxa"/>
              <w:right w:w="96" w:type="dxa"/>
            </w:tcMar>
            <w:vAlign w:val="center"/>
            <w:hideMark/>
          </w:tcPr>
          <w:p w14:paraId="3F6F2B29"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Population (age)</w:t>
            </w:r>
          </w:p>
        </w:tc>
        <w:tc>
          <w:tcPr>
            <w:tcW w:w="0" w:type="auto"/>
            <w:tcBorders>
              <w:top w:val="nil"/>
              <w:left w:val="nil"/>
              <w:bottom w:val="nil"/>
              <w:right w:val="nil"/>
            </w:tcBorders>
            <w:tcMar>
              <w:top w:w="48" w:type="dxa"/>
              <w:left w:w="96" w:type="dxa"/>
              <w:bottom w:w="48" w:type="dxa"/>
              <w:right w:w="96" w:type="dxa"/>
            </w:tcMar>
            <w:vAlign w:val="center"/>
            <w:hideMark/>
          </w:tcPr>
          <w:p w14:paraId="26D7A17B"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Type of cannabinoid exposure</w:t>
            </w:r>
            <w:r w:rsidRPr="00BA63E8">
              <w:rPr>
                <w:rFonts w:ascii="Times New Roman" w:eastAsia="Times New Roman" w:hAnsi="Times New Roman" w:cs="Times New Roman"/>
                <w:b/>
                <w:bCs/>
                <w:sz w:val="18"/>
                <w:szCs w:val="18"/>
                <w:vertAlign w:val="superscript"/>
                <w:lang w:eastAsia="pt-BR"/>
              </w:rPr>
              <w:t>*</w:t>
            </w:r>
          </w:p>
        </w:tc>
        <w:tc>
          <w:tcPr>
            <w:tcW w:w="0" w:type="auto"/>
            <w:tcBorders>
              <w:top w:val="nil"/>
              <w:left w:val="nil"/>
              <w:bottom w:val="nil"/>
              <w:right w:val="nil"/>
            </w:tcBorders>
            <w:tcMar>
              <w:top w:w="48" w:type="dxa"/>
              <w:left w:w="96" w:type="dxa"/>
              <w:bottom w:w="48" w:type="dxa"/>
              <w:right w:w="96" w:type="dxa"/>
            </w:tcMar>
            <w:vAlign w:val="center"/>
            <w:hideMark/>
          </w:tcPr>
          <w:p w14:paraId="395AC081"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Outcomes</w:t>
            </w:r>
          </w:p>
        </w:tc>
        <w:tc>
          <w:tcPr>
            <w:tcW w:w="0" w:type="auto"/>
            <w:tcBorders>
              <w:top w:val="nil"/>
              <w:left w:val="nil"/>
              <w:bottom w:val="nil"/>
              <w:right w:val="nil"/>
            </w:tcBorders>
            <w:tcMar>
              <w:top w:w="48" w:type="dxa"/>
              <w:left w:w="96" w:type="dxa"/>
              <w:bottom w:w="48" w:type="dxa"/>
              <w:right w:w="96" w:type="dxa"/>
            </w:tcMar>
            <w:vAlign w:val="center"/>
            <w:hideMark/>
          </w:tcPr>
          <w:p w14:paraId="6997E004"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Quality</w:t>
            </w:r>
          </w:p>
        </w:tc>
      </w:tr>
      <w:tr w:rsidR="00BA63E8" w:rsidRPr="00BA63E8" w14:paraId="0A9C836E"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7BCC9A2"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Asbridge, 2012</w:t>
            </w:r>
            <w:hyperlink r:id="rId221" w:anchor="ref22" w:history="1">
              <w:r w:rsidRPr="00BA63E8">
                <w:rPr>
                  <w:rFonts w:ascii="Times New Roman" w:eastAsia="Times New Roman" w:hAnsi="Times New Roman" w:cs="Times New Roman"/>
                  <w:color w:val="376FAA"/>
                  <w:sz w:val="18"/>
                  <w:szCs w:val="18"/>
                  <w:u w:val="single"/>
                  <w:vertAlign w:val="superscript"/>
                  <w:lang w:eastAsia="pt-BR"/>
                </w:rPr>
                <w:t>22</w:t>
              </w:r>
            </w:hyperlink>
          </w:p>
        </w:tc>
        <w:tc>
          <w:tcPr>
            <w:tcW w:w="0" w:type="auto"/>
            <w:tcBorders>
              <w:top w:val="nil"/>
              <w:left w:val="nil"/>
              <w:bottom w:val="nil"/>
              <w:right w:val="nil"/>
            </w:tcBorders>
            <w:tcMar>
              <w:top w:w="48" w:type="dxa"/>
              <w:left w:w="96" w:type="dxa"/>
              <w:bottom w:w="48" w:type="dxa"/>
              <w:right w:w="96" w:type="dxa"/>
            </w:tcMar>
            <w:vAlign w:val="center"/>
            <w:hideMark/>
          </w:tcPr>
          <w:p w14:paraId="40901D6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9</w:t>
            </w:r>
          </w:p>
        </w:tc>
        <w:tc>
          <w:tcPr>
            <w:tcW w:w="0" w:type="auto"/>
            <w:tcBorders>
              <w:top w:val="nil"/>
              <w:left w:val="nil"/>
              <w:bottom w:val="nil"/>
              <w:right w:val="nil"/>
            </w:tcBorders>
            <w:tcMar>
              <w:top w:w="48" w:type="dxa"/>
              <w:left w:w="96" w:type="dxa"/>
              <w:bottom w:w="48" w:type="dxa"/>
              <w:right w:w="96" w:type="dxa"/>
            </w:tcMar>
            <w:vAlign w:val="center"/>
            <w:hideMark/>
          </w:tcPr>
          <w:p w14:paraId="73C3CE5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39CF604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THC</w:t>
            </w:r>
          </w:p>
        </w:tc>
        <w:tc>
          <w:tcPr>
            <w:tcW w:w="0" w:type="auto"/>
            <w:tcBorders>
              <w:top w:val="nil"/>
              <w:left w:val="nil"/>
              <w:bottom w:val="nil"/>
              <w:right w:val="nil"/>
            </w:tcBorders>
            <w:tcMar>
              <w:top w:w="48" w:type="dxa"/>
              <w:left w:w="96" w:type="dxa"/>
              <w:bottom w:w="48" w:type="dxa"/>
              <w:right w:w="96" w:type="dxa"/>
            </w:tcMar>
            <w:vAlign w:val="center"/>
            <w:hideMark/>
          </w:tcPr>
          <w:p w14:paraId="63AD760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Car crash death or injuries</w:t>
            </w:r>
          </w:p>
        </w:tc>
        <w:tc>
          <w:tcPr>
            <w:tcW w:w="0" w:type="auto"/>
            <w:tcBorders>
              <w:top w:val="nil"/>
              <w:left w:val="nil"/>
              <w:bottom w:val="nil"/>
              <w:right w:val="nil"/>
            </w:tcBorders>
            <w:tcMar>
              <w:top w:w="48" w:type="dxa"/>
              <w:left w:w="96" w:type="dxa"/>
              <w:bottom w:w="48" w:type="dxa"/>
              <w:right w:w="96" w:type="dxa"/>
            </w:tcMar>
            <w:vAlign w:val="center"/>
            <w:hideMark/>
          </w:tcPr>
          <w:p w14:paraId="1096F75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330009A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316AC1DE"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Bhagavan, 2020</w:t>
            </w:r>
            <w:hyperlink r:id="rId222" w:anchor="ref64" w:history="1">
              <w:r w:rsidRPr="00BA63E8">
                <w:rPr>
                  <w:rFonts w:ascii="Times New Roman" w:eastAsia="Times New Roman" w:hAnsi="Times New Roman" w:cs="Times New Roman"/>
                  <w:color w:val="376FAA"/>
                  <w:sz w:val="18"/>
                  <w:szCs w:val="18"/>
                  <w:u w:val="single"/>
                  <w:vertAlign w:val="superscript"/>
                  <w:lang w:eastAsia="pt-BR"/>
                </w:rPr>
                <w:t>64</w:t>
              </w:r>
            </w:hyperlink>
          </w:p>
        </w:tc>
        <w:tc>
          <w:tcPr>
            <w:tcW w:w="0" w:type="auto"/>
            <w:tcBorders>
              <w:top w:val="nil"/>
              <w:left w:val="nil"/>
              <w:bottom w:val="nil"/>
              <w:right w:val="nil"/>
            </w:tcBorders>
            <w:tcMar>
              <w:top w:w="48" w:type="dxa"/>
              <w:left w:w="96" w:type="dxa"/>
              <w:bottom w:w="48" w:type="dxa"/>
              <w:right w:w="96" w:type="dxa"/>
            </w:tcMar>
            <w:vAlign w:val="center"/>
            <w:hideMark/>
          </w:tcPr>
          <w:p w14:paraId="679C303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5</w:t>
            </w:r>
          </w:p>
        </w:tc>
        <w:tc>
          <w:tcPr>
            <w:tcW w:w="0" w:type="auto"/>
            <w:tcBorders>
              <w:top w:val="nil"/>
              <w:left w:val="nil"/>
              <w:bottom w:val="nil"/>
              <w:right w:val="nil"/>
            </w:tcBorders>
            <w:tcMar>
              <w:top w:w="48" w:type="dxa"/>
              <w:left w:w="96" w:type="dxa"/>
              <w:bottom w:w="48" w:type="dxa"/>
              <w:right w:w="96" w:type="dxa"/>
            </w:tcMar>
            <w:vAlign w:val="center"/>
            <w:hideMark/>
          </w:tcPr>
          <w:p w14:paraId="6DF3CF7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Insomnia (adults)</w:t>
            </w:r>
          </w:p>
        </w:tc>
        <w:tc>
          <w:tcPr>
            <w:tcW w:w="0" w:type="auto"/>
            <w:tcBorders>
              <w:top w:val="nil"/>
              <w:left w:val="nil"/>
              <w:bottom w:val="nil"/>
              <w:right w:val="nil"/>
            </w:tcBorders>
            <w:tcMar>
              <w:top w:w="48" w:type="dxa"/>
              <w:left w:w="96" w:type="dxa"/>
              <w:bottom w:w="48" w:type="dxa"/>
              <w:right w:w="96" w:type="dxa"/>
            </w:tcMar>
            <w:vAlign w:val="center"/>
            <w:hideMark/>
          </w:tcPr>
          <w:p w14:paraId="3D6B7F6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60040EB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Sleep quality or quantity</w:t>
            </w:r>
          </w:p>
        </w:tc>
        <w:tc>
          <w:tcPr>
            <w:tcW w:w="0" w:type="auto"/>
            <w:tcBorders>
              <w:top w:val="nil"/>
              <w:left w:val="nil"/>
              <w:bottom w:val="nil"/>
              <w:right w:val="nil"/>
            </w:tcBorders>
            <w:tcMar>
              <w:top w:w="48" w:type="dxa"/>
              <w:left w:w="96" w:type="dxa"/>
              <w:bottom w:w="48" w:type="dxa"/>
              <w:right w:w="96" w:type="dxa"/>
            </w:tcMar>
            <w:vAlign w:val="center"/>
            <w:hideMark/>
          </w:tcPr>
          <w:p w14:paraId="16B4D94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4FD31E98"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37F207D"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Blest-Hopley, 2019</w:t>
            </w:r>
            <w:hyperlink r:id="rId223" w:anchor="ref75" w:history="1">
              <w:r w:rsidRPr="00BA63E8">
                <w:rPr>
                  <w:rFonts w:ascii="Times New Roman" w:eastAsia="Times New Roman" w:hAnsi="Times New Roman" w:cs="Times New Roman"/>
                  <w:color w:val="376FAA"/>
                  <w:sz w:val="18"/>
                  <w:szCs w:val="18"/>
                  <w:u w:val="single"/>
                  <w:vertAlign w:val="superscript"/>
                  <w:lang w:eastAsia="pt-BR"/>
                </w:rPr>
                <w:t>75</w:t>
              </w:r>
            </w:hyperlink>
          </w:p>
        </w:tc>
        <w:tc>
          <w:tcPr>
            <w:tcW w:w="0" w:type="auto"/>
            <w:tcBorders>
              <w:top w:val="nil"/>
              <w:left w:val="nil"/>
              <w:bottom w:val="nil"/>
              <w:right w:val="nil"/>
            </w:tcBorders>
            <w:tcMar>
              <w:top w:w="48" w:type="dxa"/>
              <w:left w:w="96" w:type="dxa"/>
              <w:bottom w:w="48" w:type="dxa"/>
              <w:right w:w="96" w:type="dxa"/>
            </w:tcMar>
            <w:vAlign w:val="center"/>
            <w:hideMark/>
          </w:tcPr>
          <w:p w14:paraId="5F0E269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12</w:t>
            </w:r>
          </w:p>
        </w:tc>
        <w:tc>
          <w:tcPr>
            <w:tcW w:w="0" w:type="auto"/>
            <w:tcBorders>
              <w:top w:val="nil"/>
              <w:left w:val="nil"/>
              <w:bottom w:val="nil"/>
              <w:right w:val="nil"/>
            </w:tcBorders>
            <w:tcMar>
              <w:top w:w="48" w:type="dxa"/>
              <w:left w:w="96" w:type="dxa"/>
              <w:bottom w:w="48" w:type="dxa"/>
              <w:right w:w="96" w:type="dxa"/>
            </w:tcMar>
            <w:vAlign w:val="center"/>
            <w:hideMark/>
          </w:tcPr>
          <w:p w14:paraId="3CEA434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0223898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Regular cannabis use</w:t>
            </w:r>
          </w:p>
        </w:tc>
        <w:tc>
          <w:tcPr>
            <w:tcW w:w="0" w:type="auto"/>
            <w:tcBorders>
              <w:top w:val="nil"/>
              <w:left w:val="nil"/>
              <w:bottom w:val="nil"/>
              <w:right w:val="nil"/>
            </w:tcBorders>
            <w:tcMar>
              <w:top w:w="48" w:type="dxa"/>
              <w:left w:w="96" w:type="dxa"/>
              <w:bottom w:w="48" w:type="dxa"/>
              <w:right w:w="96" w:type="dxa"/>
            </w:tcMar>
            <w:vAlign w:val="center"/>
            <w:hideMark/>
          </w:tcPr>
          <w:p w14:paraId="2860DE1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Brain executive and default mode network</w:t>
            </w:r>
          </w:p>
        </w:tc>
        <w:tc>
          <w:tcPr>
            <w:tcW w:w="0" w:type="auto"/>
            <w:tcBorders>
              <w:top w:val="nil"/>
              <w:left w:val="nil"/>
              <w:bottom w:val="nil"/>
              <w:right w:val="nil"/>
            </w:tcBorders>
            <w:tcMar>
              <w:top w:w="48" w:type="dxa"/>
              <w:left w:w="96" w:type="dxa"/>
              <w:bottom w:w="48" w:type="dxa"/>
              <w:right w:w="96" w:type="dxa"/>
            </w:tcMar>
            <w:vAlign w:val="center"/>
            <w:hideMark/>
          </w:tcPr>
          <w:p w14:paraId="2735A3A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69CE2BAD"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1499584"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Bogaty, 2018</w:t>
            </w:r>
            <w:hyperlink r:id="rId224" w:anchor="ref86" w:history="1">
              <w:r w:rsidRPr="00BA63E8">
                <w:rPr>
                  <w:rFonts w:ascii="Times New Roman" w:eastAsia="Times New Roman" w:hAnsi="Times New Roman" w:cs="Times New Roman"/>
                  <w:color w:val="376FAA"/>
                  <w:sz w:val="18"/>
                  <w:szCs w:val="18"/>
                  <w:u w:val="single"/>
                  <w:vertAlign w:val="superscript"/>
                  <w:lang w:eastAsia="pt-BR"/>
                </w:rPr>
                <w:t>86</w:t>
              </w:r>
            </w:hyperlink>
          </w:p>
        </w:tc>
        <w:tc>
          <w:tcPr>
            <w:tcW w:w="0" w:type="auto"/>
            <w:tcBorders>
              <w:top w:val="nil"/>
              <w:left w:val="nil"/>
              <w:bottom w:val="nil"/>
              <w:right w:val="nil"/>
            </w:tcBorders>
            <w:tcMar>
              <w:top w:w="48" w:type="dxa"/>
              <w:left w:w="96" w:type="dxa"/>
              <w:bottom w:w="48" w:type="dxa"/>
              <w:right w:w="96" w:type="dxa"/>
            </w:tcMar>
            <w:vAlign w:val="center"/>
            <w:hideMark/>
          </w:tcPr>
          <w:p w14:paraId="2EF9E32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14</w:t>
            </w:r>
          </w:p>
        </w:tc>
        <w:tc>
          <w:tcPr>
            <w:tcW w:w="0" w:type="auto"/>
            <w:tcBorders>
              <w:top w:val="nil"/>
              <w:left w:val="nil"/>
              <w:bottom w:val="nil"/>
              <w:right w:val="nil"/>
            </w:tcBorders>
            <w:tcMar>
              <w:top w:w="48" w:type="dxa"/>
              <w:left w:w="96" w:type="dxa"/>
              <w:bottom w:w="48" w:type="dxa"/>
              <w:right w:w="96" w:type="dxa"/>
            </w:tcMar>
            <w:vAlign w:val="center"/>
            <w:hideMark/>
          </w:tcPr>
          <w:p w14:paraId="438C7FA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Psychosis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0008EDE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current use</w:t>
            </w:r>
          </w:p>
        </w:tc>
        <w:tc>
          <w:tcPr>
            <w:tcW w:w="0" w:type="auto"/>
            <w:tcBorders>
              <w:top w:val="nil"/>
              <w:left w:val="nil"/>
              <w:bottom w:val="nil"/>
              <w:right w:val="nil"/>
            </w:tcBorders>
            <w:tcMar>
              <w:top w:w="48" w:type="dxa"/>
              <w:left w:w="96" w:type="dxa"/>
              <w:bottom w:w="48" w:type="dxa"/>
              <w:right w:w="96" w:type="dxa"/>
            </w:tcMar>
            <w:vAlign w:val="center"/>
            <w:hideMark/>
          </w:tcPr>
          <w:p w14:paraId="719B630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Cognition</w:t>
            </w:r>
          </w:p>
        </w:tc>
        <w:tc>
          <w:tcPr>
            <w:tcW w:w="0" w:type="auto"/>
            <w:tcBorders>
              <w:top w:val="nil"/>
              <w:left w:val="nil"/>
              <w:bottom w:val="nil"/>
              <w:right w:val="nil"/>
            </w:tcBorders>
            <w:tcMar>
              <w:top w:w="48" w:type="dxa"/>
              <w:left w:w="96" w:type="dxa"/>
              <w:bottom w:w="48" w:type="dxa"/>
              <w:right w:w="96" w:type="dxa"/>
            </w:tcMar>
            <w:vAlign w:val="center"/>
            <w:hideMark/>
          </w:tcPr>
          <w:p w14:paraId="7133C30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7D7BE34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56E6BFC"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Borges, 2016</w:t>
            </w:r>
            <w:hyperlink r:id="rId225" w:anchor="ref97" w:history="1">
              <w:r w:rsidRPr="00BA63E8">
                <w:rPr>
                  <w:rFonts w:ascii="Times New Roman" w:eastAsia="Times New Roman" w:hAnsi="Times New Roman" w:cs="Times New Roman"/>
                  <w:color w:val="376FAA"/>
                  <w:sz w:val="18"/>
                  <w:szCs w:val="18"/>
                  <w:u w:val="single"/>
                  <w:vertAlign w:val="superscript"/>
                  <w:lang w:eastAsia="pt-BR"/>
                </w:rPr>
                <w:t>97</w:t>
              </w:r>
            </w:hyperlink>
          </w:p>
        </w:tc>
        <w:tc>
          <w:tcPr>
            <w:tcW w:w="0" w:type="auto"/>
            <w:tcBorders>
              <w:top w:val="nil"/>
              <w:left w:val="nil"/>
              <w:bottom w:val="nil"/>
              <w:right w:val="nil"/>
            </w:tcBorders>
            <w:tcMar>
              <w:top w:w="48" w:type="dxa"/>
              <w:left w:w="96" w:type="dxa"/>
              <w:bottom w:w="48" w:type="dxa"/>
              <w:right w:w="96" w:type="dxa"/>
            </w:tcMar>
            <w:vAlign w:val="center"/>
            <w:hideMark/>
          </w:tcPr>
          <w:p w14:paraId="183157C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16</w:t>
            </w:r>
          </w:p>
        </w:tc>
        <w:tc>
          <w:tcPr>
            <w:tcW w:w="0" w:type="auto"/>
            <w:tcBorders>
              <w:top w:val="nil"/>
              <w:left w:val="nil"/>
              <w:bottom w:val="nil"/>
              <w:right w:val="nil"/>
            </w:tcBorders>
            <w:tcMar>
              <w:top w:w="48" w:type="dxa"/>
              <w:left w:w="96" w:type="dxa"/>
              <w:bottom w:w="48" w:type="dxa"/>
              <w:right w:w="96" w:type="dxa"/>
            </w:tcMar>
            <w:vAlign w:val="center"/>
            <w:hideMark/>
          </w:tcPr>
          <w:p w14:paraId="380012E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75E1091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5525CE6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Suicide ideation, attempt, and suicide</w:t>
            </w:r>
          </w:p>
        </w:tc>
        <w:tc>
          <w:tcPr>
            <w:tcW w:w="0" w:type="auto"/>
            <w:tcBorders>
              <w:top w:val="nil"/>
              <w:left w:val="nil"/>
              <w:bottom w:val="nil"/>
              <w:right w:val="nil"/>
            </w:tcBorders>
            <w:tcMar>
              <w:top w:w="48" w:type="dxa"/>
              <w:left w:w="96" w:type="dxa"/>
              <w:bottom w:w="48" w:type="dxa"/>
              <w:right w:w="96" w:type="dxa"/>
            </w:tcMar>
            <w:vAlign w:val="center"/>
            <w:hideMark/>
          </w:tcPr>
          <w:p w14:paraId="266B4D2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1D3D5ECE"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4CAFC47"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Burns, 2012</w:t>
            </w:r>
            <w:hyperlink r:id="rId226" w:anchor="ref98" w:history="1">
              <w:r w:rsidRPr="00BA63E8">
                <w:rPr>
                  <w:rFonts w:ascii="Times New Roman" w:eastAsia="Times New Roman" w:hAnsi="Times New Roman" w:cs="Times New Roman"/>
                  <w:color w:val="376FAA"/>
                  <w:sz w:val="18"/>
                  <w:szCs w:val="18"/>
                  <w:u w:val="single"/>
                  <w:vertAlign w:val="superscript"/>
                  <w:lang w:eastAsia="pt-BR"/>
                </w:rPr>
                <w:t>98</w:t>
              </w:r>
            </w:hyperlink>
          </w:p>
        </w:tc>
        <w:tc>
          <w:tcPr>
            <w:tcW w:w="0" w:type="auto"/>
            <w:tcBorders>
              <w:top w:val="nil"/>
              <w:left w:val="nil"/>
              <w:bottom w:val="nil"/>
              <w:right w:val="nil"/>
            </w:tcBorders>
            <w:tcMar>
              <w:top w:w="48" w:type="dxa"/>
              <w:left w:w="96" w:type="dxa"/>
              <w:bottom w:w="48" w:type="dxa"/>
              <w:right w:w="96" w:type="dxa"/>
            </w:tcMar>
            <w:vAlign w:val="center"/>
            <w:hideMark/>
          </w:tcPr>
          <w:p w14:paraId="4A3CEF6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9</w:t>
            </w:r>
          </w:p>
        </w:tc>
        <w:tc>
          <w:tcPr>
            <w:tcW w:w="0" w:type="auto"/>
            <w:tcBorders>
              <w:top w:val="nil"/>
              <w:left w:val="nil"/>
              <w:bottom w:val="nil"/>
              <w:right w:val="nil"/>
            </w:tcBorders>
            <w:tcMar>
              <w:top w:w="48" w:type="dxa"/>
              <w:left w:w="96" w:type="dxa"/>
              <w:bottom w:w="48" w:type="dxa"/>
              <w:right w:w="96" w:type="dxa"/>
            </w:tcMar>
            <w:vAlign w:val="center"/>
            <w:hideMark/>
          </w:tcPr>
          <w:p w14:paraId="1EB94AC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First episode psychosis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4576F15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7F1554C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Duration of untreated psychosis</w:t>
            </w:r>
          </w:p>
        </w:tc>
        <w:tc>
          <w:tcPr>
            <w:tcW w:w="0" w:type="auto"/>
            <w:tcBorders>
              <w:top w:val="nil"/>
              <w:left w:val="nil"/>
              <w:bottom w:val="nil"/>
              <w:right w:val="nil"/>
            </w:tcBorders>
            <w:tcMar>
              <w:top w:w="48" w:type="dxa"/>
              <w:left w:w="96" w:type="dxa"/>
              <w:bottom w:w="48" w:type="dxa"/>
              <w:right w:w="96" w:type="dxa"/>
            </w:tcMar>
            <w:vAlign w:val="center"/>
            <w:hideMark/>
          </w:tcPr>
          <w:p w14:paraId="7062E6C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19129DFE"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66AC2F3"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Chisini, 2019</w:t>
            </w:r>
            <w:hyperlink r:id="rId227" w:anchor="ref99" w:history="1">
              <w:r w:rsidRPr="00BA63E8">
                <w:rPr>
                  <w:rFonts w:ascii="Times New Roman" w:eastAsia="Times New Roman" w:hAnsi="Times New Roman" w:cs="Times New Roman"/>
                  <w:color w:val="376FAA"/>
                  <w:sz w:val="18"/>
                  <w:szCs w:val="18"/>
                  <w:u w:val="single"/>
                  <w:vertAlign w:val="superscript"/>
                  <w:lang w:eastAsia="pt-BR"/>
                </w:rPr>
                <w:t>99</w:t>
              </w:r>
            </w:hyperlink>
          </w:p>
        </w:tc>
        <w:tc>
          <w:tcPr>
            <w:tcW w:w="0" w:type="auto"/>
            <w:tcBorders>
              <w:top w:val="nil"/>
              <w:left w:val="nil"/>
              <w:bottom w:val="nil"/>
              <w:right w:val="nil"/>
            </w:tcBorders>
            <w:tcMar>
              <w:top w:w="48" w:type="dxa"/>
              <w:left w:w="96" w:type="dxa"/>
              <w:bottom w:w="48" w:type="dxa"/>
              <w:right w:w="96" w:type="dxa"/>
            </w:tcMar>
            <w:vAlign w:val="center"/>
            <w:hideMark/>
          </w:tcPr>
          <w:p w14:paraId="58C5D45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w:t>
            </w:r>
          </w:p>
        </w:tc>
        <w:tc>
          <w:tcPr>
            <w:tcW w:w="0" w:type="auto"/>
            <w:tcBorders>
              <w:top w:val="nil"/>
              <w:left w:val="nil"/>
              <w:bottom w:val="nil"/>
              <w:right w:val="nil"/>
            </w:tcBorders>
            <w:tcMar>
              <w:top w:w="48" w:type="dxa"/>
              <w:left w:w="96" w:type="dxa"/>
              <w:bottom w:w="48" w:type="dxa"/>
              <w:right w:w="96" w:type="dxa"/>
            </w:tcMar>
            <w:vAlign w:val="center"/>
            <w:hideMark/>
          </w:tcPr>
          <w:p w14:paraId="3871102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6485D1F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7CD46E6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Periodontitis</w:t>
            </w:r>
          </w:p>
        </w:tc>
        <w:tc>
          <w:tcPr>
            <w:tcW w:w="0" w:type="auto"/>
            <w:tcBorders>
              <w:top w:val="nil"/>
              <w:left w:val="nil"/>
              <w:bottom w:val="nil"/>
              <w:right w:val="nil"/>
            </w:tcBorders>
            <w:tcMar>
              <w:top w:w="48" w:type="dxa"/>
              <w:left w:w="96" w:type="dxa"/>
              <w:bottom w:w="48" w:type="dxa"/>
              <w:right w:w="96" w:type="dxa"/>
            </w:tcMar>
            <w:vAlign w:val="center"/>
            <w:hideMark/>
          </w:tcPr>
          <w:p w14:paraId="7C9C73C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5C5ACBF9"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A43E71F"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Conner, 2016</w:t>
            </w:r>
            <w:hyperlink r:id="rId228" w:anchor="ref100" w:history="1">
              <w:r w:rsidRPr="00BA63E8">
                <w:rPr>
                  <w:rFonts w:ascii="Times New Roman" w:eastAsia="Times New Roman" w:hAnsi="Times New Roman" w:cs="Times New Roman"/>
                  <w:color w:val="376FAA"/>
                  <w:sz w:val="18"/>
                  <w:szCs w:val="18"/>
                  <w:u w:val="single"/>
                  <w:vertAlign w:val="superscript"/>
                  <w:lang w:eastAsia="pt-BR"/>
                </w:rPr>
                <w:t>100</w:t>
              </w:r>
            </w:hyperlink>
          </w:p>
        </w:tc>
        <w:tc>
          <w:tcPr>
            <w:tcW w:w="0" w:type="auto"/>
            <w:tcBorders>
              <w:top w:val="nil"/>
              <w:left w:val="nil"/>
              <w:bottom w:val="nil"/>
              <w:right w:val="nil"/>
            </w:tcBorders>
            <w:tcMar>
              <w:top w:w="48" w:type="dxa"/>
              <w:left w:w="96" w:type="dxa"/>
              <w:bottom w:w="48" w:type="dxa"/>
              <w:right w:w="96" w:type="dxa"/>
            </w:tcMar>
            <w:vAlign w:val="center"/>
            <w:hideMark/>
          </w:tcPr>
          <w:p w14:paraId="1A0685E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31</w:t>
            </w:r>
          </w:p>
        </w:tc>
        <w:tc>
          <w:tcPr>
            <w:tcW w:w="0" w:type="auto"/>
            <w:tcBorders>
              <w:top w:val="nil"/>
              <w:left w:val="nil"/>
              <w:bottom w:val="nil"/>
              <w:right w:val="nil"/>
            </w:tcBorders>
            <w:tcMar>
              <w:top w:w="48" w:type="dxa"/>
              <w:left w:w="96" w:type="dxa"/>
              <w:bottom w:w="48" w:type="dxa"/>
              <w:right w:w="96" w:type="dxa"/>
            </w:tcMar>
            <w:vAlign w:val="center"/>
            <w:hideMark/>
          </w:tcPr>
          <w:p w14:paraId="074BA94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Pregnant women (adult)</w:t>
            </w:r>
          </w:p>
        </w:tc>
        <w:tc>
          <w:tcPr>
            <w:tcW w:w="0" w:type="auto"/>
            <w:tcBorders>
              <w:top w:val="nil"/>
              <w:left w:val="nil"/>
              <w:bottom w:val="nil"/>
              <w:right w:val="nil"/>
            </w:tcBorders>
            <w:tcMar>
              <w:top w:w="48" w:type="dxa"/>
              <w:left w:w="96" w:type="dxa"/>
              <w:bottom w:w="48" w:type="dxa"/>
              <w:right w:w="96" w:type="dxa"/>
            </w:tcMar>
            <w:vAlign w:val="center"/>
            <w:hideMark/>
          </w:tcPr>
          <w:p w14:paraId="7CAA427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Marijuana use</w:t>
            </w:r>
          </w:p>
        </w:tc>
        <w:tc>
          <w:tcPr>
            <w:tcW w:w="0" w:type="auto"/>
            <w:tcBorders>
              <w:top w:val="nil"/>
              <w:left w:val="nil"/>
              <w:bottom w:val="nil"/>
              <w:right w:val="nil"/>
            </w:tcBorders>
            <w:tcMar>
              <w:top w:w="48" w:type="dxa"/>
              <w:left w:w="96" w:type="dxa"/>
              <w:bottom w:w="48" w:type="dxa"/>
              <w:right w:w="96" w:type="dxa"/>
            </w:tcMar>
            <w:vAlign w:val="center"/>
            <w:hideMark/>
          </w:tcPr>
          <w:p w14:paraId="2AC4AD1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 birth weight</w:t>
            </w:r>
          </w:p>
        </w:tc>
        <w:tc>
          <w:tcPr>
            <w:tcW w:w="0" w:type="auto"/>
            <w:tcBorders>
              <w:top w:val="nil"/>
              <w:left w:val="nil"/>
              <w:bottom w:val="nil"/>
              <w:right w:val="nil"/>
            </w:tcBorders>
            <w:tcMar>
              <w:top w:w="48" w:type="dxa"/>
              <w:left w:w="96" w:type="dxa"/>
              <w:bottom w:w="48" w:type="dxa"/>
              <w:right w:w="96" w:type="dxa"/>
            </w:tcMar>
            <w:vAlign w:val="center"/>
            <w:hideMark/>
          </w:tcPr>
          <w:p w14:paraId="5632224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13D3EA24"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24FEDCB"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De Carvalho, 2015</w:t>
            </w:r>
            <w:hyperlink r:id="rId229" w:anchor="ref101" w:history="1">
              <w:r w:rsidRPr="00BA63E8">
                <w:rPr>
                  <w:rFonts w:ascii="Times New Roman" w:eastAsia="Times New Roman" w:hAnsi="Times New Roman" w:cs="Times New Roman"/>
                  <w:color w:val="376FAA"/>
                  <w:sz w:val="18"/>
                  <w:szCs w:val="18"/>
                  <w:u w:val="single"/>
                  <w:vertAlign w:val="superscript"/>
                  <w:lang w:eastAsia="pt-BR"/>
                </w:rPr>
                <w:t>101</w:t>
              </w:r>
            </w:hyperlink>
          </w:p>
        </w:tc>
        <w:tc>
          <w:tcPr>
            <w:tcW w:w="0" w:type="auto"/>
            <w:tcBorders>
              <w:top w:val="nil"/>
              <w:left w:val="nil"/>
              <w:bottom w:val="nil"/>
              <w:right w:val="nil"/>
            </w:tcBorders>
            <w:tcMar>
              <w:top w:w="48" w:type="dxa"/>
              <w:left w:w="96" w:type="dxa"/>
              <w:bottom w:w="48" w:type="dxa"/>
              <w:right w:w="96" w:type="dxa"/>
            </w:tcMar>
            <w:vAlign w:val="center"/>
            <w:hideMark/>
          </w:tcPr>
          <w:p w14:paraId="6F62528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6</w:t>
            </w:r>
          </w:p>
        </w:tc>
        <w:tc>
          <w:tcPr>
            <w:tcW w:w="0" w:type="auto"/>
            <w:tcBorders>
              <w:top w:val="nil"/>
              <w:left w:val="nil"/>
              <w:bottom w:val="nil"/>
              <w:right w:val="nil"/>
            </w:tcBorders>
            <w:tcMar>
              <w:top w:w="48" w:type="dxa"/>
              <w:left w:w="96" w:type="dxa"/>
              <w:bottom w:w="48" w:type="dxa"/>
              <w:right w:w="96" w:type="dxa"/>
            </w:tcMar>
            <w:vAlign w:val="center"/>
            <w:hideMark/>
          </w:tcPr>
          <w:p w14:paraId="2A04A6F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0F86F65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Marijuana use</w:t>
            </w:r>
          </w:p>
        </w:tc>
        <w:tc>
          <w:tcPr>
            <w:tcW w:w="0" w:type="auto"/>
            <w:tcBorders>
              <w:top w:val="nil"/>
              <w:left w:val="nil"/>
              <w:bottom w:val="nil"/>
              <w:right w:val="nil"/>
            </w:tcBorders>
            <w:tcMar>
              <w:top w:w="48" w:type="dxa"/>
              <w:left w:w="96" w:type="dxa"/>
              <w:bottom w:w="48" w:type="dxa"/>
              <w:right w:w="96" w:type="dxa"/>
            </w:tcMar>
            <w:vAlign w:val="center"/>
            <w:hideMark/>
          </w:tcPr>
          <w:p w14:paraId="47A4B3C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Head and neck cancer</w:t>
            </w:r>
          </w:p>
        </w:tc>
        <w:tc>
          <w:tcPr>
            <w:tcW w:w="0" w:type="auto"/>
            <w:tcBorders>
              <w:top w:val="nil"/>
              <w:left w:val="nil"/>
              <w:bottom w:val="nil"/>
              <w:right w:val="nil"/>
            </w:tcBorders>
            <w:tcMar>
              <w:top w:w="48" w:type="dxa"/>
              <w:left w:w="96" w:type="dxa"/>
              <w:bottom w:w="48" w:type="dxa"/>
              <w:right w:w="96" w:type="dxa"/>
            </w:tcMar>
            <w:vAlign w:val="center"/>
            <w:hideMark/>
          </w:tcPr>
          <w:p w14:paraId="1490D8A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2F79925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43CA2365"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Escelsior, 2021</w:t>
            </w:r>
            <w:hyperlink r:id="rId230" w:anchor="ref54" w:history="1">
              <w:r w:rsidRPr="00BA63E8">
                <w:rPr>
                  <w:rFonts w:ascii="Times New Roman" w:eastAsia="Times New Roman" w:hAnsi="Times New Roman" w:cs="Times New Roman"/>
                  <w:color w:val="376FAA"/>
                  <w:sz w:val="18"/>
                  <w:szCs w:val="18"/>
                  <w:u w:val="single"/>
                  <w:vertAlign w:val="superscript"/>
                  <w:lang w:eastAsia="pt-BR"/>
                </w:rPr>
                <w:t>54</w:t>
              </w:r>
            </w:hyperlink>
          </w:p>
        </w:tc>
        <w:tc>
          <w:tcPr>
            <w:tcW w:w="0" w:type="auto"/>
            <w:tcBorders>
              <w:top w:val="nil"/>
              <w:left w:val="nil"/>
              <w:bottom w:val="nil"/>
              <w:right w:val="nil"/>
            </w:tcBorders>
            <w:tcMar>
              <w:top w:w="48" w:type="dxa"/>
              <w:left w:w="96" w:type="dxa"/>
              <w:bottom w:w="48" w:type="dxa"/>
              <w:right w:w="96" w:type="dxa"/>
            </w:tcMar>
            <w:vAlign w:val="center"/>
            <w:hideMark/>
          </w:tcPr>
          <w:p w14:paraId="3CBCBBF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16</w:t>
            </w:r>
          </w:p>
        </w:tc>
        <w:tc>
          <w:tcPr>
            <w:tcW w:w="0" w:type="auto"/>
            <w:tcBorders>
              <w:top w:val="nil"/>
              <w:left w:val="nil"/>
              <w:bottom w:val="nil"/>
              <w:right w:val="nil"/>
            </w:tcBorders>
            <w:tcMar>
              <w:top w:w="48" w:type="dxa"/>
              <w:left w:w="96" w:type="dxa"/>
              <w:bottom w:w="48" w:type="dxa"/>
              <w:right w:w="96" w:type="dxa"/>
            </w:tcMar>
            <w:vAlign w:val="center"/>
            <w:hideMark/>
          </w:tcPr>
          <w:p w14:paraId="2F850B7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 xml:space="preserve">General population </w:t>
            </w:r>
            <w:r w:rsidRPr="00BA63E8">
              <w:rPr>
                <w:rFonts w:ascii="Times New Roman" w:eastAsia="Times New Roman" w:hAnsi="Times New Roman" w:cs="Times New Roman"/>
                <w:sz w:val="24"/>
                <w:szCs w:val="24"/>
                <w:lang w:eastAsia="pt-BR"/>
              </w:rPr>
              <w:lastRenderedPageBreak/>
              <w:t>(adolescents,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1E15A84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lastRenderedPageBreak/>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3FE6642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Self-injurious behaviour</w:t>
            </w:r>
          </w:p>
        </w:tc>
        <w:tc>
          <w:tcPr>
            <w:tcW w:w="0" w:type="auto"/>
            <w:tcBorders>
              <w:top w:val="nil"/>
              <w:left w:val="nil"/>
              <w:bottom w:val="nil"/>
              <w:right w:val="nil"/>
            </w:tcBorders>
            <w:tcMar>
              <w:top w:w="48" w:type="dxa"/>
              <w:left w:w="96" w:type="dxa"/>
              <w:bottom w:w="48" w:type="dxa"/>
              <w:right w:w="96" w:type="dxa"/>
            </w:tcMar>
            <w:vAlign w:val="center"/>
            <w:hideMark/>
          </w:tcPr>
          <w:p w14:paraId="049DA96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24476AA4"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5EFE1FA"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Farooqui, 2019</w:t>
            </w:r>
            <w:hyperlink r:id="rId231" w:anchor="ref55" w:history="1">
              <w:r w:rsidRPr="00BA63E8">
                <w:rPr>
                  <w:rFonts w:ascii="Times New Roman" w:eastAsia="Times New Roman" w:hAnsi="Times New Roman" w:cs="Times New Roman"/>
                  <w:color w:val="376FAA"/>
                  <w:sz w:val="18"/>
                  <w:szCs w:val="18"/>
                  <w:u w:val="single"/>
                  <w:vertAlign w:val="superscript"/>
                  <w:lang w:eastAsia="pt-BR"/>
                </w:rPr>
                <w:t>55</w:t>
              </w:r>
            </w:hyperlink>
          </w:p>
        </w:tc>
        <w:tc>
          <w:tcPr>
            <w:tcW w:w="0" w:type="auto"/>
            <w:tcBorders>
              <w:top w:val="nil"/>
              <w:left w:val="nil"/>
              <w:bottom w:val="nil"/>
              <w:right w:val="nil"/>
            </w:tcBorders>
            <w:tcMar>
              <w:top w:w="48" w:type="dxa"/>
              <w:left w:w="96" w:type="dxa"/>
              <w:bottom w:w="48" w:type="dxa"/>
              <w:right w:w="96" w:type="dxa"/>
            </w:tcMar>
            <w:vAlign w:val="center"/>
            <w:hideMark/>
          </w:tcPr>
          <w:p w14:paraId="3EBD33E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9</w:t>
            </w:r>
          </w:p>
        </w:tc>
        <w:tc>
          <w:tcPr>
            <w:tcW w:w="0" w:type="auto"/>
            <w:tcBorders>
              <w:top w:val="nil"/>
              <w:left w:val="nil"/>
              <w:bottom w:val="nil"/>
              <w:right w:val="nil"/>
            </w:tcBorders>
            <w:tcMar>
              <w:top w:w="48" w:type="dxa"/>
              <w:left w:w="96" w:type="dxa"/>
              <w:bottom w:w="48" w:type="dxa"/>
              <w:right w:w="96" w:type="dxa"/>
            </w:tcMar>
            <w:vAlign w:val="center"/>
            <w:hideMark/>
          </w:tcPr>
          <w:p w14:paraId="7B7BDC1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HCV+NAFDL (adult)</w:t>
            </w:r>
          </w:p>
        </w:tc>
        <w:tc>
          <w:tcPr>
            <w:tcW w:w="0" w:type="auto"/>
            <w:tcBorders>
              <w:top w:val="nil"/>
              <w:left w:val="nil"/>
              <w:bottom w:val="nil"/>
              <w:right w:val="nil"/>
            </w:tcBorders>
            <w:tcMar>
              <w:top w:w="48" w:type="dxa"/>
              <w:left w:w="96" w:type="dxa"/>
              <w:bottom w:w="48" w:type="dxa"/>
              <w:right w:w="96" w:type="dxa"/>
            </w:tcMar>
            <w:vAlign w:val="center"/>
            <w:hideMark/>
          </w:tcPr>
          <w:p w14:paraId="59B7FFC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Marijuana use</w:t>
            </w:r>
          </w:p>
        </w:tc>
        <w:tc>
          <w:tcPr>
            <w:tcW w:w="0" w:type="auto"/>
            <w:tcBorders>
              <w:top w:val="nil"/>
              <w:left w:val="nil"/>
              <w:bottom w:val="nil"/>
              <w:right w:val="nil"/>
            </w:tcBorders>
            <w:tcMar>
              <w:top w:w="48" w:type="dxa"/>
              <w:left w:w="96" w:type="dxa"/>
              <w:bottom w:w="48" w:type="dxa"/>
              <w:right w:w="96" w:type="dxa"/>
            </w:tcMar>
            <w:vAlign w:val="center"/>
            <w:hideMark/>
          </w:tcPr>
          <w:p w14:paraId="02DD4F6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Liver fibrosis</w:t>
            </w:r>
          </w:p>
        </w:tc>
        <w:tc>
          <w:tcPr>
            <w:tcW w:w="0" w:type="auto"/>
            <w:tcBorders>
              <w:top w:val="nil"/>
              <w:left w:val="nil"/>
              <w:bottom w:val="nil"/>
              <w:right w:val="nil"/>
            </w:tcBorders>
            <w:tcMar>
              <w:top w:w="48" w:type="dxa"/>
              <w:left w:w="96" w:type="dxa"/>
              <w:bottom w:w="48" w:type="dxa"/>
              <w:right w:w="96" w:type="dxa"/>
            </w:tcMar>
            <w:vAlign w:val="center"/>
            <w:hideMark/>
          </w:tcPr>
          <w:p w14:paraId="7F3B62B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5AE54199"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2D2E3BA"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Foglia, 2017</w:t>
            </w:r>
            <w:hyperlink r:id="rId232" w:anchor="ref56" w:history="1">
              <w:r w:rsidRPr="00BA63E8">
                <w:rPr>
                  <w:rFonts w:ascii="Times New Roman" w:eastAsia="Times New Roman" w:hAnsi="Times New Roman" w:cs="Times New Roman"/>
                  <w:color w:val="376FAA"/>
                  <w:sz w:val="18"/>
                  <w:szCs w:val="18"/>
                  <w:u w:val="single"/>
                  <w:vertAlign w:val="superscript"/>
                  <w:lang w:eastAsia="pt-BR"/>
                </w:rPr>
                <w:t>56</w:t>
              </w:r>
            </w:hyperlink>
          </w:p>
        </w:tc>
        <w:tc>
          <w:tcPr>
            <w:tcW w:w="0" w:type="auto"/>
            <w:tcBorders>
              <w:top w:val="nil"/>
              <w:left w:val="nil"/>
              <w:bottom w:val="nil"/>
              <w:right w:val="nil"/>
            </w:tcBorders>
            <w:tcMar>
              <w:top w:w="48" w:type="dxa"/>
              <w:left w:w="96" w:type="dxa"/>
              <w:bottom w:w="48" w:type="dxa"/>
              <w:right w:w="96" w:type="dxa"/>
            </w:tcMar>
            <w:vAlign w:val="center"/>
            <w:hideMark/>
          </w:tcPr>
          <w:p w14:paraId="4F7741B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15</w:t>
            </w:r>
          </w:p>
        </w:tc>
        <w:tc>
          <w:tcPr>
            <w:tcW w:w="0" w:type="auto"/>
            <w:tcBorders>
              <w:top w:val="nil"/>
              <w:left w:val="nil"/>
              <w:bottom w:val="nil"/>
              <w:right w:val="nil"/>
            </w:tcBorders>
            <w:tcMar>
              <w:top w:w="48" w:type="dxa"/>
              <w:left w:w="96" w:type="dxa"/>
              <w:bottom w:w="48" w:type="dxa"/>
              <w:right w:w="96" w:type="dxa"/>
            </w:tcMar>
            <w:vAlign w:val="center"/>
            <w:hideMark/>
          </w:tcPr>
          <w:p w14:paraId="2D20FFF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Psychosis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6607A10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 (current, past)</w:t>
            </w:r>
          </w:p>
        </w:tc>
        <w:tc>
          <w:tcPr>
            <w:tcW w:w="0" w:type="auto"/>
            <w:tcBorders>
              <w:top w:val="nil"/>
              <w:left w:val="nil"/>
              <w:bottom w:val="nil"/>
              <w:right w:val="nil"/>
            </w:tcBorders>
            <w:tcMar>
              <w:top w:w="48" w:type="dxa"/>
              <w:left w:w="96" w:type="dxa"/>
              <w:bottom w:w="48" w:type="dxa"/>
              <w:right w:w="96" w:type="dxa"/>
            </w:tcMar>
            <w:vAlign w:val="center"/>
            <w:hideMark/>
          </w:tcPr>
          <w:p w14:paraId="4DBA947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Antipsychotics adherence</w:t>
            </w:r>
          </w:p>
        </w:tc>
        <w:tc>
          <w:tcPr>
            <w:tcW w:w="0" w:type="auto"/>
            <w:tcBorders>
              <w:top w:val="nil"/>
              <w:left w:val="nil"/>
              <w:bottom w:val="nil"/>
              <w:right w:val="nil"/>
            </w:tcBorders>
            <w:tcMar>
              <w:top w:w="48" w:type="dxa"/>
              <w:left w:w="96" w:type="dxa"/>
              <w:bottom w:w="48" w:type="dxa"/>
              <w:right w:w="96" w:type="dxa"/>
            </w:tcMar>
            <w:vAlign w:val="center"/>
            <w:hideMark/>
          </w:tcPr>
          <w:p w14:paraId="09DF69A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37B06292"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812762E"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Ghasemiesfe, 2019</w:t>
            </w:r>
            <w:hyperlink r:id="rId233" w:anchor="ref21" w:history="1">
              <w:r w:rsidRPr="00BA63E8">
                <w:rPr>
                  <w:rFonts w:ascii="Times New Roman" w:eastAsia="Times New Roman" w:hAnsi="Times New Roman" w:cs="Times New Roman"/>
                  <w:color w:val="376FAA"/>
                  <w:sz w:val="18"/>
                  <w:szCs w:val="18"/>
                  <w:u w:val="single"/>
                  <w:vertAlign w:val="superscript"/>
                  <w:lang w:eastAsia="pt-BR"/>
                </w:rPr>
                <w:t>21</w:t>
              </w:r>
            </w:hyperlink>
          </w:p>
        </w:tc>
        <w:tc>
          <w:tcPr>
            <w:tcW w:w="0" w:type="auto"/>
            <w:tcBorders>
              <w:top w:val="nil"/>
              <w:left w:val="nil"/>
              <w:bottom w:val="nil"/>
              <w:right w:val="nil"/>
            </w:tcBorders>
            <w:tcMar>
              <w:top w:w="48" w:type="dxa"/>
              <w:left w:w="96" w:type="dxa"/>
              <w:bottom w:w="48" w:type="dxa"/>
              <w:right w:w="96" w:type="dxa"/>
            </w:tcMar>
            <w:vAlign w:val="center"/>
            <w:hideMark/>
          </w:tcPr>
          <w:p w14:paraId="674C964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25</w:t>
            </w:r>
          </w:p>
        </w:tc>
        <w:tc>
          <w:tcPr>
            <w:tcW w:w="0" w:type="auto"/>
            <w:tcBorders>
              <w:top w:val="nil"/>
              <w:left w:val="nil"/>
              <w:bottom w:val="nil"/>
              <w:right w:val="nil"/>
            </w:tcBorders>
            <w:tcMar>
              <w:top w:w="48" w:type="dxa"/>
              <w:left w:w="96" w:type="dxa"/>
              <w:bottom w:w="48" w:type="dxa"/>
              <w:right w:w="96" w:type="dxa"/>
            </w:tcMar>
            <w:vAlign w:val="center"/>
            <w:hideMark/>
          </w:tcPr>
          <w:p w14:paraId="002D29C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(adults)</w:t>
            </w:r>
          </w:p>
        </w:tc>
        <w:tc>
          <w:tcPr>
            <w:tcW w:w="0" w:type="auto"/>
            <w:tcBorders>
              <w:top w:val="nil"/>
              <w:left w:val="nil"/>
              <w:bottom w:val="nil"/>
              <w:right w:val="nil"/>
            </w:tcBorders>
            <w:tcMar>
              <w:top w:w="48" w:type="dxa"/>
              <w:left w:w="96" w:type="dxa"/>
              <w:bottom w:w="48" w:type="dxa"/>
              <w:right w:w="96" w:type="dxa"/>
            </w:tcMar>
            <w:vAlign w:val="center"/>
            <w:hideMark/>
          </w:tcPr>
          <w:p w14:paraId="5FA7D1C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Marijuana ever use, use &gt;10 year</w:t>
            </w:r>
          </w:p>
        </w:tc>
        <w:tc>
          <w:tcPr>
            <w:tcW w:w="0" w:type="auto"/>
            <w:tcBorders>
              <w:top w:val="nil"/>
              <w:left w:val="nil"/>
              <w:bottom w:val="nil"/>
              <w:right w:val="nil"/>
            </w:tcBorders>
            <w:tcMar>
              <w:top w:w="48" w:type="dxa"/>
              <w:left w:w="96" w:type="dxa"/>
              <w:bottom w:w="48" w:type="dxa"/>
              <w:right w:w="96" w:type="dxa"/>
            </w:tcMar>
            <w:vAlign w:val="center"/>
            <w:hideMark/>
          </w:tcPr>
          <w:p w14:paraId="4427215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Cancer (lung, head and neck, oral, testicular)</w:t>
            </w:r>
          </w:p>
        </w:tc>
        <w:tc>
          <w:tcPr>
            <w:tcW w:w="0" w:type="auto"/>
            <w:tcBorders>
              <w:top w:val="nil"/>
              <w:left w:val="nil"/>
              <w:bottom w:val="nil"/>
              <w:right w:val="nil"/>
            </w:tcBorders>
            <w:tcMar>
              <w:top w:w="48" w:type="dxa"/>
              <w:left w:w="96" w:type="dxa"/>
              <w:bottom w:w="48" w:type="dxa"/>
              <w:right w:w="96" w:type="dxa"/>
            </w:tcMar>
            <w:vAlign w:val="center"/>
            <w:hideMark/>
          </w:tcPr>
          <w:p w14:paraId="2C363C3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4420774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04C2400D"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Ghasemiesfe, 2018</w:t>
            </w:r>
            <w:hyperlink r:id="rId234" w:anchor="ref57" w:history="1">
              <w:r w:rsidRPr="00BA63E8">
                <w:rPr>
                  <w:rFonts w:ascii="Times New Roman" w:eastAsia="Times New Roman" w:hAnsi="Times New Roman" w:cs="Times New Roman"/>
                  <w:color w:val="376FAA"/>
                  <w:sz w:val="18"/>
                  <w:szCs w:val="18"/>
                  <w:u w:val="single"/>
                  <w:vertAlign w:val="superscript"/>
                  <w:lang w:eastAsia="pt-BR"/>
                </w:rPr>
                <w:t>57</w:t>
              </w:r>
            </w:hyperlink>
          </w:p>
        </w:tc>
        <w:tc>
          <w:tcPr>
            <w:tcW w:w="0" w:type="auto"/>
            <w:tcBorders>
              <w:top w:val="nil"/>
              <w:left w:val="nil"/>
              <w:bottom w:val="nil"/>
              <w:right w:val="nil"/>
            </w:tcBorders>
            <w:tcMar>
              <w:top w:w="48" w:type="dxa"/>
              <w:left w:w="96" w:type="dxa"/>
              <w:bottom w:w="48" w:type="dxa"/>
              <w:right w:w="96" w:type="dxa"/>
            </w:tcMar>
            <w:vAlign w:val="center"/>
            <w:hideMark/>
          </w:tcPr>
          <w:p w14:paraId="2B1FF15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22</w:t>
            </w:r>
          </w:p>
        </w:tc>
        <w:tc>
          <w:tcPr>
            <w:tcW w:w="0" w:type="auto"/>
            <w:tcBorders>
              <w:top w:val="nil"/>
              <w:left w:val="nil"/>
              <w:bottom w:val="nil"/>
              <w:right w:val="nil"/>
            </w:tcBorders>
            <w:tcMar>
              <w:top w:w="48" w:type="dxa"/>
              <w:left w:w="96" w:type="dxa"/>
              <w:bottom w:w="48" w:type="dxa"/>
              <w:right w:w="96" w:type="dxa"/>
            </w:tcMar>
            <w:vAlign w:val="center"/>
            <w:hideMark/>
          </w:tcPr>
          <w:p w14:paraId="037B50E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2CDC93A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Marijuana use</w:t>
            </w:r>
          </w:p>
        </w:tc>
        <w:tc>
          <w:tcPr>
            <w:tcW w:w="0" w:type="auto"/>
            <w:tcBorders>
              <w:top w:val="nil"/>
              <w:left w:val="nil"/>
              <w:bottom w:val="nil"/>
              <w:right w:val="nil"/>
            </w:tcBorders>
            <w:tcMar>
              <w:top w:w="48" w:type="dxa"/>
              <w:left w:w="96" w:type="dxa"/>
              <w:bottom w:w="48" w:type="dxa"/>
              <w:right w:w="96" w:type="dxa"/>
            </w:tcMar>
            <w:vAlign w:val="center"/>
            <w:hideMark/>
          </w:tcPr>
          <w:p w14:paraId="251840C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Sputum production and cough</w:t>
            </w:r>
          </w:p>
        </w:tc>
        <w:tc>
          <w:tcPr>
            <w:tcW w:w="0" w:type="auto"/>
            <w:tcBorders>
              <w:top w:val="nil"/>
              <w:left w:val="nil"/>
              <w:bottom w:val="nil"/>
              <w:right w:val="nil"/>
            </w:tcBorders>
            <w:tcMar>
              <w:top w:w="48" w:type="dxa"/>
              <w:left w:w="96" w:type="dxa"/>
              <w:bottom w:w="48" w:type="dxa"/>
              <w:right w:w="96" w:type="dxa"/>
            </w:tcMar>
            <w:vAlign w:val="center"/>
            <w:hideMark/>
          </w:tcPr>
          <w:p w14:paraId="2E7B1D5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5BD0D41A"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C8CCA3E"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Gibbs, 2015</w:t>
            </w:r>
            <w:hyperlink r:id="rId235" w:anchor="ref58" w:history="1">
              <w:r w:rsidRPr="00BA63E8">
                <w:rPr>
                  <w:rFonts w:ascii="Times New Roman" w:eastAsia="Times New Roman" w:hAnsi="Times New Roman" w:cs="Times New Roman"/>
                  <w:color w:val="376FAA"/>
                  <w:sz w:val="18"/>
                  <w:szCs w:val="18"/>
                  <w:u w:val="single"/>
                  <w:vertAlign w:val="superscript"/>
                  <w:lang w:eastAsia="pt-BR"/>
                </w:rPr>
                <w:t>58</w:t>
              </w:r>
            </w:hyperlink>
          </w:p>
        </w:tc>
        <w:tc>
          <w:tcPr>
            <w:tcW w:w="0" w:type="auto"/>
            <w:tcBorders>
              <w:top w:val="nil"/>
              <w:left w:val="nil"/>
              <w:bottom w:val="nil"/>
              <w:right w:val="nil"/>
            </w:tcBorders>
            <w:tcMar>
              <w:top w:w="48" w:type="dxa"/>
              <w:left w:w="96" w:type="dxa"/>
              <w:bottom w:w="48" w:type="dxa"/>
              <w:right w:w="96" w:type="dxa"/>
            </w:tcMar>
            <w:vAlign w:val="center"/>
            <w:hideMark/>
          </w:tcPr>
          <w:p w14:paraId="3037722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6</w:t>
            </w:r>
          </w:p>
        </w:tc>
        <w:tc>
          <w:tcPr>
            <w:tcW w:w="0" w:type="auto"/>
            <w:tcBorders>
              <w:top w:val="nil"/>
              <w:left w:val="nil"/>
              <w:bottom w:val="nil"/>
              <w:right w:val="nil"/>
            </w:tcBorders>
            <w:tcMar>
              <w:top w:w="48" w:type="dxa"/>
              <w:left w:w="96" w:type="dxa"/>
              <w:bottom w:w="48" w:type="dxa"/>
              <w:right w:w="96" w:type="dxa"/>
            </w:tcMar>
            <w:vAlign w:val="center"/>
            <w:hideMark/>
          </w:tcPr>
          <w:p w14:paraId="5A22526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(adult)</w:t>
            </w:r>
          </w:p>
        </w:tc>
        <w:tc>
          <w:tcPr>
            <w:tcW w:w="0" w:type="auto"/>
            <w:tcBorders>
              <w:top w:val="nil"/>
              <w:left w:val="nil"/>
              <w:bottom w:val="nil"/>
              <w:right w:val="nil"/>
            </w:tcBorders>
            <w:tcMar>
              <w:top w:w="48" w:type="dxa"/>
              <w:left w:w="96" w:type="dxa"/>
              <w:bottom w:w="48" w:type="dxa"/>
              <w:right w:w="96" w:type="dxa"/>
            </w:tcMar>
            <w:vAlign w:val="center"/>
            <w:hideMark/>
          </w:tcPr>
          <w:p w14:paraId="71BF066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4865ECA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Mania symptoms</w:t>
            </w:r>
          </w:p>
        </w:tc>
        <w:tc>
          <w:tcPr>
            <w:tcW w:w="0" w:type="auto"/>
            <w:tcBorders>
              <w:top w:val="nil"/>
              <w:left w:val="nil"/>
              <w:bottom w:val="nil"/>
              <w:right w:val="nil"/>
            </w:tcBorders>
            <w:tcMar>
              <w:top w:w="48" w:type="dxa"/>
              <w:left w:w="96" w:type="dxa"/>
              <w:bottom w:w="48" w:type="dxa"/>
              <w:right w:w="96" w:type="dxa"/>
            </w:tcMar>
            <w:vAlign w:val="center"/>
            <w:hideMark/>
          </w:tcPr>
          <w:p w14:paraId="0935462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157DFC40"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565E167"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Goldenberg, 2017</w:t>
            </w:r>
            <w:hyperlink r:id="rId236" w:anchor="ref59" w:history="1">
              <w:r w:rsidRPr="00BA63E8">
                <w:rPr>
                  <w:rFonts w:ascii="Times New Roman" w:eastAsia="Times New Roman" w:hAnsi="Times New Roman" w:cs="Times New Roman"/>
                  <w:color w:val="376FAA"/>
                  <w:sz w:val="18"/>
                  <w:szCs w:val="18"/>
                  <w:u w:val="single"/>
                  <w:vertAlign w:val="superscript"/>
                  <w:lang w:eastAsia="pt-BR"/>
                </w:rPr>
                <w:t>59</w:t>
              </w:r>
            </w:hyperlink>
          </w:p>
        </w:tc>
        <w:tc>
          <w:tcPr>
            <w:tcW w:w="0" w:type="auto"/>
            <w:tcBorders>
              <w:top w:val="nil"/>
              <w:left w:val="nil"/>
              <w:bottom w:val="nil"/>
              <w:right w:val="nil"/>
            </w:tcBorders>
            <w:tcMar>
              <w:top w:w="48" w:type="dxa"/>
              <w:left w:w="96" w:type="dxa"/>
              <w:bottom w:w="48" w:type="dxa"/>
              <w:right w:w="96" w:type="dxa"/>
            </w:tcMar>
            <w:vAlign w:val="center"/>
            <w:hideMark/>
          </w:tcPr>
          <w:p w14:paraId="6085253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20</w:t>
            </w:r>
          </w:p>
        </w:tc>
        <w:tc>
          <w:tcPr>
            <w:tcW w:w="0" w:type="auto"/>
            <w:tcBorders>
              <w:top w:val="nil"/>
              <w:left w:val="nil"/>
              <w:bottom w:val="nil"/>
              <w:right w:val="nil"/>
            </w:tcBorders>
            <w:tcMar>
              <w:top w:w="48" w:type="dxa"/>
              <w:left w:w="96" w:type="dxa"/>
              <w:bottom w:w="48" w:type="dxa"/>
              <w:right w:w="96" w:type="dxa"/>
            </w:tcMar>
            <w:vAlign w:val="center"/>
            <w:hideMark/>
          </w:tcPr>
          <w:p w14:paraId="6EF10E3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medical conditions† (adult)</w:t>
            </w:r>
          </w:p>
        </w:tc>
        <w:tc>
          <w:tcPr>
            <w:tcW w:w="0" w:type="auto"/>
            <w:tcBorders>
              <w:top w:val="nil"/>
              <w:left w:val="nil"/>
              <w:bottom w:val="nil"/>
              <w:right w:val="nil"/>
            </w:tcBorders>
            <w:tcMar>
              <w:top w:w="48" w:type="dxa"/>
              <w:left w:w="96" w:type="dxa"/>
              <w:bottom w:w="48" w:type="dxa"/>
              <w:right w:w="96" w:type="dxa"/>
            </w:tcMar>
            <w:vAlign w:val="center"/>
            <w:hideMark/>
          </w:tcPr>
          <w:p w14:paraId="30BC058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cannabinoids</w:t>
            </w:r>
          </w:p>
        </w:tc>
        <w:tc>
          <w:tcPr>
            <w:tcW w:w="0" w:type="auto"/>
            <w:tcBorders>
              <w:top w:val="nil"/>
              <w:left w:val="nil"/>
              <w:bottom w:val="nil"/>
              <w:right w:val="nil"/>
            </w:tcBorders>
            <w:tcMar>
              <w:top w:w="48" w:type="dxa"/>
              <w:left w:w="96" w:type="dxa"/>
              <w:bottom w:w="48" w:type="dxa"/>
              <w:right w:w="96" w:type="dxa"/>
            </w:tcMar>
            <w:vAlign w:val="center"/>
            <w:hideMark/>
          </w:tcPr>
          <w:p w14:paraId="382D4EC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Health related quality of life</w:t>
            </w:r>
          </w:p>
        </w:tc>
        <w:tc>
          <w:tcPr>
            <w:tcW w:w="0" w:type="auto"/>
            <w:tcBorders>
              <w:top w:val="nil"/>
              <w:left w:val="nil"/>
              <w:bottom w:val="nil"/>
              <w:right w:val="nil"/>
            </w:tcBorders>
            <w:tcMar>
              <w:top w:w="48" w:type="dxa"/>
              <w:left w:w="96" w:type="dxa"/>
              <w:bottom w:w="48" w:type="dxa"/>
              <w:right w:w="96" w:type="dxa"/>
            </w:tcMar>
            <w:vAlign w:val="center"/>
            <w:hideMark/>
          </w:tcPr>
          <w:p w14:paraId="3D342BB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7AC4FDAC"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D42E4E4"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Grant, 2002</w:t>
            </w:r>
            <w:hyperlink r:id="rId237" w:anchor="ref60" w:history="1">
              <w:r w:rsidRPr="00BA63E8">
                <w:rPr>
                  <w:rFonts w:ascii="Times New Roman" w:eastAsia="Times New Roman" w:hAnsi="Times New Roman" w:cs="Times New Roman"/>
                  <w:color w:val="376FAA"/>
                  <w:sz w:val="18"/>
                  <w:szCs w:val="18"/>
                  <w:u w:val="single"/>
                  <w:vertAlign w:val="superscript"/>
                  <w:lang w:eastAsia="pt-BR"/>
                </w:rPr>
                <w:t>60</w:t>
              </w:r>
            </w:hyperlink>
          </w:p>
        </w:tc>
        <w:tc>
          <w:tcPr>
            <w:tcW w:w="0" w:type="auto"/>
            <w:tcBorders>
              <w:top w:val="nil"/>
              <w:left w:val="nil"/>
              <w:bottom w:val="nil"/>
              <w:right w:val="nil"/>
            </w:tcBorders>
            <w:tcMar>
              <w:top w:w="48" w:type="dxa"/>
              <w:left w:w="96" w:type="dxa"/>
              <w:bottom w:w="48" w:type="dxa"/>
              <w:right w:w="96" w:type="dxa"/>
            </w:tcMar>
            <w:vAlign w:val="center"/>
            <w:hideMark/>
          </w:tcPr>
          <w:p w14:paraId="2A53B6C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11</w:t>
            </w:r>
          </w:p>
        </w:tc>
        <w:tc>
          <w:tcPr>
            <w:tcW w:w="0" w:type="auto"/>
            <w:tcBorders>
              <w:top w:val="nil"/>
              <w:left w:val="nil"/>
              <w:bottom w:val="nil"/>
              <w:right w:val="nil"/>
            </w:tcBorders>
            <w:tcMar>
              <w:top w:w="48" w:type="dxa"/>
              <w:left w:w="96" w:type="dxa"/>
              <w:bottom w:w="48" w:type="dxa"/>
              <w:right w:w="96" w:type="dxa"/>
            </w:tcMar>
            <w:vAlign w:val="center"/>
            <w:hideMark/>
          </w:tcPr>
          <w:p w14:paraId="6898A43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(adult)</w:t>
            </w:r>
          </w:p>
        </w:tc>
        <w:tc>
          <w:tcPr>
            <w:tcW w:w="0" w:type="auto"/>
            <w:tcBorders>
              <w:top w:val="nil"/>
              <w:left w:val="nil"/>
              <w:bottom w:val="nil"/>
              <w:right w:val="nil"/>
            </w:tcBorders>
            <w:tcMar>
              <w:top w:w="48" w:type="dxa"/>
              <w:left w:w="96" w:type="dxa"/>
              <w:bottom w:w="48" w:type="dxa"/>
              <w:right w:w="96" w:type="dxa"/>
            </w:tcMar>
            <w:vAlign w:val="center"/>
            <w:hideMark/>
          </w:tcPr>
          <w:p w14:paraId="42E1F38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7149734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Cognition</w:t>
            </w:r>
          </w:p>
        </w:tc>
        <w:tc>
          <w:tcPr>
            <w:tcW w:w="0" w:type="auto"/>
            <w:tcBorders>
              <w:top w:val="nil"/>
              <w:left w:val="nil"/>
              <w:bottom w:val="nil"/>
              <w:right w:val="nil"/>
            </w:tcBorders>
            <w:tcMar>
              <w:top w:w="48" w:type="dxa"/>
              <w:left w:w="96" w:type="dxa"/>
              <w:bottom w:w="48" w:type="dxa"/>
              <w:right w:w="96" w:type="dxa"/>
            </w:tcMar>
            <w:vAlign w:val="center"/>
            <w:hideMark/>
          </w:tcPr>
          <w:p w14:paraId="29D8BC8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5A61E4F0"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244BB00"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Gunn, 2016</w:t>
            </w:r>
            <w:hyperlink r:id="rId238" w:anchor="ref61" w:history="1">
              <w:r w:rsidRPr="00BA63E8">
                <w:rPr>
                  <w:rFonts w:ascii="Times New Roman" w:eastAsia="Times New Roman" w:hAnsi="Times New Roman" w:cs="Times New Roman"/>
                  <w:color w:val="376FAA"/>
                  <w:sz w:val="18"/>
                  <w:szCs w:val="18"/>
                  <w:u w:val="single"/>
                  <w:vertAlign w:val="superscript"/>
                  <w:lang w:eastAsia="pt-BR"/>
                </w:rPr>
                <w:t>61</w:t>
              </w:r>
            </w:hyperlink>
          </w:p>
        </w:tc>
        <w:tc>
          <w:tcPr>
            <w:tcW w:w="0" w:type="auto"/>
            <w:tcBorders>
              <w:top w:val="nil"/>
              <w:left w:val="nil"/>
              <w:bottom w:val="nil"/>
              <w:right w:val="nil"/>
            </w:tcBorders>
            <w:tcMar>
              <w:top w:w="48" w:type="dxa"/>
              <w:left w:w="96" w:type="dxa"/>
              <w:bottom w:w="48" w:type="dxa"/>
              <w:right w:w="96" w:type="dxa"/>
            </w:tcMar>
            <w:vAlign w:val="center"/>
            <w:hideMark/>
          </w:tcPr>
          <w:p w14:paraId="51C6D13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6</w:t>
            </w:r>
          </w:p>
        </w:tc>
        <w:tc>
          <w:tcPr>
            <w:tcW w:w="0" w:type="auto"/>
            <w:tcBorders>
              <w:top w:val="nil"/>
              <w:left w:val="nil"/>
              <w:bottom w:val="nil"/>
              <w:right w:val="nil"/>
            </w:tcBorders>
            <w:tcMar>
              <w:top w:w="48" w:type="dxa"/>
              <w:left w:w="96" w:type="dxa"/>
              <w:bottom w:w="48" w:type="dxa"/>
              <w:right w:w="96" w:type="dxa"/>
            </w:tcMar>
            <w:vAlign w:val="center"/>
            <w:hideMark/>
          </w:tcPr>
          <w:p w14:paraId="5355A35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Pregnant women (adult)</w:t>
            </w:r>
          </w:p>
        </w:tc>
        <w:tc>
          <w:tcPr>
            <w:tcW w:w="0" w:type="auto"/>
            <w:tcBorders>
              <w:top w:val="nil"/>
              <w:left w:val="nil"/>
              <w:bottom w:val="nil"/>
              <w:right w:val="nil"/>
            </w:tcBorders>
            <w:tcMar>
              <w:top w:w="48" w:type="dxa"/>
              <w:left w:w="96" w:type="dxa"/>
              <w:bottom w:w="48" w:type="dxa"/>
              <w:right w:w="96" w:type="dxa"/>
            </w:tcMar>
            <w:vAlign w:val="center"/>
            <w:hideMark/>
          </w:tcPr>
          <w:p w14:paraId="17692C4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38D5A06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Maternal anaemia</w:t>
            </w:r>
          </w:p>
        </w:tc>
        <w:tc>
          <w:tcPr>
            <w:tcW w:w="0" w:type="auto"/>
            <w:tcBorders>
              <w:top w:val="nil"/>
              <w:left w:val="nil"/>
              <w:bottom w:val="nil"/>
              <w:right w:val="nil"/>
            </w:tcBorders>
            <w:tcMar>
              <w:top w:w="48" w:type="dxa"/>
              <w:left w:w="96" w:type="dxa"/>
              <w:bottom w:w="48" w:type="dxa"/>
              <w:right w:w="96" w:type="dxa"/>
            </w:tcMar>
            <w:vAlign w:val="center"/>
            <w:hideMark/>
          </w:tcPr>
          <w:p w14:paraId="767750C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2F928DF0"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898A985"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Gurney, 2015</w:t>
            </w:r>
            <w:hyperlink r:id="rId239" w:anchor="ref62" w:history="1">
              <w:r w:rsidRPr="00BA63E8">
                <w:rPr>
                  <w:rFonts w:ascii="Times New Roman" w:eastAsia="Times New Roman" w:hAnsi="Times New Roman" w:cs="Times New Roman"/>
                  <w:color w:val="376FAA"/>
                  <w:sz w:val="18"/>
                  <w:szCs w:val="18"/>
                  <w:u w:val="single"/>
                  <w:vertAlign w:val="superscript"/>
                  <w:lang w:eastAsia="pt-BR"/>
                </w:rPr>
                <w:t>62</w:t>
              </w:r>
            </w:hyperlink>
          </w:p>
        </w:tc>
        <w:tc>
          <w:tcPr>
            <w:tcW w:w="0" w:type="auto"/>
            <w:tcBorders>
              <w:top w:val="nil"/>
              <w:left w:val="nil"/>
              <w:bottom w:val="nil"/>
              <w:right w:val="nil"/>
            </w:tcBorders>
            <w:tcMar>
              <w:top w:w="48" w:type="dxa"/>
              <w:left w:w="96" w:type="dxa"/>
              <w:bottom w:w="48" w:type="dxa"/>
              <w:right w:w="96" w:type="dxa"/>
            </w:tcMar>
            <w:vAlign w:val="center"/>
            <w:hideMark/>
          </w:tcPr>
          <w:p w14:paraId="13AC477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w:t>
            </w:r>
          </w:p>
        </w:tc>
        <w:tc>
          <w:tcPr>
            <w:tcW w:w="0" w:type="auto"/>
            <w:tcBorders>
              <w:top w:val="nil"/>
              <w:left w:val="nil"/>
              <w:bottom w:val="nil"/>
              <w:right w:val="nil"/>
            </w:tcBorders>
            <w:tcMar>
              <w:top w:w="48" w:type="dxa"/>
              <w:left w:w="96" w:type="dxa"/>
              <w:bottom w:w="48" w:type="dxa"/>
              <w:right w:w="96" w:type="dxa"/>
            </w:tcMar>
            <w:vAlign w:val="center"/>
            <w:hideMark/>
          </w:tcPr>
          <w:p w14:paraId="533E1BF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(adults &lt;50)</w:t>
            </w:r>
          </w:p>
        </w:tc>
        <w:tc>
          <w:tcPr>
            <w:tcW w:w="0" w:type="auto"/>
            <w:tcBorders>
              <w:top w:val="nil"/>
              <w:left w:val="nil"/>
              <w:bottom w:val="nil"/>
              <w:right w:val="nil"/>
            </w:tcBorders>
            <w:tcMar>
              <w:top w:w="48" w:type="dxa"/>
              <w:left w:w="96" w:type="dxa"/>
              <w:bottom w:w="48" w:type="dxa"/>
              <w:right w:w="96" w:type="dxa"/>
            </w:tcMar>
            <w:vAlign w:val="center"/>
            <w:hideMark/>
          </w:tcPr>
          <w:p w14:paraId="10C378A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 current</w:t>
            </w:r>
          </w:p>
        </w:tc>
        <w:tc>
          <w:tcPr>
            <w:tcW w:w="0" w:type="auto"/>
            <w:tcBorders>
              <w:top w:val="nil"/>
              <w:left w:val="nil"/>
              <w:bottom w:val="nil"/>
              <w:right w:val="nil"/>
            </w:tcBorders>
            <w:tcMar>
              <w:top w:w="48" w:type="dxa"/>
              <w:left w:w="96" w:type="dxa"/>
              <w:bottom w:w="48" w:type="dxa"/>
              <w:right w:w="96" w:type="dxa"/>
            </w:tcMar>
            <w:vAlign w:val="center"/>
            <w:hideMark/>
          </w:tcPr>
          <w:p w14:paraId="35F8285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Testicular cancer, non-seminoma</w:t>
            </w:r>
          </w:p>
        </w:tc>
        <w:tc>
          <w:tcPr>
            <w:tcW w:w="0" w:type="auto"/>
            <w:tcBorders>
              <w:top w:val="nil"/>
              <w:left w:val="nil"/>
              <w:bottom w:val="nil"/>
              <w:right w:val="nil"/>
            </w:tcBorders>
            <w:tcMar>
              <w:top w:w="48" w:type="dxa"/>
              <w:left w:w="96" w:type="dxa"/>
              <w:bottom w:w="48" w:type="dxa"/>
              <w:right w:w="96" w:type="dxa"/>
            </w:tcMar>
            <w:vAlign w:val="center"/>
            <w:hideMark/>
          </w:tcPr>
          <w:p w14:paraId="0C302F4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3063B77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45BED2E"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Hostiuc, 2018</w:t>
            </w:r>
            <w:hyperlink r:id="rId240" w:anchor="ref63" w:history="1">
              <w:r w:rsidRPr="00BA63E8">
                <w:rPr>
                  <w:rFonts w:ascii="Times New Roman" w:eastAsia="Times New Roman" w:hAnsi="Times New Roman" w:cs="Times New Roman"/>
                  <w:color w:val="376FAA"/>
                  <w:sz w:val="18"/>
                  <w:szCs w:val="18"/>
                  <w:u w:val="single"/>
                  <w:vertAlign w:val="superscript"/>
                  <w:lang w:eastAsia="pt-BR"/>
                </w:rPr>
                <w:t>63</w:t>
              </w:r>
            </w:hyperlink>
          </w:p>
        </w:tc>
        <w:tc>
          <w:tcPr>
            <w:tcW w:w="0" w:type="auto"/>
            <w:tcBorders>
              <w:top w:val="nil"/>
              <w:left w:val="nil"/>
              <w:bottom w:val="nil"/>
              <w:right w:val="nil"/>
            </w:tcBorders>
            <w:tcMar>
              <w:top w:w="48" w:type="dxa"/>
              <w:left w:w="96" w:type="dxa"/>
              <w:bottom w:w="48" w:type="dxa"/>
              <w:right w:w="96" w:type="dxa"/>
            </w:tcMar>
            <w:vAlign w:val="center"/>
            <w:hideMark/>
          </w:tcPr>
          <w:p w14:paraId="75A6D20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24</w:t>
            </w:r>
          </w:p>
        </w:tc>
        <w:tc>
          <w:tcPr>
            <w:tcW w:w="0" w:type="auto"/>
            <w:tcBorders>
              <w:top w:val="nil"/>
              <w:left w:val="nil"/>
              <w:bottom w:val="nil"/>
              <w:right w:val="nil"/>
            </w:tcBorders>
            <w:tcMar>
              <w:top w:w="48" w:type="dxa"/>
              <w:left w:w="96" w:type="dxa"/>
              <w:bottom w:w="48" w:type="dxa"/>
              <w:right w:w="96" w:type="dxa"/>
            </w:tcMar>
            <w:vAlign w:val="center"/>
            <w:hideMark/>
          </w:tcPr>
          <w:p w14:paraId="1BD3577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15CF47A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4BFD6A5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Car events</w:t>
            </w:r>
          </w:p>
        </w:tc>
        <w:tc>
          <w:tcPr>
            <w:tcW w:w="0" w:type="auto"/>
            <w:tcBorders>
              <w:top w:val="nil"/>
              <w:left w:val="nil"/>
              <w:bottom w:val="nil"/>
              <w:right w:val="nil"/>
            </w:tcBorders>
            <w:tcMar>
              <w:top w:w="48" w:type="dxa"/>
              <w:left w:w="96" w:type="dxa"/>
              <w:bottom w:w="48" w:type="dxa"/>
              <w:right w:w="96" w:type="dxa"/>
            </w:tcMar>
            <w:vAlign w:val="center"/>
            <w:hideMark/>
          </w:tcPr>
          <w:p w14:paraId="53E5C28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117E50C4"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C821995"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Johnson, 2017</w:t>
            </w:r>
            <w:hyperlink r:id="rId241" w:anchor="ref65" w:history="1">
              <w:r w:rsidRPr="00BA63E8">
                <w:rPr>
                  <w:rFonts w:ascii="Times New Roman" w:eastAsia="Times New Roman" w:hAnsi="Times New Roman" w:cs="Times New Roman"/>
                  <w:color w:val="376FAA"/>
                  <w:sz w:val="18"/>
                  <w:szCs w:val="18"/>
                  <w:u w:val="single"/>
                  <w:vertAlign w:val="superscript"/>
                  <w:lang w:eastAsia="pt-BR"/>
                </w:rPr>
                <w:t>65</w:t>
              </w:r>
            </w:hyperlink>
          </w:p>
        </w:tc>
        <w:tc>
          <w:tcPr>
            <w:tcW w:w="0" w:type="auto"/>
            <w:tcBorders>
              <w:top w:val="nil"/>
              <w:left w:val="nil"/>
              <w:bottom w:val="nil"/>
              <w:right w:val="nil"/>
            </w:tcBorders>
            <w:tcMar>
              <w:top w:w="48" w:type="dxa"/>
              <w:left w:w="96" w:type="dxa"/>
              <w:bottom w:w="48" w:type="dxa"/>
              <w:right w:w="96" w:type="dxa"/>
            </w:tcMar>
            <w:vAlign w:val="center"/>
            <w:hideMark/>
          </w:tcPr>
          <w:p w14:paraId="261C62A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13</w:t>
            </w:r>
          </w:p>
        </w:tc>
        <w:tc>
          <w:tcPr>
            <w:tcW w:w="0" w:type="auto"/>
            <w:tcBorders>
              <w:top w:val="nil"/>
              <w:left w:val="nil"/>
              <w:bottom w:val="nil"/>
              <w:right w:val="nil"/>
            </w:tcBorders>
            <w:tcMar>
              <w:top w:w="48" w:type="dxa"/>
              <w:left w:w="96" w:type="dxa"/>
              <w:bottom w:w="48" w:type="dxa"/>
              <w:right w:w="96" w:type="dxa"/>
            </w:tcMar>
            <w:vAlign w:val="center"/>
            <w:hideMark/>
          </w:tcPr>
          <w:p w14:paraId="2A01DF3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General population (adolescents, young adults)</w:t>
            </w:r>
          </w:p>
        </w:tc>
        <w:tc>
          <w:tcPr>
            <w:tcW w:w="0" w:type="auto"/>
            <w:tcBorders>
              <w:top w:val="nil"/>
              <w:left w:val="nil"/>
              <w:bottom w:val="nil"/>
              <w:right w:val="nil"/>
            </w:tcBorders>
            <w:tcMar>
              <w:top w:w="48" w:type="dxa"/>
              <w:left w:w="96" w:type="dxa"/>
              <w:bottom w:w="48" w:type="dxa"/>
              <w:right w:w="96" w:type="dxa"/>
            </w:tcMar>
            <w:vAlign w:val="center"/>
            <w:hideMark/>
          </w:tcPr>
          <w:p w14:paraId="24DCF11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4B19A3F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Physical dating violence</w:t>
            </w:r>
          </w:p>
        </w:tc>
        <w:tc>
          <w:tcPr>
            <w:tcW w:w="0" w:type="auto"/>
            <w:tcBorders>
              <w:top w:val="nil"/>
              <w:left w:val="nil"/>
              <w:bottom w:val="nil"/>
              <w:right w:val="nil"/>
            </w:tcBorders>
            <w:tcMar>
              <w:top w:w="48" w:type="dxa"/>
              <w:left w:w="96" w:type="dxa"/>
              <w:bottom w:w="48" w:type="dxa"/>
              <w:right w:w="96" w:type="dxa"/>
            </w:tcMar>
            <w:vAlign w:val="center"/>
            <w:hideMark/>
          </w:tcPr>
          <w:p w14:paraId="31B540A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1BBFF88D"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35ED199D"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Kamp, 2018</w:t>
            </w:r>
            <w:hyperlink r:id="rId242" w:anchor="ref66" w:history="1">
              <w:r w:rsidRPr="00BA63E8">
                <w:rPr>
                  <w:rFonts w:ascii="Times New Roman" w:eastAsia="Times New Roman" w:hAnsi="Times New Roman" w:cs="Times New Roman"/>
                  <w:color w:val="376FAA"/>
                  <w:sz w:val="18"/>
                  <w:szCs w:val="18"/>
                  <w:u w:val="single"/>
                  <w:vertAlign w:val="superscript"/>
                  <w:lang w:eastAsia="pt-BR"/>
                </w:rPr>
                <w:t>66</w:t>
              </w:r>
            </w:hyperlink>
          </w:p>
        </w:tc>
        <w:tc>
          <w:tcPr>
            <w:tcW w:w="0" w:type="auto"/>
            <w:tcBorders>
              <w:top w:val="nil"/>
              <w:left w:val="nil"/>
              <w:bottom w:val="nil"/>
              <w:right w:val="nil"/>
            </w:tcBorders>
            <w:tcMar>
              <w:top w:w="48" w:type="dxa"/>
              <w:left w:w="96" w:type="dxa"/>
              <w:bottom w:w="48" w:type="dxa"/>
              <w:right w:w="96" w:type="dxa"/>
            </w:tcMar>
            <w:vAlign w:val="center"/>
            <w:hideMark/>
          </w:tcPr>
          <w:p w14:paraId="63FC6E8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5</w:t>
            </w:r>
          </w:p>
        </w:tc>
        <w:tc>
          <w:tcPr>
            <w:tcW w:w="0" w:type="auto"/>
            <w:tcBorders>
              <w:top w:val="nil"/>
              <w:left w:val="nil"/>
              <w:bottom w:val="nil"/>
              <w:right w:val="nil"/>
            </w:tcBorders>
            <w:tcMar>
              <w:top w:w="48" w:type="dxa"/>
              <w:left w:w="96" w:type="dxa"/>
              <w:bottom w:w="48" w:type="dxa"/>
              <w:right w:w="96" w:type="dxa"/>
            </w:tcMar>
            <w:vAlign w:val="center"/>
            <w:hideMark/>
          </w:tcPr>
          <w:p w14:paraId="662930B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(adults)</w:t>
            </w:r>
          </w:p>
        </w:tc>
        <w:tc>
          <w:tcPr>
            <w:tcW w:w="0" w:type="auto"/>
            <w:tcBorders>
              <w:top w:val="nil"/>
              <w:left w:val="nil"/>
              <w:bottom w:val="nil"/>
              <w:right w:val="nil"/>
            </w:tcBorders>
            <w:tcMar>
              <w:top w:w="48" w:type="dxa"/>
              <w:left w:w="96" w:type="dxa"/>
              <w:bottom w:w="48" w:type="dxa"/>
              <w:right w:w="96" w:type="dxa"/>
            </w:tcMar>
            <w:vAlign w:val="center"/>
            <w:hideMark/>
          </w:tcPr>
          <w:p w14:paraId="553EF07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6A9BD51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Dopamine receptors, transporter and synthesis</w:t>
            </w:r>
          </w:p>
        </w:tc>
        <w:tc>
          <w:tcPr>
            <w:tcW w:w="0" w:type="auto"/>
            <w:tcBorders>
              <w:top w:val="nil"/>
              <w:left w:val="nil"/>
              <w:bottom w:val="nil"/>
              <w:right w:val="nil"/>
            </w:tcBorders>
            <w:tcMar>
              <w:top w:w="48" w:type="dxa"/>
              <w:left w:w="96" w:type="dxa"/>
              <w:bottom w:w="48" w:type="dxa"/>
              <w:right w:w="96" w:type="dxa"/>
            </w:tcMar>
            <w:vAlign w:val="center"/>
            <w:hideMark/>
          </w:tcPr>
          <w:p w14:paraId="774B386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0CC1B53D"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EAEFBFC"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lastRenderedPageBreak/>
              <w:t>Kiburi, 2021</w:t>
            </w:r>
            <w:hyperlink r:id="rId243" w:anchor="ref67" w:history="1">
              <w:r w:rsidRPr="00BA63E8">
                <w:rPr>
                  <w:rFonts w:ascii="Times New Roman" w:eastAsia="Times New Roman" w:hAnsi="Times New Roman" w:cs="Times New Roman"/>
                  <w:color w:val="376FAA"/>
                  <w:sz w:val="18"/>
                  <w:szCs w:val="18"/>
                  <w:u w:val="single"/>
                  <w:vertAlign w:val="superscript"/>
                  <w:lang w:eastAsia="pt-BR"/>
                </w:rPr>
                <w:t>67</w:t>
              </w:r>
            </w:hyperlink>
          </w:p>
        </w:tc>
        <w:tc>
          <w:tcPr>
            <w:tcW w:w="0" w:type="auto"/>
            <w:tcBorders>
              <w:top w:val="nil"/>
              <w:left w:val="nil"/>
              <w:bottom w:val="nil"/>
              <w:right w:val="nil"/>
            </w:tcBorders>
            <w:tcMar>
              <w:top w:w="48" w:type="dxa"/>
              <w:left w:w="96" w:type="dxa"/>
              <w:bottom w:w="48" w:type="dxa"/>
              <w:right w:w="96" w:type="dxa"/>
            </w:tcMar>
            <w:vAlign w:val="center"/>
            <w:hideMark/>
          </w:tcPr>
          <w:p w14:paraId="0A05C65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18</w:t>
            </w:r>
          </w:p>
        </w:tc>
        <w:tc>
          <w:tcPr>
            <w:tcW w:w="0" w:type="auto"/>
            <w:tcBorders>
              <w:top w:val="nil"/>
              <w:left w:val="nil"/>
              <w:bottom w:val="nil"/>
              <w:right w:val="nil"/>
            </w:tcBorders>
            <w:tcMar>
              <w:top w:w="48" w:type="dxa"/>
              <w:left w:w="96" w:type="dxa"/>
              <w:bottom w:w="48" w:type="dxa"/>
              <w:right w:w="96" w:type="dxa"/>
            </w:tcMar>
            <w:vAlign w:val="center"/>
            <w:hideMark/>
          </w:tcPr>
          <w:p w14:paraId="1A95EE1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w:t>
            </w:r>
          </w:p>
        </w:tc>
        <w:tc>
          <w:tcPr>
            <w:tcW w:w="0" w:type="auto"/>
            <w:tcBorders>
              <w:top w:val="nil"/>
              <w:left w:val="nil"/>
              <w:bottom w:val="nil"/>
              <w:right w:val="nil"/>
            </w:tcBorders>
            <w:tcMar>
              <w:top w:w="48" w:type="dxa"/>
              <w:left w:w="96" w:type="dxa"/>
              <w:bottom w:w="48" w:type="dxa"/>
              <w:right w:w="96" w:type="dxa"/>
            </w:tcMar>
            <w:vAlign w:val="center"/>
            <w:hideMark/>
          </w:tcPr>
          <w:p w14:paraId="04DC9C7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1E6B311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Psychosis</w:t>
            </w:r>
          </w:p>
        </w:tc>
        <w:tc>
          <w:tcPr>
            <w:tcW w:w="0" w:type="auto"/>
            <w:tcBorders>
              <w:top w:val="nil"/>
              <w:left w:val="nil"/>
              <w:bottom w:val="nil"/>
              <w:right w:val="nil"/>
            </w:tcBorders>
            <w:tcMar>
              <w:top w:w="48" w:type="dxa"/>
              <w:left w:w="96" w:type="dxa"/>
              <w:bottom w:w="48" w:type="dxa"/>
              <w:right w:w="96" w:type="dxa"/>
            </w:tcMar>
            <w:vAlign w:val="center"/>
            <w:hideMark/>
          </w:tcPr>
          <w:p w14:paraId="1147DBA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7240DD62"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E52A16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Kraan, 2016</w:t>
            </w:r>
            <w:hyperlink r:id="rId244" w:anchor="ref68" w:history="1">
              <w:r w:rsidRPr="00BA63E8">
                <w:rPr>
                  <w:rFonts w:ascii="Times New Roman" w:eastAsia="Times New Roman" w:hAnsi="Times New Roman" w:cs="Times New Roman"/>
                  <w:color w:val="376FAA"/>
                  <w:sz w:val="18"/>
                  <w:szCs w:val="18"/>
                  <w:u w:val="single"/>
                  <w:vertAlign w:val="superscript"/>
                  <w:lang w:eastAsia="pt-BR"/>
                </w:rPr>
                <w:t>68</w:t>
              </w:r>
            </w:hyperlink>
          </w:p>
        </w:tc>
        <w:tc>
          <w:tcPr>
            <w:tcW w:w="0" w:type="auto"/>
            <w:tcBorders>
              <w:top w:val="nil"/>
              <w:left w:val="nil"/>
              <w:bottom w:val="nil"/>
              <w:right w:val="nil"/>
            </w:tcBorders>
            <w:tcMar>
              <w:top w:w="48" w:type="dxa"/>
              <w:left w:w="96" w:type="dxa"/>
              <w:bottom w:w="48" w:type="dxa"/>
              <w:right w:w="96" w:type="dxa"/>
            </w:tcMar>
            <w:vAlign w:val="center"/>
            <w:hideMark/>
          </w:tcPr>
          <w:p w14:paraId="4306C7C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7</w:t>
            </w:r>
          </w:p>
        </w:tc>
        <w:tc>
          <w:tcPr>
            <w:tcW w:w="0" w:type="auto"/>
            <w:tcBorders>
              <w:top w:val="nil"/>
              <w:left w:val="nil"/>
              <w:bottom w:val="nil"/>
              <w:right w:val="nil"/>
            </w:tcBorders>
            <w:tcMar>
              <w:top w:w="48" w:type="dxa"/>
              <w:left w:w="96" w:type="dxa"/>
              <w:bottom w:w="48" w:type="dxa"/>
              <w:right w:w="96" w:type="dxa"/>
            </w:tcMar>
            <w:vAlign w:val="center"/>
            <w:hideMark/>
          </w:tcPr>
          <w:p w14:paraId="762A212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Ultra-high risk of psychosis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4946166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20D558F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Psychosis (transition to)</w:t>
            </w:r>
          </w:p>
        </w:tc>
        <w:tc>
          <w:tcPr>
            <w:tcW w:w="0" w:type="auto"/>
            <w:tcBorders>
              <w:top w:val="nil"/>
              <w:left w:val="nil"/>
              <w:bottom w:val="nil"/>
              <w:right w:val="nil"/>
            </w:tcBorders>
            <w:tcMar>
              <w:top w:w="48" w:type="dxa"/>
              <w:left w:w="96" w:type="dxa"/>
              <w:bottom w:w="48" w:type="dxa"/>
              <w:right w:w="96" w:type="dxa"/>
            </w:tcMar>
            <w:vAlign w:val="center"/>
            <w:hideMark/>
          </w:tcPr>
          <w:p w14:paraId="33C39BE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245AC1FD"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3D79EB18"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Lev-Ran, 2014</w:t>
            </w:r>
            <w:hyperlink r:id="rId245" w:anchor="ref69" w:history="1">
              <w:r w:rsidRPr="00BA63E8">
                <w:rPr>
                  <w:rFonts w:ascii="Times New Roman" w:eastAsia="Times New Roman" w:hAnsi="Times New Roman" w:cs="Times New Roman"/>
                  <w:color w:val="376FAA"/>
                  <w:sz w:val="18"/>
                  <w:szCs w:val="18"/>
                  <w:u w:val="single"/>
                  <w:vertAlign w:val="superscript"/>
                  <w:lang w:eastAsia="pt-BR"/>
                </w:rPr>
                <w:t>69</w:t>
              </w:r>
            </w:hyperlink>
          </w:p>
        </w:tc>
        <w:tc>
          <w:tcPr>
            <w:tcW w:w="0" w:type="auto"/>
            <w:tcBorders>
              <w:top w:val="nil"/>
              <w:left w:val="nil"/>
              <w:bottom w:val="nil"/>
              <w:right w:val="nil"/>
            </w:tcBorders>
            <w:tcMar>
              <w:top w:w="48" w:type="dxa"/>
              <w:left w:w="96" w:type="dxa"/>
              <w:bottom w:w="48" w:type="dxa"/>
              <w:right w:w="96" w:type="dxa"/>
            </w:tcMar>
            <w:vAlign w:val="center"/>
            <w:hideMark/>
          </w:tcPr>
          <w:p w14:paraId="093CC02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14</w:t>
            </w:r>
          </w:p>
        </w:tc>
        <w:tc>
          <w:tcPr>
            <w:tcW w:w="0" w:type="auto"/>
            <w:tcBorders>
              <w:top w:val="nil"/>
              <w:left w:val="nil"/>
              <w:bottom w:val="nil"/>
              <w:right w:val="nil"/>
            </w:tcBorders>
            <w:tcMar>
              <w:top w:w="48" w:type="dxa"/>
              <w:left w:w="96" w:type="dxa"/>
              <w:bottom w:w="48" w:type="dxa"/>
              <w:right w:w="96" w:type="dxa"/>
            </w:tcMar>
            <w:vAlign w:val="center"/>
            <w:hideMark/>
          </w:tcPr>
          <w:p w14:paraId="7AA54A9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322CB28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 (normal, heavy)</w:t>
            </w:r>
          </w:p>
        </w:tc>
        <w:tc>
          <w:tcPr>
            <w:tcW w:w="0" w:type="auto"/>
            <w:tcBorders>
              <w:top w:val="nil"/>
              <w:left w:val="nil"/>
              <w:bottom w:val="nil"/>
              <w:right w:val="nil"/>
            </w:tcBorders>
            <w:tcMar>
              <w:top w:w="48" w:type="dxa"/>
              <w:left w:w="96" w:type="dxa"/>
              <w:bottom w:w="48" w:type="dxa"/>
              <w:right w:w="96" w:type="dxa"/>
            </w:tcMar>
            <w:vAlign w:val="center"/>
            <w:hideMark/>
          </w:tcPr>
          <w:p w14:paraId="77C95C6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Depression</w:t>
            </w:r>
          </w:p>
        </w:tc>
        <w:tc>
          <w:tcPr>
            <w:tcW w:w="0" w:type="auto"/>
            <w:tcBorders>
              <w:top w:val="nil"/>
              <w:left w:val="nil"/>
              <w:bottom w:val="nil"/>
              <w:right w:val="nil"/>
            </w:tcBorders>
            <w:tcMar>
              <w:top w:w="48" w:type="dxa"/>
              <w:left w:w="96" w:type="dxa"/>
              <w:bottom w:w="48" w:type="dxa"/>
              <w:right w:w="96" w:type="dxa"/>
            </w:tcMar>
            <w:vAlign w:val="center"/>
            <w:hideMark/>
          </w:tcPr>
          <w:p w14:paraId="02EB9FB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452C406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48D0DB95"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Lorenzetti, 2019</w:t>
            </w:r>
            <w:hyperlink r:id="rId246" w:anchor="ref70" w:history="1">
              <w:r w:rsidRPr="00BA63E8">
                <w:rPr>
                  <w:rFonts w:ascii="Times New Roman" w:eastAsia="Times New Roman" w:hAnsi="Times New Roman" w:cs="Times New Roman"/>
                  <w:color w:val="376FAA"/>
                  <w:sz w:val="18"/>
                  <w:szCs w:val="18"/>
                  <w:u w:val="single"/>
                  <w:vertAlign w:val="superscript"/>
                  <w:lang w:eastAsia="pt-BR"/>
                </w:rPr>
                <w:t>70</w:t>
              </w:r>
            </w:hyperlink>
          </w:p>
        </w:tc>
        <w:tc>
          <w:tcPr>
            <w:tcW w:w="0" w:type="auto"/>
            <w:tcBorders>
              <w:top w:val="nil"/>
              <w:left w:val="nil"/>
              <w:bottom w:val="nil"/>
              <w:right w:val="nil"/>
            </w:tcBorders>
            <w:tcMar>
              <w:top w:w="48" w:type="dxa"/>
              <w:left w:w="96" w:type="dxa"/>
              <w:bottom w:w="48" w:type="dxa"/>
              <w:right w:w="96" w:type="dxa"/>
            </w:tcMar>
            <w:vAlign w:val="center"/>
            <w:hideMark/>
          </w:tcPr>
          <w:p w14:paraId="0F84B75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30</w:t>
            </w:r>
          </w:p>
        </w:tc>
        <w:tc>
          <w:tcPr>
            <w:tcW w:w="0" w:type="auto"/>
            <w:tcBorders>
              <w:top w:val="nil"/>
              <w:left w:val="nil"/>
              <w:bottom w:val="nil"/>
              <w:right w:val="nil"/>
            </w:tcBorders>
            <w:tcMar>
              <w:top w:w="48" w:type="dxa"/>
              <w:left w:w="96" w:type="dxa"/>
              <w:bottom w:w="48" w:type="dxa"/>
              <w:right w:w="96" w:type="dxa"/>
            </w:tcMar>
            <w:vAlign w:val="center"/>
            <w:hideMark/>
          </w:tcPr>
          <w:p w14:paraId="717AB17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0AF6FDC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Regular cannabis use</w:t>
            </w:r>
          </w:p>
        </w:tc>
        <w:tc>
          <w:tcPr>
            <w:tcW w:w="0" w:type="auto"/>
            <w:tcBorders>
              <w:top w:val="nil"/>
              <w:left w:val="nil"/>
              <w:bottom w:val="nil"/>
              <w:right w:val="nil"/>
            </w:tcBorders>
            <w:tcMar>
              <w:top w:w="48" w:type="dxa"/>
              <w:left w:w="96" w:type="dxa"/>
              <w:bottom w:w="48" w:type="dxa"/>
              <w:right w:w="96" w:type="dxa"/>
            </w:tcMar>
            <w:vAlign w:val="center"/>
            <w:hideMark/>
          </w:tcPr>
          <w:p w14:paraId="40732D6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Brain volume</w:t>
            </w:r>
          </w:p>
        </w:tc>
        <w:tc>
          <w:tcPr>
            <w:tcW w:w="0" w:type="auto"/>
            <w:tcBorders>
              <w:top w:val="nil"/>
              <w:left w:val="nil"/>
              <w:bottom w:val="nil"/>
              <w:right w:val="nil"/>
            </w:tcBorders>
            <w:tcMar>
              <w:top w:w="48" w:type="dxa"/>
              <w:left w:w="96" w:type="dxa"/>
              <w:bottom w:w="48" w:type="dxa"/>
              <w:right w:w="96" w:type="dxa"/>
            </w:tcMar>
            <w:vAlign w:val="center"/>
            <w:hideMark/>
          </w:tcPr>
          <w:p w14:paraId="1DA1043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233A5C50"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4DAF5149"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Marchand, 2022</w:t>
            </w:r>
            <w:hyperlink r:id="rId247" w:anchor="ref71" w:history="1">
              <w:r w:rsidRPr="00BA63E8">
                <w:rPr>
                  <w:rFonts w:ascii="Times New Roman" w:eastAsia="Times New Roman" w:hAnsi="Times New Roman" w:cs="Times New Roman"/>
                  <w:color w:val="376FAA"/>
                  <w:sz w:val="18"/>
                  <w:szCs w:val="18"/>
                  <w:u w:val="single"/>
                  <w:vertAlign w:val="superscript"/>
                  <w:lang w:eastAsia="pt-BR"/>
                </w:rPr>
                <w:t>71</w:t>
              </w:r>
            </w:hyperlink>
          </w:p>
        </w:tc>
        <w:tc>
          <w:tcPr>
            <w:tcW w:w="0" w:type="auto"/>
            <w:tcBorders>
              <w:top w:val="nil"/>
              <w:left w:val="nil"/>
              <w:bottom w:val="nil"/>
              <w:right w:val="nil"/>
            </w:tcBorders>
            <w:tcMar>
              <w:top w:w="48" w:type="dxa"/>
              <w:left w:w="96" w:type="dxa"/>
              <w:bottom w:w="48" w:type="dxa"/>
              <w:right w:w="96" w:type="dxa"/>
            </w:tcMar>
            <w:vAlign w:val="center"/>
            <w:hideMark/>
          </w:tcPr>
          <w:p w14:paraId="59CE3B4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16</w:t>
            </w:r>
          </w:p>
        </w:tc>
        <w:tc>
          <w:tcPr>
            <w:tcW w:w="0" w:type="auto"/>
            <w:tcBorders>
              <w:top w:val="nil"/>
              <w:left w:val="nil"/>
              <w:bottom w:val="nil"/>
              <w:right w:val="nil"/>
            </w:tcBorders>
            <w:tcMar>
              <w:top w:w="48" w:type="dxa"/>
              <w:left w:w="96" w:type="dxa"/>
              <w:bottom w:w="48" w:type="dxa"/>
              <w:right w:w="96" w:type="dxa"/>
            </w:tcMar>
            <w:vAlign w:val="center"/>
            <w:hideMark/>
          </w:tcPr>
          <w:p w14:paraId="57C40F5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Pregnant women (adults)</w:t>
            </w:r>
          </w:p>
        </w:tc>
        <w:tc>
          <w:tcPr>
            <w:tcW w:w="0" w:type="auto"/>
            <w:tcBorders>
              <w:top w:val="nil"/>
              <w:left w:val="nil"/>
              <w:bottom w:val="nil"/>
              <w:right w:val="nil"/>
            </w:tcBorders>
            <w:tcMar>
              <w:top w:w="48" w:type="dxa"/>
              <w:left w:w="96" w:type="dxa"/>
              <w:bottom w:w="48" w:type="dxa"/>
              <w:right w:w="96" w:type="dxa"/>
            </w:tcMar>
            <w:vAlign w:val="center"/>
            <w:hideMark/>
          </w:tcPr>
          <w:p w14:paraId="178E726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Marijuana use</w:t>
            </w:r>
          </w:p>
        </w:tc>
        <w:tc>
          <w:tcPr>
            <w:tcW w:w="0" w:type="auto"/>
            <w:tcBorders>
              <w:top w:val="nil"/>
              <w:left w:val="nil"/>
              <w:bottom w:val="nil"/>
              <w:right w:val="nil"/>
            </w:tcBorders>
            <w:tcMar>
              <w:top w:w="48" w:type="dxa"/>
              <w:left w:w="96" w:type="dxa"/>
              <w:bottom w:w="48" w:type="dxa"/>
              <w:right w:w="96" w:type="dxa"/>
            </w:tcMar>
            <w:vAlign w:val="center"/>
            <w:hideMark/>
          </w:tcPr>
          <w:p w14:paraId="4EC87AF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Low birth weight, small for gestational age, preterm delivery, NICU, Apgar, head circumference</w:t>
            </w:r>
          </w:p>
        </w:tc>
        <w:tc>
          <w:tcPr>
            <w:tcW w:w="0" w:type="auto"/>
            <w:tcBorders>
              <w:top w:val="nil"/>
              <w:left w:val="nil"/>
              <w:bottom w:val="nil"/>
              <w:right w:val="nil"/>
            </w:tcBorders>
            <w:tcMar>
              <w:top w:w="48" w:type="dxa"/>
              <w:left w:w="96" w:type="dxa"/>
              <w:bottom w:w="48" w:type="dxa"/>
              <w:right w:w="96" w:type="dxa"/>
            </w:tcMar>
            <w:vAlign w:val="center"/>
            <w:hideMark/>
          </w:tcPr>
          <w:p w14:paraId="7C2143F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50B32B2E"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0F4386A"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Moore, 2007</w:t>
            </w:r>
            <w:hyperlink r:id="rId248" w:anchor="ref72" w:history="1">
              <w:r w:rsidRPr="00BA63E8">
                <w:rPr>
                  <w:rFonts w:ascii="Times New Roman" w:eastAsia="Times New Roman" w:hAnsi="Times New Roman" w:cs="Times New Roman"/>
                  <w:color w:val="376FAA"/>
                  <w:sz w:val="18"/>
                  <w:szCs w:val="18"/>
                  <w:u w:val="single"/>
                  <w:vertAlign w:val="superscript"/>
                  <w:lang w:eastAsia="pt-BR"/>
                </w:rPr>
                <w:t>72</w:t>
              </w:r>
            </w:hyperlink>
          </w:p>
        </w:tc>
        <w:tc>
          <w:tcPr>
            <w:tcW w:w="0" w:type="auto"/>
            <w:tcBorders>
              <w:top w:val="nil"/>
              <w:left w:val="nil"/>
              <w:bottom w:val="nil"/>
              <w:right w:val="nil"/>
            </w:tcBorders>
            <w:tcMar>
              <w:top w:w="48" w:type="dxa"/>
              <w:left w:w="96" w:type="dxa"/>
              <w:bottom w:w="48" w:type="dxa"/>
              <w:right w:w="96" w:type="dxa"/>
            </w:tcMar>
            <w:vAlign w:val="center"/>
            <w:hideMark/>
          </w:tcPr>
          <w:p w14:paraId="0424FBB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35</w:t>
            </w:r>
          </w:p>
        </w:tc>
        <w:tc>
          <w:tcPr>
            <w:tcW w:w="0" w:type="auto"/>
            <w:tcBorders>
              <w:top w:val="nil"/>
              <w:left w:val="nil"/>
              <w:bottom w:val="nil"/>
              <w:right w:val="nil"/>
            </w:tcBorders>
            <w:tcMar>
              <w:top w:w="48" w:type="dxa"/>
              <w:left w:w="96" w:type="dxa"/>
              <w:bottom w:w="48" w:type="dxa"/>
              <w:right w:w="96" w:type="dxa"/>
            </w:tcMar>
            <w:vAlign w:val="center"/>
            <w:hideMark/>
          </w:tcPr>
          <w:p w14:paraId="19D8B68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29E025B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171416A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Depression, psychosis symptoms and suicidal ideation</w:t>
            </w:r>
          </w:p>
        </w:tc>
        <w:tc>
          <w:tcPr>
            <w:tcW w:w="0" w:type="auto"/>
            <w:tcBorders>
              <w:top w:val="nil"/>
              <w:left w:val="nil"/>
              <w:bottom w:val="nil"/>
              <w:right w:val="nil"/>
            </w:tcBorders>
            <w:tcMar>
              <w:top w:w="48" w:type="dxa"/>
              <w:left w:w="96" w:type="dxa"/>
              <w:bottom w:w="48" w:type="dxa"/>
              <w:right w:w="96" w:type="dxa"/>
            </w:tcMar>
            <w:vAlign w:val="center"/>
            <w:hideMark/>
          </w:tcPr>
          <w:p w14:paraId="78B4F1F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6ED2449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048C6233"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Myles, 2012</w:t>
            </w:r>
            <w:hyperlink r:id="rId249" w:anchor="ref73" w:history="1">
              <w:r w:rsidRPr="00BA63E8">
                <w:rPr>
                  <w:rFonts w:ascii="Times New Roman" w:eastAsia="Times New Roman" w:hAnsi="Times New Roman" w:cs="Times New Roman"/>
                  <w:color w:val="376FAA"/>
                  <w:sz w:val="18"/>
                  <w:szCs w:val="18"/>
                  <w:u w:val="single"/>
                  <w:vertAlign w:val="superscript"/>
                  <w:lang w:eastAsia="pt-BR"/>
                </w:rPr>
                <w:t>73</w:t>
              </w:r>
            </w:hyperlink>
          </w:p>
        </w:tc>
        <w:tc>
          <w:tcPr>
            <w:tcW w:w="0" w:type="auto"/>
            <w:tcBorders>
              <w:top w:val="nil"/>
              <w:left w:val="nil"/>
              <w:bottom w:val="nil"/>
              <w:right w:val="nil"/>
            </w:tcBorders>
            <w:tcMar>
              <w:top w:w="48" w:type="dxa"/>
              <w:left w:w="96" w:type="dxa"/>
              <w:bottom w:w="48" w:type="dxa"/>
              <w:right w:w="96" w:type="dxa"/>
            </w:tcMar>
            <w:vAlign w:val="center"/>
            <w:hideMark/>
          </w:tcPr>
          <w:p w14:paraId="189FF3E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38</w:t>
            </w:r>
          </w:p>
        </w:tc>
        <w:tc>
          <w:tcPr>
            <w:tcW w:w="0" w:type="auto"/>
            <w:tcBorders>
              <w:top w:val="nil"/>
              <w:left w:val="nil"/>
              <w:bottom w:val="nil"/>
              <w:right w:val="nil"/>
            </w:tcBorders>
            <w:tcMar>
              <w:top w:w="48" w:type="dxa"/>
              <w:left w:w="96" w:type="dxa"/>
              <w:bottom w:w="48" w:type="dxa"/>
              <w:right w:w="96" w:type="dxa"/>
            </w:tcMar>
            <w:vAlign w:val="center"/>
            <w:hideMark/>
          </w:tcPr>
          <w:p w14:paraId="4B5BBEC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19B3A3E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1BA492B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Age at onset of schizophrenia and other psychoses</w:t>
            </w:r>
          </w:p>
        </w:tc>
        <w:tc>
          <w:tcPr>
            <w:tcW w:w="0" w:type="auto"/>
            <w:tcBorders>
              <w:top w:val="nil"/>
              <w:left w:val="nil"/>
              <w:bottom w:val="nil"/>
              <w:right w:val="nil"/>
            </w:tcBorders>
            <w:tcMar>
              <w:top w:w="48" w:type="dxa"/>
              <w:left w:w="96" w:type="dxa"/>
              <w:bottom w:w="48" w:type="dxa"/>
              <w:right w:w="96" w:type="dxa"/>
            </w:tcMar>
            <w:vAlign w:val="center"/>
            <w:hideMark/>
          </w:tcPr>
          <w:p w14:paraId="139C50B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4EFD5990"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39E3E35"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Noori, 2021</w:t>
            </w:r>
            <w:hyperlink r:id="rId250" w:anchor="ref74" w:history="1">
              <w:r w:rsidRPr="00BA63E8">
                <w:rPr>
                  <w:rFonts w:ascii="Times New Roman" w:eastAsia="Times New Roman" w:hAnsi="Times New Roman" w:cs="Times New Roman"/>
                  <w:color w:val="376FAA"/>
                  <w:sz w:val="18"/>
                  <w:szCs w:val="18"/>
                  <w:u w:val="single"/>
                  <w:vertAlign w:val="superscript"/>
                  <w:lang w:eastAsia="pt-BR"/>
                </w:rPr>
                <w:t>74</w:t>
              </w:r>
            </w:hyperlink>
            <w:r w:rsidRPr="00BA63E8">
              <w:rPr>
                <w:rFonts w:ascii="Times New Roman" w:eastAsia="Times New Roman" w:hAnsi="Times New Roman" w:cs="Times New Roman"/>
                <w:sz w:val="24"/>
                <w:szCs w:val="24"/>
                <w:lang w:eastAsia="pt-BR"/>
              </w:rPr>
              <w:t>*</w:t>
            </w:r>
          </w:p>
        </w:tc>
        <w:tc>
          <w:tcPr>
            <w:tcW w:w="0" w:type="auto"/>
            <w:tcBorders>
              <w:top w:val="nil"/>
              <w:left w:val="nil"/>
              <w:bottom w:val="nil"/>
              <w:right w:val="nil"/>
            </w:tcBorders>
            <w:tcMar>
              <w:top w:w="48" w:type="dxa"/>
              <w:left w:w="96" w:type="dxa"/>
              <w:bottom w:w="48" w:type="dxa"/>
              <w:right w:w="96" w:type="dxa"/>
            </w:tcMar>
            <w:vAlign w:val="center"/>
            <w:hideMark/>
          </w:tcPr>
          <w:p w14:paraId="38C539B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12</w:t>
            </w:r>
          </w:p>
        </w:tc>
        <w:tc>
          <w:tcPr>
            <w:tcW w:w="0" w:type="auto"/>
            <w:tcBorders>
              <w:top w:val="nil"/>
              <w:left w:val="nil"/>
              <w:bottom w:val="nil"/>
              <w:right w:val="nil"/>
            </w:tcBorders>
            <w:tcMar>
              <w:top w:w="48" w:type="dxa"/>
              <w:left w:w="96" w:type="dxa"/>
              <w:bottom w:w="48" w:type="dxa"/>
              <w:right w:w="96" w:type="dxa"/>
            </w:tcMar>
            <w:vAlign w:val="center"/>
            <w:hideMark/>
          </w:tcPr>
          <w:p w14:paraId="0143FFB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Chronic pain on opioids</w:t>
            </w:r>
          </w:p>
        </w:tc>
        <w:tc>
          <w:tcPr>
            <w:tcW w:w="0" w:type="auto"/>
            <w:tcBorders>
              <w:top w:val="nil"/>
              <w:left w:val="nil"/>
              <w:bottom w:val="nil"/>
              <w:right w:val="nil"/>
            </w:tcBorders>
            <w:tcMar>
              <w:top w:w="48" w:type="dxa"/>
              <w:left w:w="96" w:type="dxa"/>
              <w:bottom w:w="48" w:type="dxa"/>
              <w:right w:w="96" w:type="dxa"/>
            </w:tcMar>
            <w:vAlign w:val="center"/>
            <w:hideMark/>
          </w:tcPr>
          <w:p w14:paraId="28B6E2D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0B28D1C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Opioid use</w:t>
            </w:r>
          </w:p>
        </w:tc>
        <w:tc>
          <w:tcPr>
            <w:tcW w:w="0" w:type="auto"/>
            <w:tcBorders>
              <w:top w:val="nil"/>
              <w:left w:val="nil"/>
              <w:bottom w:val="nil"/>
              <w:right w:val="nil"/>
            </w:tcBorders>
            <w:tcMar>
              <w:top w:w="48" w:type="dxa"/>
              <w:left w:w="96" w:type="dxa"/>
              <w:bottom w:w="48" w:type="dxa"/>
              <w:right w:w="96" w:type="dxa"/>
            </w:tcMar>
            <w:vAlign w:val="center"/>
            <w:hideMark/>
          </w:tcPr>
          <w:p w14:paraId="3805BBA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2A7E03D0"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861C193"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Power, 2021</w:t>
            </w:r>
            <w:hyperlink r:id="rId251" w:anchor="ref76" w:history="1">
              <w:r w:rsidRPr="00BA63E8">
                <w:rPr>
                  <w:rFonts w:ascii="Times New Roman" w:eastAsia="Times New Roman" w:hAnsi="Times New Roman" w:cs="Times New Roman"/>
                  <w:color w:val="376FAA"/>
                  <w:sz w:val="18"/>
                  <w:szCs w:val="18"/>
                  <w:u w:val="single"/>
                  <w:vertAlign w:val="superscript"/>
                  <w:lang w:eastAsia="pt-BR"/>
                </w:rPr>
                <w:t>76</w:t>
              </w:r>
            </w:hyperlink>
          </w:p>
        </w:tc>
        <w:tc>
          <w:tcPr>
            <w:tcW w:w="0" w:type="auto"/>
            <w:tcBorders>
              <w:top w:val="nil"/>
              <w:left w:val="nil"/>
              <w:bottom w:val="nil"/>
              <w:right w:val="nil"/>
            </w:tcBorders>
            <w:tcMar>
              <w:top w:w="48" w:type="dxa"/>
              <w:left w:w="96" w:type="dxa"/>
              <w:bottom w:w="48" w:type="dxa"/>
              <w:right w:w="96" w:type="dxa"/>
            </w:tcMar>
            <w:vAlign w:val="center"/>
            <w:hideMark/>
          </w:tcPr>
          <w:p w14:paraId="094C238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7</w:t>
            </w:r>
          </w:p>
        </w:tc>
        <w:tc>
          <w:tcPr>
            <w:tcW w:w="0" w:type="auto"/>
            <w:tcBorders>
              <w:top w:val="nil"/>
              <w:left w:val="nil"/>
              <w:bottom w:val="nil"/>
              <w:right w:val="nil"/>
            </w:tcBorders>
            <w:tcMar>
              <w:top w:w="48" w:type="dxa"/>
              <w:left w:w="96" w:type="dxa"/>
              <w:bottom w:w="48" w:type="dxa"/>
              <w:right w:w="96" w:type="dxa"/>
            </w:tcMar>
            <w:vAlign w:val="center"/>
            <w:hideMark/>
          </w:tcPr>
          <w:p w14:paraId="48FCE1C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General population (adolescents, young adults)</w:t>
            </w:r>
          </w:p>
        </w:tc>
        <w:tc>
          <w:tcPr>
            <w:tcW w:w="0" w:type="auto"/>
            <w:tcBorders>
              <w:top w:val="nil"/>
              <w:left w:val="nil"/>
              <w:bottom w:val="nil"/>
              <w:right w:val="nil"/>
            </w:tcBorders>
            <w:tcMar>
              <w:top w:w="48" w:type="dxa"/>
              <w:left w:w="96" w:type="dxa"/>
              <w:bottom w:w="48" w:type="dxa"/>
              <w:right w:w="96" w:type="dxa"/>
            </w:tcMar>
            <w:vAlign w:val="center"/>
            <w:hideMark/>
          </w:tcPr>
          <w:p w14:paraId="286EEF1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 frequent/dependent</w:t>
            </w:r>
          </w:p>
        </w:tc>
        <w:tc>
          <w:tcPr>
            <w:tcW w:w="0" w:type="auto"/>
            <w:tcBorders>
              <w:top w:val="nil"/>
              <w:left w:val="nil"/>
              <w:bottom w:val="nil"/>
              <w:right w:val="nil"/>
            </w:tcBorders>
            <w:tcMar>
              <w:top w:w="48" w:type="dxa"/>
              <w:left w:w="96" w:type="dxa"/>
              <w:bottom w:w="48" w:type="dxa"/>
              <w:right w:w="96" w:type="dxa"/>
            </w:tcMar>
            <w:vAlign w:val="center"/>
            <w:hideMark/>
          </w:tcPr>
          <w:p w14:paraId="42D7A7C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IQ, verbal IQ</w:t>
            </w:r>
          </w:p>
        </w:tc>
        <w:tc>
          <w:tcPr>
            <w:tcW w:w="0" w:type="auto"/>
            <w:tcBorders>
              <w:top w:val="nil"/>
              <w:left w:val="nil"/>
              <w:bottom w:val="nil"/>
              <w:right w:val="nil"/>
            </w:tcBorders>
            <w:tcMar>
              <w:top w:w="48" w:type="dxa"/>
              <w:left w:w="96" w:type="dxa"/>
              <w:bottom w:w="48" w:type="dxa"/>
              <w:right w:w="96" w:type="dxa"/>
            </w:tcMar>
            <w:vAlign w:val="center"/>
            <w:hideMark/>
          </w:tcPr>
          <w:p w14:paraId="664CC71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44896DC4"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3F650938"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Rabin, 2011</w:t>
            </w:r>
            <w:hyperlink r:id="rId252" w:anchor="ref77" w:history="1">
              <w:r w:rsidRPr="00BA63E8">
                <w:rPr>
                  <w:rFonts w:ascii="Times New Roman" w:eastAsia="Times New Roman" w:hAnsi="Times New Roman" w:cs="Times New Roman"/>
                  <w:color w:val="376FAA"/>
                  <w:sz w:val="18"/>
                  <w:szCs w:val="18"/>
                  <w:u w:val="single"/>
                  <w:vertAlign w:val="superscript"/>
                  <w:lang w:eastAsia="pt-BR"/>
                </w:rPr>
                <w:t>77</w:t>
              </w:r>
            </w:hyperlink>
          </w:p>
        </w:tc>
        <w:tc>
          <w:tcPr>
            <w:tcW w:w="0" w:type="auto"/>
            <w:tcBorders>
              <w:top w:val="nil"/>
              <w:left w:val="nil"/>
              <w:bottom w:val="nil"/>
              <w:right w:val="nil"/>
            </w:tcBorders>
            <w:tcMar>
              <w:top w:w="48" w:type="dxa"/>
              <w:left w:w="96" w:type="dxa"/>
              <w:bottom w:w="48" w:type="dxa"/>
              <w:right w:w="96" w:type="dxa"/>
            </w:tcMar>
            <w:vAlign w:val="center"/>
            <w:hideMark/>
          </w:tcPr>
          <w:p w14:paraId="221F8E3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8</w:t>
            </w:r>
          </w:p>
        </w:tc>
        <w:tc>
          <w:tcPr>
            <w:tcW w:w="0" w:type="auto"/>
            <w:tcBorders>
              <w:top w:val="nil"/>
              <w:left w:val="nil"/>
              <w:bottom w:val="nil"/>
              <w:right w:val="nil"/>
            </w:tcBorders>
            <w:tcMar>
              <w:top w:w="48" w:type="dxa"/>
              <w:left w:w="96" w:type="dxa"/>
              <w:bottom w:w="48" w:type="dxa"/>
              <w:right w:w="96" w:type="dxa"/>
            </w:tcMar>
            <w:vAlign w:val="center"/>
            <w:hideMark/>
          </w:tcPr>
          <w:p w14:paraId="2F9F00B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Schizophrenia (adults)</w:t>
            </w:r>
          </w:p>
        </w:tc>
        <w:tc>
          <w:tcPr>
            <w:tcW w:w="0" w:type="auto"/>
            <w:tcBorders>
              <w:top w:val="nil"/>
              <w:left w:val="nil"/>
              <w:bottom w:val="nil"/>
              <w:right w:val="nil"/>
            </w:tcBorders>
            <w:tcMar>
              <w:top w:w="48" w:type="dxa"/>
              <w:left w:w="96" w:type="dxa"/>
              <w:bottom w:w="48" w:type="dxa"/>
              <w:right w:w="96" w:type="dxa"/>
            </w:tcMar>
            <w:vAlign w:val="center"/>
            <w:hideMark/>
          </w:tcPr>
          <w:p w14:paraId="01EC0DB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57D6915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Cognition</w:t>
            </w:r>
          </w:p>
        </w:tc>
        <w:tc>
          <w:tcPr>
            <w:tcW w:w="0" w:type="auto"/>
            <w:tcBorders>
              <w:top w:val="nil"/>
              <w:left w:val="nil"/>
              <w:bottom w:val="nil"/>
              <w:right w:val="nil"/>
            </w:tcBorders>
            <w:tcMar>
              <w:top w:w="48" w:type="dxa"/>
              <w:left w:w="96" w:type="dxa"/>
              <w:bottom w:w="48" w:type="dxa"/>
              <w:right w:w="96" w:type="dxa"/>
            </w:tcMar>
            <w:vAlign w:val="center"/>
            <w:hideMark/>
          </w:tcPr>
          <w:p w14:paraId="5D91FC5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551B8534"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744D6D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Rocchetti, 2013</w:t>
            </w:r>
            <w:hyperlink r:id="rId253" w:anchor="ref78" w:history="1">
              <w:r w:rsidRPr="00BA63E8">
                <w:rPr>
                  <w:rFonts w:ascii="Times New Roman" w:eastAsia="Times New Roman" w:hAnsi="Times New Roman" w:cs="Times New Roman"/>
                  <w:color w:val="376FAA"/>
                  <w:sz w:val="18"/>
                  <w:szCs w:val="18"/>
                  <w:u w:val="single"/>
                  <w:vertAlign w:val="superscript"/>
                  <w:lang w:eastAsia="pt-BR"/>
                </w:rPr>
                <w:t>78</w:t>
              </w:r>
            </w:hyperlink>
          </w:p>
        </w:tc>
        <w:tc>
          <w:tcPr>
            <w:tcW w:w="0" w:type="auto"/>
            <w:tcBorders>
              <w:top w:val="nil"/>
              <w:left w:val="nil"/>
              <w:bottom w:val="nil"/>
              <w:right w:val="nil"/>
            </w:tcBorders>
            <w:tcMar>
              <w:top w:w="48" w:type="dxa"/>
              <w:left w:w="96" w:type="dxa"/>
              <w:bottom w:w="48" w:type="dxa"/>
              <w:right w:w="96" w:type="dxa"/>
            </w:tcMar>
            <w:vAlign w:val="center"/>
            <w:hideMark/>
          </w:tcPr>
          <w:p w14:paraId="56F2B96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14</w:t>
            </w:r>
          </w:p>
        </w:tc>
        <w:tc>
          <w:tcPr>
            <w:tcW w:w="0" w:type="auto"/>
            <w:tcBorders>
              <w:top w:val="nil"/>
              <w:left w:val="nil"/>
              <w:bottom w:val="nil"/>
              <w:right w:val="nil"/>
            </w:tcBorders>
            <w:tcMar>
              <w:top w:w="48" w:type="dxa"/>
              <w:left w:w="96" w:type="dxa"/>
              <w:bottom w:w="48" w:type="dxa"/>
              <w:right w:w="96" w:type="dxa"/>
            </w:tcMar>
            <w:vAlign w:val="center"/>
            <w:hideMark/>
          </w:tcPr>
          <w:p w14:paraId="38BF0F8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 xml:space="preserve">General population </w:t>
            </w:r>
            <w:r w:rsidRPr="00BA63E8">
              <w:rPr>
                <w:rFonts w:ascii="Times New Roman" w:eastAsia="Times New Roman" w:hAnsi="Times New Roman" w:cs="Times New Roman"/>
                <w:sz w:val="24"/>
                <w:szCs w:val="24"/>
                <w:lang w:eastAsia="pt-BR"/>
              </w:rPr>
              <w:lastRenderedPageBreak/>
              <w:t>(adolescents,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14C2FAC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lastRenderedPageBreak/>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171C0E4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Hippocampal volume</w:t>
            </w:r>
          </w:p>
        </w:tc>
        <w:tc>
          <w:tcPr>
            <w:tcW w:w="0" w:type="auto"/>
            <w:tcBorders>
              <w:top w:val="nil"/>
              <w:left w:val="nil"/>
              <w:bottom w:val="nil"/>
              <w:right w:val="nil"/>
            </w:tcBorders>
            <w:tcMar>
              <w:top w:w="48" w:type="dxa"/>
              <w:left w:w="96" w:type="dxa"/>
              <w:bottom w:w="48" w:type="dxa"/>
              <w:right w:w="96" w:type="dxa"/>
            </w:tcMar>
            <w:vAlign w:val="center"/>
            <w:hideMark/>
          </w:tcPr>
          <w:p w14:paraId="2A5D373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4E9B27BA"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BD20864"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Rodriguez-Almaraz, 2020</w:t>
            </w:r>
            <w:hyperlink r:id="rId254" w:anchor="ref79" w:history="1">
              <w:r w:rsidRPr="00BA63E8">
                <w:rPr>
                  <w:rFonts w:ascii="Times New Roman" w:eastAsia="Times New Roman" w:hAnsi="Times New Roman" w:cs="Times New Roman"/>
                  <w:color w:val="376FAA"/>
                  <w:sz w:val="18"/>
                  <w:szCs w:val="18"/>
                  <w:u w:val="single"/>
                  <w:vertAlign w:val="superscript"/>
                  <w:lang w:eastAsia="pt-BR"/>
                </w:rPr>
                <w:t>79</w:t>
              </w:r>
            </w:hyperlink>
          </w:p>
        </w:tc>
        <w:tc>
          <w:tcPr>
            <w:tcW w:w="0" w:type="auto"/>
            <w:tcBorders>
              <w:top w:val="nil"/>
              <w:left w:val="nil"/>
              <w:bottom w:val="nil"/>
              <w:right w:val="nil"/>
            </w:tcBorders>
            <w:tcMar>
              <w:top w:w="48" w:type="dxa"/>
              <w:left w:w="96" w:type="dxa"/>
              <w:bottom w:w="48" w:type="dxa"/>
              <w:right w:w="96" w:type="dxa"/>
            </w:tcMar>
            <w:vAlign w:val="center"/>
            <w:hideMark/>
          </w:tcPr>
          <w:p w14:paraId="6398986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5</w:t>
            </w:r>
          </w:p>
        </w:tc>
        <w:tc>
          <w:tcPr>
            <w:tcW w:w="0" w:type="auto"/>
            <w:tcBorders>
              <w:top w:val="nil"/>
              <w:left w:val="nil"/>
              <w:bottom w:val="nil"/>
              <w:right w:val="nil"/>
            </w:tcBorders>
            <w:tcMar>
              <w:top w:w="48" w:type="dxa"/>
              <w:left w:w="96" w:type="dxa"/>
              <w:bottom w:w="48" w:type="dxa"/>
              <w:right w:w="96" w:type="dxa"/>
            </w:tcMar>
            <w:vAlign w:val="center"/>
            <w:hideMark/>
          </w:tcPr>
          <w:p w14:paraId="701B8A7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Malignant CNS tumours (adults)</w:t>
            </w:r>
          </w:p>
        </w:tc>
        <w:tc>
          <w:tcPr>
            <w:tcW w:w="0" w:type="auto"/>
            <w:tcBorders>
              <w:top w:val="nil"/>
              <w:left w:val="nil"/>
              <w:bottom w:val="nil"/>
              <w:right w:val="nil"/>
            </w:tcBorders>
            <w:tcMar>
              <w:top w:w="48" w:type="dxa"/>
              <w:left w:w="96" w:type="dxa"/>
              <w:bottom w:w="48" w:type="dxa"/>
              <w:right w:w="96" w:type="dxa"/>
            </w:tcMar>
            <w:vAlign w:val="center"/>
            <w:hideMark/>
          </w:tcPr>
          <w:p w14:paraId="6B9C22B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5FEDA45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Survival</w:t>
            </w:r>
          </w:p>
        </w:tc>
        <w:tc>
          <w:tcPr>
            <w:tcW w:w="0" w:type="auto"/>
            <w:tcBorders>
              <w:top w:val="nil"/>
              <w:left w:val="nil"/>
              <w:bottom w:val="nil"/>
              <w:right w:val="nil"/>
            </w:tcBorders>
            <w:tcMar>
              <w:top w:w="48" w:type="dxa"/>
              <w:left w:w="96" w:type="dxa"/>
              <w:bottom w:w="48" w:type="dxa"/>
              <w:right w:w="96" w:type="dxa"/>
            </w:tcMar>
            <w:vAlign w:val="center"/>
            <w:hideMark/>
          </w:tcPr>
          <w:p w14:paraId="3AC5BAC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0C89CC5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314FF6B1"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Rogeberg, 2019</w:t>
            </w:r>
            <w:hyperlink r:id="rId255" w:anchor="ref80" w:history="1">
              <w:r w:rsidRPr="00BA63E8">
                <w:rPr>
                  <w:rFonts w:ascii="Times New Roman" w:eastAsia="Times New Roman" w:hAnsi="Times New Roman" w:cs="Times New Roman"/>
                  <w:color w:val="376FAA"/>
                  <w:sz w:val="18"/>
                  <w:szCs w:val="18"/>
                  <w:u w:val="single"/>
                  <w:vertAlign w:val="superscript"/>
                  <w:lang w:eastAsia="pt-BR"/>
                </w:rPr>
                <w:t>80</w:t>
              </w:r>
            </w:hyperlink>
          </w:p>
        </w:tc>
        <w:tc>
          <w:tcPr>
            <w:tcW w:w="0" w:type="auto"/>
            <w:tcBorders>
              <w:top w:val="nil"/>
              <w:left w:val="nil"/>
              <w:bottom w:val="nil"/>
              <w:right w:val="nil"/>
            </w:tcBorders>
            <w:tcMar>
              <w:top w:w="48" w:type="dxa"/>
              <w:left w:w="96" w:type="dxa"/>
              <w:bottom w:w="48" w:type="dxa"/>
              <w:right w:w="96" w:type="dxa"/>
            </w:tcMar>
            <w:vAlign w:val="center"/>
            <w:hideMark/>
          </w:tcPr>
          <w:p w14:paraId="63B7C24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12</w:t>
            </w:r>
          </w:p>
        </w:tc>
        <w:tc>
          <w:tcPr>
            <w:tcW w:w="0" w:type="auto"/>
            <w:tcBorders>
              <w:top w:val="nil"/>
              <w:left w:val="nil"/>
              <w:bottom w:val="nil"/>
              <w:right w:val="nil"/>
            </w:tcBorders>
            <w:tcMar>
              <w:top w:w="48" w:type="dxa"/>
              <w:left w:w="96" w:type="dxa"/>
              <w:bottom w:w="48" w:type="dxa"/>
              <w:right w:w="96" w:type="dxa"/>
            </w:tcMar>
            <w:vAlign w:val="center"/>
            <w:hideMark/>
          </w:tcPr>
          <w:p w14:paraId="1BA455A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Drivers (adult)</w:t>
            </w:r>
          </w:p>
        </w:tc>
        <w:tc>
          <w:tcPr>
            <w:tcW w:w="0" w:type="auto"/>
            <w:tcBorders>
              <w:top w:val="nil"/>
              <w:left w:val="nil"/>
              <w:bottom w:val="nil"/>
              <w:right w:val="nil"/>
            </w:tcBorders>
            <w:tcMar>
              <w:top w:w="48" w:type="dxa"/>
              <w:left w:w="96" w:type="dxa"/>
              <w:bottom w:w="48" w:type="dxa"/>
              <w:right w:w="96" w:type="dxa"/>
            </w:tcMar>
            <w:vAlign w:val="center"/>
            <w:hideMark/>
          </w:tcPr>
          <w:p w14:paraId="0A762B2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THC positive</w:t>
            </w:r>
          </w:p>
        </w:tc>
        <w:tc>
          <w:tcPr>
            <w:tcW w:w="0" w:type="auto"/>
            <w:tcBorders>
              <w:top w:val="nil"/>
              <w:left w:val="nil"/>
              <w:bottom w:val="nil"/>
              <w:right w:val="nil"/>
            </w:tcBorders>
            <w:tcMar>
              <w:top w:w="48" w:type="dxa"/>
              <w:left w:w="96" w:type="dxa"/>
              <w:bottom w:w="48" w:type="dxa"/>
              <w:right w:w="96" w:type="dxa"/>
            </w:tcMar>
            <w:vAlign w:val="center"/>
            <w:hideMark/>
          </w:tcPr>
          <w:p w14:paraId="72614D7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Car crush and car crush culpability</w:t>
            </w:r>
          </w:p>
        </w:tc>
        <w:tc>
          <w:tcPr>
            <w:tcW w:w="0" w:type="auto"/>
            <w:tcBorders>
              <w:top w:val="nil"/>
              <w:left w:val="nil"/>
              <w:bottom w:val="nil"/>
              <w:right w:val="nil"/>
            </w:tcBorders>
            <w:tcMar>
              <w:top w:w="48" w:type="dxa"/>
              <w:left w:w="96" w:type="dxa"/>
              <w:bottom w:w="48" w:type="dxa"/>
              <w:right w:w="96" w:type="dxa"/>
            </w:tcMar>
            <w:vAlign w:val="center"/>
            <w:hideMark/>
          </w:tcPr>
          <w:p w14:paraId="19E54B6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76C79DAC"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D70E200"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Ruisch, 2018</w:t>
            </w:r>
            <w:hyperlink r:id="rId256" w:anchor="ref81" w:history="1">
              <w:r w:rsidRPr="00BA63E8">
                <w:rPr>
                  <w:rFonts w:ascii="Times New Roman" w:eastAsia="Times New Roman" w:hAnsi="Times New Roman" w:cs="Times New Roman"/>
                  <w:color w:val="376FAA"/>
                  <w:sz w:val="18"/>
                  <w:szCs w:val="18"/>
                  <w:u w:val="single"/>
                  <w:vertAlign w:val="superscript"/>
                  <w:lang w:eastAsia="pt-BR"/>
                </w:rPr>
                <w:t>81</w:t>
              </w:r>
            </w:hyperlink>
          </w:p>
        </w:tc>
        <w:tc>
          <w:tcPr>
            <w:tcW w:w="0" w:type="auto"/>
            <w:tcBorders>
              <w:top w:val="nil"/>
              <w:left w:val="nil"/>
              <w:bottom w:val="nil"/>
              <w:right w:val="nil"/>
            </w:tcBorders>
            <w:tcMar>
              <w:top w:w="48" w:type="dxa"/>
              <w:left w:w="96" w:type="dxa"/>
              <w:bottom w:w="48" w:type="dxa"/>
              <w:right w:w="96" w:type="dxa"/>
            </w:tcMar>
            <w:vAlign w:val="center"/>
            <w:hideMark/>
          </w:tcPr>
          <w:p w14:paraId="0E9ADCE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36</w:t>
            </w:r>
          </w:p>
        </w:tc>
        <w:tc>
          <w:tcPr>
            <w:tcW w:w="0" w:type="auto"/>
            <w:tcBorders>
              <w:top w:val="nil"/>
              <w:left w:val="nil"/>
              <w:bottom w:val="nil"/>
              <w:right w:val="nil"/>
            </w:tcBorders>
            <w:tcMar>
              <w:top w:w="48" w:type="dxa"/>
              <w:left w:w="96" w:type="dxa"/>
              <w:bottom w:w="48" w:type="dxa"/>
              <w:right w:w="96" w:type="dxa"/>
            </w:tcMar>
            <w:vAlign w:val="center"/>
            <w:hideMark/>
          </w:tcPr>
          <w:p w14:paraId="6619B85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Pregnant women (adult)</w:t>
            </w:r>
          </w:p>
        </w:tc>
        <w:tc>
          <w:tcPr>
            <w:tcW w:w="0" w:type="auto"/>
            <w:tcBorders>
              <w:top w:val="nil"/>
              <w:left w:val="nil"/>
              <w:bottom w:val="nil"/>
              <w:right w:val="nil"/>
            </w:tcBorders>
            <w:tcMar>
              <w:top w:w="48" w:type="dxa"/>
              <w:left w:w="96" w:type="dxa"/>
              <w:bottom w:w="48" w:type="dxa"/>
              <w:right w:w="96" w:type="dxa"/>
            </w:tcMar>
            <w:vAlign w:val="center"/>
            <w:hideMark/>
          </w:tcPr>
          <w:p w14:paraId="03C2292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4AB118C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Offspring conduct problems</w:t>
            </w:r>
          </w:p>
        </w:tc>
        <w:tc>
          <w:tcPr>
            <w:tcW w:w="0" w:type="auto"/>
            <w:tcBorders>
              <w:top w:val="nil"/>
              <w:left w:val="nil"/>
              <w:bottom w:val="nil"/>
              <w:right w:val="nil"/>
            </w:tcBorders>
            <w:tcMar>
              <w:top w:w="48" w:type="dxa"/>
              <w:left w:w="96" w:type="dxa"/>
              <w:bottom w:w="48" w:type="dxa"/>
              <w:right w:w="96" w:type="dxa"/>
            </w:tcMar>
            <w:vAlign w:val="center"/>
            <w:hideMark/>
          </w:tcPr>
          <w:p w14:paraId="070F735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125A46E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2F8D8FA"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Ruiz-Veguilla, 2012</w:t>
            </w:r>
            <w:hyperlink r:id="rId257" w:anchor="ref82" w:history="1">
              <w:r w:rsidRPr="00BA63E8">
                <w:rPr>
                  <w:rFonts w:ascii="Times New Roman" w:eastAsia="Times New Roman" w:hAnsi="Times New Roman" w:cs="Times New Roman"/>
                  <w:color w:val="376FAA"/>
                  <w:sz w:val="18"/>
                  <w:szCs w:val="18"/>
                  <w:u w:val="single"/>
                  <w:vertAlign w:val="superscript"/>
                  <w:lang w:eastAsia="pt-BR"/>
                </w:rPr>
                <w:t>82</w:t>
              </w:r>
            </w:hyperlink>
          </w:p>
        </w:tc>
        <w:tc>
          <w:tcPr>
            <w:tcW w:w="0" w:type="auto"/>
            <w:tcBorders>
              <w:top w:val="nil"/>
              <w:left w:val="nil"/>
              <w:bottom w:val="nil"/>
              <w:right w:val="nil"/>
            </w:tcBorders>
            <w:tcMar>
              <w:top w:w="48" w:type="dxa"/>
              <w:left w:w="96" w:type="dxa"/>
              <w:bottom w:w="48" w:type="dxa"/>
              <w:right w:w="96" w:type="dxa"/>
            </w:tcMar>
            <w:vAlign w:val="center"/>
            <w:hideMark/>
          </w:tcPr>
          <w:p w14:paraId="7FA8D4A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5</w:t>
            </w:r>
          </w:p>
        </w:tc>
        <w:tc>
          <w:tcPr>
            <w:tcW w:w="0" w:type="auto"/>
            <w:tcBorders>
              <w:top w:val="nil"/>
              <w:left w:val="nil"/>
              <w:bottom w:val="nil"/>
              <w:right w:val="nil"/>
            </w:tcBorders>
            <w:tcMar>
              <w:top w:w="48" w:type="dxa"/>
              <w:left w:w="96" w:type="dxa"/>
              <w:bottom w:w="48" w:type="dxa"/>
              <w:right w:w="96" w:type="dxa"/>
            </w:tcMar>
            <w:vAlign w:val="center"/>
            <w:hideMark/>
          </w:tcPr>
          <w:p w14:paraId="0AF2B86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Psychosis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1C980D3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10400F1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Neurological soft signs</w:t>
            </w:r>
          </w:p>
        </w:tc>
        <w:tc>
          <w:tcPr>
            <w:tcW w:w="0" w:type="auto"/>
            <w:tcBorders>
              <w:top w:val="nil"/>
              <w:left w:val="nil"/>
              <w:bottom w:val="nil"/>
              <w:right w:val="nil"/>
            </w:tcBorders>
            <w:tcMar>
              <w:top w:w="48" w:type="dxa"/>
              <w:left w:w="96" w:type="dxa"/>
              <w:bottom w:w="48" w:type="dxa"/>
              <w:right w:w="96" w:type="dxa"/>
            </w:tcMar>
            <w:vAlign w:val="center"/>
            <w:hideMark/>
          </w:tcPr>
          <w:p w14:paraId="048F8E7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40499A2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C5EB834"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Sabe, 2020</w:t>
            </w:r>
            <w:hyperlink r:id="rId258" w:anchor="ref83" w:history="1">
              <w:r w:rsidRPr="00BA63E8">
                <w:rPr>
                  <w:rFonts w:ascii="Times New Roman" w:eastAsia="Times New Roman" w:hAnsi="Times New Roman" w:cs="Times New Roman"/>
                  <w:color w:val="376FAA"/>
                  <w:sz w:val="18"/>
                  <w:szCs w:val="18"/>
                  <w:u w:val="single"/>
                  <w:vertAlign w:val="superscript"/>
                  <w:lang w:eastAsia="pt-BR"/>
                </w:rPr>
                <w:t>83</w:t>
              </w:r>
            </w:hyperlink>
          </w:p>
        </w:tc>
        <w:tc>
          <w:tcPr>
            <w:tcW w:w="0" w:type="auto"/>
            <w:tcBorders>
              <w:top w:val="nil"/>
              <w:left w:val="nil"/>
              <w:bottom w:val="nil"/>
              <w:right w:val="nil"/>
            </w:tcBorders>
            <w:tcMar>
              <w:top w:w="48" w:type="dxa"/>
              <w:left w:w="96" w:type="dxa"/>
              <w:bottom w:w="48" w:type="dxa"/>
              <w:right w:w="96" w:type="dxa"/>
            </w:tcMar>
            <w:vAlign w:val="center"/>
            <w:hideMark/>
          </w:tcPr>
          <w:p w14:paraId="48CD63C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20</w:t>
            </w:r>
          </w:p>
        </w:tc>
        <w:tc>
          <w:tcPr>
            <w:tcW w:w="0" w:type="auto"/>
            <w:tcBorders>
              <w:top w:val="nil"/>
              <w:left w:val="nil"/>
              <w:bottom w:val="nil"/>
              <w:right w:val="nil"/>
            </w:tcBorders>
            <w:tcMar>
              <w:top w:w="48" w:type="dxa"/>
              <w:left w:w="96" w:type="dxa"/>
              <w:bottom w:w="48" w:type="dxa"/>
              <w:right w:w="96" w:type="dxa"/>
            </w:tcMar>
            <w:vAlign w:val="center"/>
            <w:hideMark/>
          </w:tcPr>
          <w:p w14:paraId="0A79AEA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Schizophrenia (adults)</w:t>
            </w:r>
          </w:p>
        </w:tc>
        <w:tc>
          <w:tcPr>
            <w:tcW w:w="0" w:type="auto"/>
            <w:tcBorders>
              <w:top w:val="nil"/>
              <w:left w:val="nil"/>
              <w:bottom w:val="nil"/>
              <w:right w:val="nil"/>
            </w:tcBorders>
            <w:tcMar>
              <w:top w:w="48" w:type="dxa"/>
              <w:left w:w="96" w:type="dxa"/>
              <w:bottom w:w="48" w:type="dxa"/>
              <w:right w:w="96" w:type="dxa"/>
            </w:tcMar>
            <w:vAlign w:val="center"/>
            <w:hideMark/>
          </w:tcPr>
          <w:p w14:paraId="792ECD1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137F6FB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Negative symptoms</w:t>
            </w:r>
          </w:p>
        </w:tc>
        <w:tc>
          <w:tcPr>
            <w:tcW w:w="0" w:type="auto"/>
            <w:tcBorders>
              <w:top w:val="nil"/>
              <w:left w:val="nil"/>
              <w:bottom w:val="nil"/>
              <w:right w:val="nil"/>
            </w:tcBorders>
            <w:tcMar>
              <w:top w:w="48" w:type="dxa"/>
              <w:left w:w="96" w:type="dxa"/>
              <w:bottom w:w="48" w:type="dxa"/>
              <w:right w:w="96" w:type="dxa"/>
            </w:tcMar>
            <w:vAlign w:val="center"/>
            <w:hideMark/>
          </w:tcPr>
          <w:p w14:paraId="1AEE3A9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50D8B7F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2AB9CF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Sánchez-Gutiérrez, 2020</w:t>
            </w:r>
            <w:hyperlink r:id="rId259" w:anchor="ref84" w:history="1">
              <w:r w:rsidRPr="00BA63E8">
                <w:rPr>
                  <w:rFonts w:ascii="Times New Roman" w:eastAsia="Times New Roman" w:hAnsi="Times New Roman" w:cs="Times New Roman"/>
                  <w:color w:val="376FAA"/>
                  <w:sz w:val="18"/>
                  <w:szCs w:val="18"/>
                  <w:u w:val="single"/>
                  <w:vertAlign w:val="superscript"/>
                  <w:lang w:eastAsia="pt-BR"/>
                </w:rPr>
                <w:t>84</w:t>
              </w:r>
            </w:hyperlink>
          </w:p>
        </w:tc>
        <w:tc>
          <w:tcPr>
            <w:tcW w:w="0" w:type="auto"/>
            <w:tcBorders>
              <w:top w:val="nil"/>
              <w:left w:val="nil"/>
              <w:bottom w:val="nil"/>
              <w:right w:val="nil"/>
            </w:tcBorders>
            <w:tcMar>
              <w:top w:w="48" w:type="dxa"/>
              <w:left w:w="96" w:type="dxa"/>
              <w:bottom w:w="48" w:type="dxa"/>
              <w:right w:w="96" w:type="dxa"/>
            </w:tcMar>
            <w:vAlign w:val="center"/>
            <w:hideMark/>
          </w:tcPr>
          <w:p w14:paraId="6CB17E8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7</w:t>
            </w:r>
          </w:p>
        </w:tc>
        <w:tc>
          <w:tcPr>
            <w:tcW w:w="0" w:type="auto"/>
            <w:tcBorders>
              <w:top w:val="nil"/>
              <w:left w:val="nil"/>
              <w:bottom w:val="nil"/>
              <w:right w:val="nil"/>
            </w:tcBorders>
            <w:tcMar>
              <w:top w:w="48" w:type="dxa"/>
              <w:left w:w="96" w:type="dxa"/>
              <w:bottom w:w="48" w:type="dxa"/>
              <w:right w:w="96" w:type="dxa"/>
            </w:tcMar>
            <w:vAlign w:val="center"/>
            <w:hideMark/>
          </w:tcPr>
          <w:p w14:paraId="7050EAB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First-episode psychosis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6B498CA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7FA5CD9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Cognition</w:t>
            </w:r>
          </w:p>
        </w:tc>
        <w:tc>
          <w:tcPr>
            <w:tcW w:w="0" w:type="auto"/>
            <w:tcBorders>
              <w:top w:val="nil"/>
              <w:left w:val="nil"/>
              <w:bottom w:val="nil"/>
              <w:right w:val="nil"/>
            </w:tcBorders>
            <w:tcMar>
              <w:top w:w="48" w:type="dxa"/>
              <w:left w:w="96" w:type="dxa"/>
              <w:bottom w:w="48" w:type="dxa"/>
              <w:right w:w="96" w:type="dxa"/>
            </w:tcMar>
            <w:vAlign w:val="center"/>
            <w:hideMark/>
          </w:tcPr>
          <w:p w14:paraId="16CCFB7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2A3D3F45"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5163222"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Schoeler, 2016</w:t>
            </w:r>
            <w:hyperlink r:id="rId260" w:anchor="ref85" w:history="1">
              <w:r w:rsidRPr="00BA63E8">
                <w:rPr>
                  <w:rFonts w:ascii="Times New Roman" w:eastAsia="Times New Roman" w:hAnsi="Times New Roman" w:cs="Times New Roman"/>
                  <w:color w:val="376FAA"/>
                  <w:sz w:val="18"/>
                  <w:szCs w:val="18"/>
                  <w:u w:val="single"/>
                  <w:vertAlign w:val="superscript"/>
                  <w:lang w:eastAsia="pt-BR"/>
                </w:rPr>
                <w:t>85</w:t>
              </w:r>
            </w:hyperlink>
          </w:p>
        </w:tc>
        <w:tc>
          <w:tcPr>
            <w:tcW w:w="0" w:type="auto"/>
            <w:tcBorders>
              <w:top w:val="nil"/>
              <w:left w:val="nil"/>
              <w:bottom w:val="nil"/>
              <w:right w:val="nil"/>
            </w:tcBorders>
            <w:tcMar>
              <w:top w:w="48" w:type="dxa"/>
              <w:left w:w="96" w:type="dxa"/>
              <w:bottom w:w="48" w:type="dxa"/>
              <w:right w:w="96" w:type="dxa"/>
            </w:tcMar>
            <w:vAlign w:val="center"/>
            <w:hideMark/>
          </w:tcPr>
          <w:p w14:paraId="5F8E0D0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24</w:t>
            </w:r>
          </w:p>
        </w:tc>
        <w:tc>
          <w:tcPr>
            <w:tcW w:w="0" w:type="auto"/>
            <w:tcBorders>
              <w:top w:val="nil"/>
              <w:left w:val="nil"/>
              <w:bottom w:val="nil"/>
              <w:right w:val="nil"/>
            </w:tcBorders>
            <w:tcMar>
              <w:top w:w="48" w:type="dxa"/>
              <w:left w:w="96" w:type="dxa"/>
              <w:bottom w:w="48" w:type="dxa"/>
              <w:right w:w="96" w:type="dxa"/>
            </w:tcMar>
            <w:vAlign w:val="center"/>
            <w:hideMark/>
          </w:tcPr>
          <w:p w14:paraId="6797AF9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Psychosis</w:t>
            </w:r>
          </w:p>
        </w:tc>
        <w:tc>
          <w:tcPr>
            <w:tcW w:w="0" w:type="auto"/>
            <w:tcBorders>
              <w:top w:val="nil"/>
              <w:left w:val="nil"/>
              <w:bottom w:val="nil"/>
              <w:right w:val="nil"/>
            </w:tcBorders>
            <w:tcMar>
              <w:top w:w="48" w:type="dxa"/>
              <w:left w:w="96" w:type="dxa"/>
              <w:bottom w:w="48" w:type="dxa"/>
              <w:right w:w="96" w:type="dxa"/>
            </w:tcMar>
            <w:vAlign w:val="center"/>
            <w:hideMark/>
          </w:tcPr>
          <w:p w14:paraId="41384E6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 (continued, past)</w:t>
            </w:r>
          </w:p>
        </w:tc>
        <w:tc>
          <w:tcPr>
            <w:tcW w:w="0" w:type="auto"/>
            <w:tcBorders>
              <w:top w:val="nil"/>
              <w:left w:val="nil"/>
              <w:bottom w:val="nil"/>
              <w:right w:val="nil"/>
            </w:tcBorders>
            <w:tcMar>
              <w:top w:w="48" w:type="dxa"/>
              <w:left w:w="96" w:type="dxa"/>
              <w:bottom w:w="48" w:type="dxa"/>
              <w:right w:w="96" w:type="dxa"/>
            </w:tcMar>
            <w:vAlign w:val="center"/>
            <w:hideMark/>
          </w:tcPr>
          <w:p w14:paraId="2825C79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Psychosis, relapse</w:t>
            </w:r>
          </w:p>
        </w:tc>
        <w:tc>
          <w:tcPr>
            <w:tcW w:w="0" w:type="auto"/>
            <w:tcBorders>
              <w:top w:val="nil"/>
              <w:left w:val="nil"/>
              <w:bottom w:val="nil"/>
              <w:right w:val="nil"/>
            </w:tcBorders>
            <w:tcMar>
              <w:top w:w="48" w:type="dxa"/>
              <w:left w:w="96" w:type="dxa"/>
              <w:bottom w:w="48" w:type="dxa"/>
              <w:right w:w="96" w:type="dxa"/>
            </w:tcMar>
            <w:vAlign w:val="center"/>
            <w:hideMark/>
          </w:tcPr>
          <w:p w14:paraId="4C67192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7E9D442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0AB0F9D5"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Schoeler, 2016</w:t>
            </w:r>
            <w:hyperlink r:id="rId261" w:anchor="ref87" w:history="1">
              <w:r w:rsidRPr="00BA63E8">
                <w:rPr>
                  <w:rFonts w:ascii="Times New Roman" w:eastAsia="Times New Roman" w:hAnsi="Times New Roman" w:cs="Times New Roman"/>
                  <w:color w:val="376FAA"/>
                  <w:sz w:val="18"/>
                  <w:szCs w:val="18"/>
                  <w:u w:val="single"/>
                  <w:vertAlign w:val="superscript"/>
                  <w:lang w:eastAsia="pt-BR"/>
                </w:rPr>
                <w:t>87</w:t>
              </w:r>
            </w:hyperlink>
          </w:p>
        </w:tc>
        <w:tc>
          <w:tcPr>
            <w:tcW w:w="0" w:type="auto"/>
            <w:tcBorders>
              <w:top w:val="nil"/>
              <w:left w:val="nil"/>
              <w:bottom w:val="nil"/>
              <w:right w:val="nil"/>
            </w:tcBorders>
            <w:tcMar>
              <w:top w:w="48" w:type="dxa"/>
              <w:left w:w="96" w:type="dxa"/>
              <w:bottom w:w="48" w:type="dxa"/>
              <w:right w:w="96" w:type="dxa"/>
            </w:tcMar>
            <w:vAlign w:val="center"/>
            <w:hideMark/>
          </w:tcPr>
          <w:p w14:paraId="426D29F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88</w:t>
            </w:r>
          </w:p>
        </w:tc>
        <w:tc>
          <w:tcPr>
            <w:tcW w:w="0" w:type="auto"/>
            <w:tcBorders>
              <w:top w:val="nil"/>
              <w:left w:val="nil"/>
              <w:bottom w:val="nil"/>
              <w:right w:val="nil"/>
            </w:tcBorders>
            <w:tcMar>
              <w:top w:w="48" w:type="dxa"/>
              <w:left w:w="96" w:type="dxa"/>
              <w:bottom w:w="48" w:type="dxa"/>
              <w:right w:w="96" w:type="dxa"/>
            </w:tcMar>
            <w:vAlign w:val="center"/>
            <w:hideMark/>
          </w:tcPr>
          <w:p w14:paraId="70EF841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Healthy subjects, psychosis (adult)</w:t>
            </w:r>
          </w:p>
        </w:tc>
        <w:tc>
          <w:tcPr>
            <w:tcW w:w="0" w:type="auto"/>
            <w:tcBorders>
              <w:top w:val="nil"/>
              <w:left w:val="nil"/>
              <w:bottom w:val="nil"/>
              <w:right w:val="nil"/>
            </w:tcBorders>
            <w:tcMar>
              <w:top w:w="48" w:type="dxa"/>
              <w:left w:w="96" w:type="dxa"/>
              <w:bottom w:w="48" w:type="dxa"/>
              <w:right w:w="96" w:type="dxa"/>
            </w:tcMar>
            <w:vAlign w:val="center"/>
            <w:hideMark/>
          </w:tcPr>
          <w:p w14:paraId="2FAAD89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484322B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Cognition</w:t>
            </w:r>
          </w:p>
        </w:tc>
        <w:tc>
          <w:tcPr>
            <w:tcW w:w="0" w:type="auto"/>
            <w:tcBorders>
              <w:top w:val="nil"/>
              <w:left w:val="nil"/>
              <w:bottom w:val="nil"/>
              <w:right w:val="nil"/>
            </w:tcBorders>
            <w:tcMar>
              <w:top w:w="48" w:type="dxa"/>
              <w:left w:w="96" w:type="dxa"/>
              <w:bottom w:w="48" w:type="dxa"/>
              <w:right w:w="96" w:type="dxa"/>
            </w:tcMar>
            <w:vAlign w:val="center"/>
            <w:hideMark/>
          </w:tcPr>
          <w:p w14:paraId="5296CF5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1707656D"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24C5632"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Schreiner, 2012</w:t>
            </w:r>
            <w:hyperlink r:id="rId262" w:anchor="ref88" w:history="1">
              <w:r w:rsidRPr="00BA63E8">
                <w:rPr>
                  <w:rFonts w:ascii="Times New Roman" w:eastAsia="Times New Roman" w:hAnsi="Times New Roman" w:cs="Times New Roman"/>
                  <w:color w:val="376FAA"/>
                  <w:sz w:val="18"/>
                  <w:szCs w:val="18"/>
                  <w:u w:val="single"/>
                  <w:vertAlign w:val="superscript"/>
                  <w:lang w:eastAsia="pt-BR"/>
                </w:rPr>
                <w:t>88</w:t>
              </w:r>
            </w:hyperlink>
          </w:p>
        </w:tc>
        <w:tc>
          <w:tcPr>
            <w:tcW w:w="0" w:type="auto"/>
            <w:tcBorders>
              <w:top w:val="nil"/>
              <w:left w:val="nil"/>
              <w:bottom w:val="nil"/>
              <w:right w:val="nil"/>
            </w:tcBorders>
            <w:tcMar>
              <w:top w:w="48" w:type="dxa"/>
              <w:left w:w="96" w:type="dxa"/>
              <w:bottom w:w="48" w:type="dxa"/>
              <w:right w:w="96" w:type="dxa"/>
            </w:tcMar>
            <w:vAlign w:val="center"/>
            <w:hideMark/>
          </w:tcPr>
          <w:p w14:paraId="7593A7A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33</w:t>
            </w:r>
          </w:p>
        </w:tc>
        <w:tc>
          <w:tcPr>
            <w:tcW w:w="0" w:type="auto"/>
            <w:tcBorders>
              <w:top w:val="nil"/>
              <w:left w:val="nil"/>
              <w:bottom w:val="nil"/>
              <w:right w:val="nil"/>
            </w:tcBorders>
            <w:tcMar>
              <w:top w:w="48" w:type="dxa"/>
              <w:left w:w="96" w:type="dxa"/>
              <w:bottom w:w="48" w:type="dxa"/>
              <w:right w:w="96" w:type="dxa"/>
            </w:tcMar>
            <w:vAlign w:val="center"/>
            <w:hideMark/>
          </w:tcPr>
          <w:p w14:paraId="3C94D79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351F8EC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 (past)</w:t>
            </w:r>
          </w:p>
        </w:tc>
        <w:tc>
          <w:tcPr>
            <w:tcW w:w="0" w:type="auto"/>
            <w:tcBorders>
              <w:top w:val="nil"/>
              <w:left w:val="nil"/>
              <w:bottom w:val="nil"/>
              <w:right w:val="nil"/>
            </w:tcBorders>
            <w:tcMar>
              <w:top w:w="48" w:type="dxa"/>
              <w:left w:w="96" w:type="dxa"/>
              <w:bottom w:w="48" w:type="dxa"/>
              <w:right w:w="96" w:type="dxa"/>
            </w:tcMar>
            <w:vAlign w:val="center"/>
            <w:hideMark/>
          </w:tcPr>
          <w:p w14:paraId="16B62B3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Cognition</w:t>
            </w:r>
          </w:p>
        </w:tc>
        <w:tc>
          <w:tcPr>
            <w:tcW w:w="0" w:type="auto"/>
            <w:tcBorders>
              <w:top w:val="nil"/>
              <w:left w:val="nil"/>
              <w:bottom w:val="nil"/>
              <w:right w:val="nil"/>
            </w:tcBorders>
            <w:tcMar>
              <w:top w:w="48" w:type="dxa"/>
              <w:left w:w="96" w:type="dxa"/>
              <w:bottom w:w="48" w:type="dxa"/>
              <w:right w:w="96" w:type="dxa"/>
            </w:tcMar>
            <w:vAlign w:val="center"/>
            <w:hideMark/>
          </w:tcPr>
          <w:p w14:paraId="65A571B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Critically low</w:t>
            </w:r>
          </w:p>
        </w:tc>
      </w:tr>
      <w:tr w:rsidR="00BA63E8" w:rsidRPr="00BA63E8" w14:paraId="2AEBAA48"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1CABD13"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Schumacher, 2018</w:t>
            </w:r>
            <w:hyperlink r:id="rId263" w:anchor="ref89" w:history="1">
              <w:r w:rsidRPr="00BA63E8">
                <w:rPr>
                  <w:rFonts w:ascii="Times New Roman" w:eastAsia="Times New Roman" w:hAnsi="Times New Roman" w:cs="Times New Roman"/>
                  <w:color w:val="376FAA"/>
                  <w:sz w:val="18"/>
                  <w:szCs w:val="18"/>
                  <w:u w:val="single"/>
                  <w:vertAlign w:val="superscript"/>
                  <w:lang w:eastAsia="pt-BR"/>
                </w:rPr>
                <w:t>89</w:t>
              </w:r>
            </w:hyperlink>
          </w:p>
        </w:tc>
        <w:tc>
          <w:tcPr>
            <w:tcW w:w="0" w:type="auto"/>
            <w:tcBorders>
              <w:top w:val="nil"/>
              <w:left w:val="nil"/>
              <w:bottom w:val="nil"/>
              <w:right w:val="nil"/>
            </w:tcBorders>
            <w:tcMar>
              <w:top w:w="48" w:type="dxa"/>
              <w:left w:w="96" w:type="dxa"/>
              <w:bottom w:w="48" w:type="dxa"/>
              <w:right w:w="96" w:type="dxa"/>
            </w:tcMar>
            <w:vAlign w:val="center"/>
            <w:hideMark/>
          </w:tcPr>
          <w:p w14:paraId="29C4376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11</w:t>
            </w:r>
          </w:p>
        </w:tc>
        <w:tc>
          <w:tcPr>
            <w:tcW w:w="0" w:type="auto"/>
            <w:tcBorders>
              <w:top w:val="nil"/>
              <w:left w:val="nil"/>
              <w:bottom w:val="nil"/>
              <w:right w:val="nil"/>
            </w:tcBorders>
            <w:tcMar>
              <w:top w:w="48" w:type="dxa"/>
              <w:left w:w="96" w:type="dxa"/>
              <w:bottom w:w="48" w:type="dxa"/>
              <w:right w:w="96" w:type="dxa"/>
            </w:tcMar>
            <w:vAlign w:val="center"/>
            <w:hideMark/>
          </w:tcPr>
          <w:p w14:paraId="678E386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 adult)</w:t>
            </w:r>
          </w:p>
        </w:tc>
        <w:tc>
          <w:tcPr>
            <w:tcW w:w="0" w:type="auto"/>
            <w:tcBorders>
              <w:top w:val="nil"/>
              <w:left w:val="nil"/>
              <w:bottom w:val="nil"/>
              <w:right w:val="nil"/>
            </w:tcBorders>
            <w:tcMar>
              <w:top w:w="48" w:type="dxa"/>
              <w:left w:w="96" w:type="dxa"/>
              <w:bottom w:w="48" w:type="dxa"/>
              <w:right w:w="96" w:type="dxa"/>
            </w:tcMar>
            <w:vAlign w:val="center"/>
            <w:hideMark/>
          </w:tcPr>
          <w:p w14:paraId="56173E1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w:t>
            </w:r>
          </w:p>
        </w:tc>
        <w:tc>
          <w:tcPr>
            <w:tcW w:w="0" w:type="auto"/>
            <w:tcBorders>
              <w:top w:val="nil"/>
              <w:left w:val="nil"/>
              <w:bottom w:val="nil"/>
              <w:right w:val="nil"/>
            </w:tcBorders>
            <w:tcMar>
              <w:top w:w="48" w:type="dxa"/>
              <w:left w:w="96" w:type="dxa"/>
              <w:bottom w:w="48" w:type="dxa"/>
              <w:right w:w="96" w:type="dxa"/>
            </w:tcMar>
            <w:vAlign w:val="center"/>
            <w:hideMark/>
          </w:tcPr>
          <w:p w14:paraId="54B583F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Condom use</w:t>
            </w:r>
          </w:p>
        </w:tc>
        <w:tc>
          <w:tcPr>
            <w:tcW w:w="0" w:type="auto"/>
            <w:tcBorders>
              <w:top w:val="nil"/>
              <w:left w:val="nil"/>
              <w:bottom w:val="nil"/>
              <w:right w:val="nil"/>
            </w:tcBorders>
            <w:tcMar>
              <w:top w:w="48" w:type="dxa"/>
              <w:left w:w="96" w:type="dxa"/>
              <w:bottom w:w="48" w:type="dxa"/>
              <w:right w:w="96" w:type="dxa"/>
            </w:tcMar>
            <w:vAlign w:val="center"/>
            <w:hideMark/>
          </w:tcPr>
          <w:p w14:paraId="5294A0D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1994672B"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DF052E4"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Scott, 2018</w:t>
            </w:r>
            <w:hyperlink r:id="rId264" w:anchor="ref90" w:history="1">
              <w:r w:rsidRPr="00BA63E8">
                <w:rPr>
                  <w:rFonts w:ascii="Times New Roman" w:eastAsia="Times New Roman" w:hAnsi="Times New Roman" w:cs="Times New Roman"/>
                  <w:color w:val="376FAA"/>
                  <w:sz w:val="18"/>
                  <w:szCs w:val="18"/>
                  <w:u w:val="single"/>
                  <w:vertAlign w:val="superscript"/>
                  <w:lang w:eastAsia="pt-BR"/>
                </w:rPr>
                <w:t>90</w:t>
              </w:r>
            </w:hyperlink>
          </w:p>
        </w:tc>
        <w:tc>
          <w:tcPr>
            <w:tcW w:w="0" w:type="auto"/>
            <w:tcBorders>
              <w:top w:val="nil"/>
              <w:left w:val="nil"/>
              <w:bottom w:val="nil"/>
              <w:right w:val="nil"/>
            </w:tcBorders>
            <w:tcMar>
              <w:top w:w="48" w:type="dxa"/>
              <w:left w:w="96" w:type="dxa"/>
              <w:bottom w:w="48" w:type="dxa"/>
              <w:right w:w="96" w:type="dxa"/>
            </w:tcMar>
            <w:vAlign w:val="center"/>
            <w:hideMark/>
          </w:tcPr>
          <w:p w14:paraId="77A8BA4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69</w:t>
            </w:r>
          </w:p>
        </w:tc>
        <w:tc>
          <w:tcPr>
            <w:tcW w:w="0" w:type="auto"/>
            <w:tcBorders>
              <w:top w:val="nil"/>
              <w:left w:val="nil"/>
              <w:bottom w:val="nil"/>
              <w:right w:val="nil"/>
            </w:tcBorders>
            <w:tcMar>
              <w:top w:w="48" w:type="dxa"/>
              <w:left w:w="96" w:type="dxa"/>
              <w:bottom w:w="48" w:type="dxa"/>
              <w:right w:w="96" w:type="dxa"/>
            </w:tcMar>
            <w:vAlign w:val="center"/>
            <w:hideMark/>
          </w:tcPr>
          <w:p w14:paraId="1EFF6AF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 adult)</w:t>
            </w:r>
          </w:p>
        </w:tc>
        <w:tc>
          <w:tcPr>
            <w:tcW w:w="0" w:type="auto"/>
            <w:tcBorders>
              <w:top w:val="nil"/>
              <w:left w:val="nil"/>
              <w:bottom w:val="nil"/>
              <w:right w:val="nil"/>
            </w:tcBorders>
            <w:tcMar>
              <w:top w:w="48" w:type="dxa"/>
              <w:left w:w="96" w:type="dxa"/>
              <w:bottom w:w="48" w:type="dxa"/>
              <w:right w:w="96" w:type="dxa"/>
            </w:tcMar>
            <w:vAlign w:val="center"/>
            <w:hideMark/>
          </w:tcPr>
          <w:p w14:paraId="47B78E0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(current, past)</w:t>
            </w:r>
          </w:p>
        </w:tc>
        <w:tc>
          <w:tcPr>
            <w:tcW w:w="0" w:type="auto"/>
            <w:tcBorders>
              <w:top w:val="nil"/>
              <w:left w:val="nil"/>
              <w:bottom w:val="nil"/>
              <w:right w:val="nil"/>
            </w:tcBorders>
            <w:tcMar>
              <w:top w:w="48" w:type="dxa"/>
              <w:left w:w="96" w:type="dxa"/>
              <w:bottom w:w="48" w:type="dxa"/>
              <w:right w:w="96" w:type="dxa"/>
            </w:tcMar>
            <w:vAlign w:val="center"/>
            <w:hideMark/>
          </w:tcPr>
          <w:p w14:paraId="67D0658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Cognition</w:t>
            </w:r>
          </w:p>
        </w:tc>
        <w:tc>
          <w:tcPr>
            <w:tcW w:w="0" w:type="auto"/>
            <w:tcBorders>
              <w:top w:val="nil"/>
              <w:left w:val="nil"/>
              <w:bottom w:val="nil"/>
              <w:right w:val="nil"/>
            </w:tcBorders>
            <w:tcMar>
              <w:top w:w="48" w:type="dxa"/>
              <w:left w:w="96" w:type="dxa"/>
              <w:bottom w:w="48" w:type="dxa"/>
              <w:right w:w="96" w:type="dxa"/>
            </w:tcMar>
            <w:vAlign w:val="center"/>
            <w:hideMark/>
          </w:tcPr>
          <w:p w14:paraId="40D3D4B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70DE5243"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D46ABAB"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Smith, 2014</w:t>
            </w:r>
            <w:hyperlink r:id="rId265" w:anchor="ref91" w:history="1">
              <w:r w:rsidRPr="00BA63E8">
                <w:rPr>
                  <w:rFonts w:ascii="Times New Roman" w:eastAsia="Times New Roman" w:hAnsi="Times New Roman" w:cs="Times New Roman"/>
                  <w:color w:val="376FAA"/>
                  <w:sz w:val="18"/>
                  <w:szCs w:val="18"/>
                  <w:u w:val="single"/>
                  <w:vertAlign w:val="superscript"/>
                  <w:lang w:eastAsia="pt-BR"/>
                </w:rPr>
                <w:t>91</w:t>
              </w:r>
            </w:hyperlink>
          </w:p>
        </w:tc>
        <w:tc>
          <w:tcPr>
            <w:tcW w:w="0" w:type="auto"/>
            <w:tcBorders>
              <w:top w:val="nil"/>
              <w:left w:val="nil"/>
              <w:bottom w:val="nil"/>
              <w:right w:val="nil"/>
            </w:tcBorders>
            <w:tcMar>
              <w:top w:w="48" w:type="dxa"/>
              <w:left w:w="96" w:type="dxa"/>
              <w:bottom w:w="48" w:type="dxa"/>
              <w:right w:w="96" w:type="dxa"/>
            </w:tcMar>
            <w:vAlign w:val="center"/>
            <w:hideMark/>
          </w:tcPr>
          <w:p w14:paraId="4B34B12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11</w:t>
            </w:r>
          </w:p>
        </w:tc>
        <w:tc>
          <w:tcPr>
            <w:tcW w:w="0" w:type="auto"/>
            <w:tcBorders>
              <w:top w:val="nil"/>
              <w:left w:val="nil"/>
              <w:bottom w:val="nil"/>
              <w:right w:val="nil"/>
            </w:tcBorders>
            <w:tcMar>
              <w:top w:w="48" w:type="dxa"/>
              <w:left w:w="96" w:type="dxa"/>
              <w:bottom w:w="48" w:type="dxa"/>
              <w:right w:w="96" w:type="dxa"/>
            </w:tcMar>
            <w:vAlign w:val="center"/>
            <w:hideMark/>
          </w:tcPr>
          <w:p w14:paraId="3F7D5D6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47759E7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(heavy use)</w:t>
            </w:r>
          </w:p>
        </w:tc>
        <w:tc>
          <w:tcPr>
            <w:tcW w:w="0" w:type="auto"/>
            <w:tcBorders>
              <w:top w:val="nil"/>
              <w:left w:val="nil"/>
              <w:bottom w:val="nil"/>
              <w:right w:val="nil"/>
            </w:tcBorders>
            <w:tcMar>
              <w:top w:w="48" w:type="dxa"/>
              <w:left w:w="96" w:type="dxa"/>
              <w:bottom w:w="48" w:type="dxa"/>
              <w:right w:w="96" w:type="dxa"/>
            </w:tcMar>
            <w:vAlign w:val="center"/>
            <w:hideMark/>
          </w:tcPr>
          <w:p w14:paraId="064C6DA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Behavioural inhibition</w:t>
            </w:r>
          </w:p>
        </w:tc>
        <w:tc>
          <w:tcPr>
            <w:tcW w:w="0" w:type="auto"/>
            <w:tcBorders>
              <w:top w:val="nil"/>
              <w:left w:val="nil"/>
              <w:bottom w:val="nil"/>
              <w:right w:val="nil"/>
            </w:tcBorders>
            <w:tcMar>
              <w:top w:w="48" w:type="dxa"/>
              <w:left w:w="96" w:type="dxa"/>
              <w:bottom w:w="48" w:type="dxa"/>
              <w:right w:w="96" w:type="dxa"/>
            </w:tcMar>
            <w:vAlign w:val="center"/>
            <w:hideMark/>
          </w:tcPr>
          <w:p w14:paraId="3D18862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6240763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C06CFF9"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lastRenderedPageBreak/>
              <w:t>Sultan, 2018</w:t>
            </w:r>
            <w:hyperlink r:id="rId266" w:anchor="ref92" w:history="1">
              <w:r w:rsidRPr="00BA63E8">
                <w:rPr>
                  <w:rFonts w:ascii="Times New Roman" w:eastAsia="Times New Roman" w:hAnsi="Times New Roman" w:cs="Times New Roman"/>
                  <w:color w:val="376FAA"/>
                  <w:sz w:val="18"/>
                  <w:szCs w:val="18"/>
                  <w:u w:val="single"/>
                  <w:vertAlign w:val="superscript"/>
                  <w:lang w:eastAsia="pt-BR"/>
                </w:rPr>
                <w:t>92</w:t>
              </w:r>
            </w:hyperlink>
          </w:p>
        </w:tc>
        <w:tc>
          <w:tcPr>
            <w:tcW w:w="0" w:type="auto"/>
            <w:tcBorders>
              <w:top w:val="nil"/>
              <w:left w:val="nil"/>
              <w:bottom w:val="nil"/>
              <w:right w:val="nil"/>
            </w:tcBorders>
            <w:tcMar>
              <w:top w:w="48" w:type="dxa"/>
              <w:left w:w="96" w:type="dxa"/>
              <w:bottom w:w="48" w:type="dxa"/>
              <w:right w:w="96" w:type="dxa"/>
            </w:tcMar>
            <w:vAlign w:val="center"/>
            <w:hideMark/>
          </w:tcPr>
          <w:p w14:paraId="4C65523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13</w:t>
            </w:r>
          </w:p>
        </w:tc>
        <w:tc>
          <w:tcPr>
            <w:tcW w:w="0" w:type="auto"/>
            <w:tcBorders>
              <w:top w:val="nil"/>
              <w:left w:val="nil"/>
              <w:bottom w:val="nil"/>
              <w:right w:val="nil"/>
            </w:tcBorders>
            <w:tcMar>
              <w:top w:w="48" w:type="dxa"/>
              <w:left w:w="96" w:type="dxa"/>
              <w:bottom w:w="48" w:type="dxa"/>
              <w:right w:w="96" w:type="dxa"/>
            </w:tcMar>
            <w:vAlign w:val="center"/>
            <w:hideMark/>
          </w:tcPr>
          <w:p w14:paraId="660F916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(not reported)</w:t>
            </w:r>
          </w:p>
        </w:tc>
        <w:tc>
          <w:tcPr>
            <w:tcW w:w="0" w:type="auto"/>
            <w:tcBorders>
              <w:top w:val="nil"/>
              <w:left w:val="nil"/>
              <w:bottom w:val="nil"/>
              <w:right w:val="nil"/>
            </w:tcBorders>
            <w:tcMar>
              <w:top w:w="48" w:type="dxa"/>
              <w:left w:w="96" w:type="dxa"/>
              <w:bottom w:w="48" w:type="dxa"/>
              <w:right w:w="96" w:type="dxa"/>
            </w:tcMar>
            <w:vAlign w:val="center"/>
            <w:hideMark/>
          </w:tcPr>
          <w:p w14:paraId="7E4AB1B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THC</w:t>
            </w:r>
          </w:p>
        </w:tc>
        <w:tc>
          <w:tcPr>
            <w:tcW w:w="0" w:type="auto"/>
            <w:tcBorders>
              <w:top w:val="nil"/>
              <w:left w:val="nil"/>
              <w:bottom w:val="nil"/>
              <w:right w:val="nil"/>
            </w:tcBorders>
            <w:tcMar>
              <w:top w:w="48" w:type="dxa"/>
              <w:left w:w="96" w:type="dxa"/>
              <w:bottom w:w="48" w:type="dxa"/>
              <w:right w:w="96" w:type="dxa"/>
            </w:tcMar>
            <w:vAlign w:val="center"/>
            <w:hideMark/>
          </w:tcPr>
          <w:p w14:paraId="1291101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Heart rate change</w:t>
            </w:r>
          </w:p>
        </w:tc>
        <w:tc>
          <w:tcPr>
            <w:tcW w:w="0" w:type="auto"/>
            <w:tcBorders>
              <w:top w:val="nil"/>
              <w:left w:val="nil"/>
              <w:bottom w:val="nil"/>
              <w:right w:val="nil"/>
            </w:tcBorders>
            <w:tcMar>
              <w:top w:w="48" w:type="dxa"/>
              <w:left w:w="96" w:type="dxa"/>
              <w:bottom w:w="48" w:type="dxa"/>
              <w:right w:w="96" w:type="dxa"/>
            </w:tcMar>
            <w:vAlign w:val="center"/>
            <w:hideMark/>
          </w:tcPr>
          <w:p w14:paraId="62228B2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62C1D74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E03CDCE"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Szoke, 2014</w:t>
            </w:r>
            <w:hyperlink r:id="rId267" w:anchor="ref93" w:history="1">
              <w:r w:rsidRPr="00BA63E8">
                <w:rPr>
                  <w:rFonts w:ascii="Times New Roman" w:eastAsia="Times New Roman" w:hAnsi="Times New Roman" w:cs="Times New Roman"/>
                  <w:color w:val="376FAA"/>
                  <w:sz w:val="18"/>
                  <w:szCs w:val="18"/>
                  <w:u w:val="single"/>
                  <w:vertAlign w:val="superscript"/>
                  <w:lang w:eastAsia="pt-BR"/>
                </w:rPr>
                <w:t>93</w:t>
              </w:r>
            </w:hyperlink>
          </w:p>
        </w:tc>
        <w:tc>
          <w:tcPr>
            <w:tcW w:w="0" w:type="auto"/>
            <w:tcBorders>
              <w:top w:val="nil"/>
              <w:left w:val="nil"/>
              <w:bottom w:val="nil"/>
              <w:right w:val="nil"/>
            </w:tcBorders>
            <w:tcMar>
              <w:top w:w="48" w:type="dxa"/>
              <w:left w:w="96" w:type="dxa"/>
              <w:bottom w:w="48" w:type="dxa"/>
              <w:right w:w="96" w:type="dxa"/>
            </w:tcMar>
            <w:vAlign w:val="center"/>
            <w:hideMark/>
          </w:tcPr>
          <w:p w14:paraId="52FB500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29</w:t>
            </w:r>
          </w:p>
        </w:tc>
        <w:tc>
          <w:tcPr>
            <w:tcW w:w="0" w:type="auto"/>
            <w:tcBorders>
              <w:top w:val="nil"/>
              <w:left w:val="nil"/>
              <w:bottom w:val="nil"/>
              <w:right w:val="nil"/>
            </w:tcBorders>
            <w:tcMar>
              <w:top w:w="48" w:type="dxa"/>
              <w:left w:w="96" w:type="dxa"/>
              <w:bottom w:w="48" w:type="dxa"/>
              <w:right w:w="96" w:type="dxa"/>
            </w:tcMar>
            <w:vAlign w:val="center"/>
            <w:hideMark/>
          </w:tcPr>
          <w:p w14:paraId="0E39B72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(adult)</w:t>
            </w:r>
          </w:p>
        </w:tc>
        <w:tc>
          <w:tcPr>
            <w:tcW w:w="0" w:type="auto"/>
            <w:tcBorders>
              <w:top w:val="nil"/>
              <w:left w:val="nil"/>
              <w:bottom w:val="nil"/>
              <w:right w:val="nil"/>
            </w:tcBorders>
            <w:tcMar>
              <w:top w:w="48" w:type="dxa"/>
              <w:left w:w="96" w:type="dxa"/>
              <w:bottom w:w="48" w:type="dxa"/>
              <w:right w:w="96" w:type="dxa"/>
            </w:tcMar>
            <w:vAlign w:val="center"/>
            <w:hideMark/>
          </w:tcPr>
          <w:p w14:paraId="5733CC6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79363E1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Schizotypy</w:t>
            </w:r>
          </w:p>
        </w:tc>
        <w:tc>
          <w:tcPr>
            <w:tcW w:w="0" w:type="auto"/>
            <w:tcBorders>
              <w:top w:val="nil"/>
              <w:left w:val="nil"/>
              <w:bottom w:val="nil"/>
              <w:right w:val="nil"/>
            </w:tcBorders>
            <w:tcMar>
              <w:top w:w="48" w:type="dxa"/>
              <w:left w:w="96" w:type="dxa"/>
              <w:bottom w:w="48" w:type="dxa"/>
              <w:right w:w="96" w:type="dxa"/>
            </w:tcMar>
            <w:vAlign w:val="center"/>
            <w:hideMark/>
          </w:tcPr>
          <w:p w14:paraId="30F9306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6D6D3D7B"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416C70B2"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Wijarnpreecha, 2018</w:t>
            </w:r>
            <w:hyperlink r:id="rId268" w:anchor="ref94" w:history="1">
              <w:r w:rsidRPr="00BA63E8">
                <w:rPr>
                  <w:rFonts w:ascii="Times New Roman" w:eastAsia="Times New Roman" w:hAnsi="Times New Roman" w:cs="Times New Roman"/>
                  <w:color w:val="376FAA"/>
                  <w:sz w:val="18"/>
                  <w:szCs w:val="18"/>
                  <w:u w:val="single"/>
                  <w:vertAlign w:val="superscript"/>
                  <w:lang w:eastAsia="pt-BR"/>
                </w:rPr>
                <w:t>94</w:t>
              </w:r>
            </w:hyperlink>
          </w:p>
        </w:tc>
        <w:tc>
          <w:tcPr>
            <w:tcW w:w="0" w:type="auto"/>
            <w:tcBorders>
              <w:top w:val="nil"/>
              <w:left w:val="nil"/>
              <w:bottom w:val="nil"/>
              <w:right w:val="nil"/>
            </w:tcBorders>
            <w:tcMar>
              <w:top w:w="48" w:type="dxa"/>
              <w:left w:w="96" w:type="dxa"/>
              <w:bottom w:w="48" w:type="dxa"/>
              <w:right w:w="96" w:type="dxa"/>
            </w:tcMar>
            <w:vAlign w:val="center"/>
            <w:hideMark/>
          </w:tcPr>
          <w:p w14:paraId="782C357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w:t>
            </w:r>
          </w:p>
        </w:tc>
        <w:tc>
          <w:tcPr>
            <w:tcW w:w="0" w:type="auto"/>
            <w:tcBorders>
              <w:top w:val="nil"/>
              <w:left w:val="nil"/>
              <w:bottom w:val="nil"/>
              <w:right w:val="nil"/>
            </w:tcBorders>
            <w:tcMar>
              <w:top w:w="48" w:type="dxa"/>
              <w:left w:w="96" w:type="dxa"/>
              <w:bottom w:w="48" w:type="dxa"/>
              <w:right w:w="96" w:type="dxa"/>
            </w:tcMar>
            <w:vAlign w:val="center"/>
            <w:hideMark/>
          </w:tcPr>
          <w:p w14:paraId="530B865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HCV (adult)</w:t>
            </w:r>
          </w:p>
        </w:tc>
        <w:tc>
          <w:tcPr>
            <w:tcW w:w="0" w:type="auto"/>
            <w:tcBorders>
              <w:top w:val="nil"/>
              <w:left w:val="nil"/>
              <w:bottom w:val="nil"/>
              <w:right w:val="nil"/>
            </w:tcBorders>
            <w:tcMar>
              <w:top w:w="48" w:type="dxa"/>
              <w:left w:w="96" w:type="dxa"/>
              <w:bottom w:w="48" w:type="dxa"/>
              <w:right w:w="96" w:type="dxa"/>
            </w:tcMar>
            <w:vAlign w:val="center"/>
            <w:hideMark/>
          </w:tcPr>
          <w:p w14:paraId="7C2DCAB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03C5B14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Advanced liver fibrosis</w:t>
            </w:r>
          </w:p>
        </w:tc>
        <w:tc>
          <w:tcPr>
            <w:tcW w:w="0" w:type="auto"/>
            <w:tcBorders>
              <w:top w:val="nil"/>
              <w:left w:val="nil"/>
              <w:bottom w:val="nil"/>
              <w:right w:val="nil"/>
            </w:tcBorders>
            <w:tcMar>
              <w:top w:w="48" w:type="dxa"/>
              <w:left w:w="96" w:type="dxa"/>
              <w:bottom w:w="48" w:type="dxa"/>
              <w:right w:w="96" w:type="dxa"/>
            </w:tcMar>
            <w:vAlign w:val="center"/>
            <w:hideMark/>
          </w:tcPr>
          <w:p w14:paraId="522EEDF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5C70D7CA"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2DC7C77"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Xue, 2021</w:t>
            </w:r>
            <w:hyperlink r:id="rId269" w:anchor="ref95" w:history="1">
              <w:r w:rsidRPr="00BA63E8">
                <w:rPr>
                  <w:rFonts w:ascii="Times New Roman" w:eastAsia="Times New Roman" w:hAnsi="Times New Roman" w:cs="Times New Roman"/>
                  <w:color w:val="376FAA"/>
                  <w:sz w:val="18"/>
                  <w:szCs w:val="18"/>
                  <w:u w:val="single"/>
                  <w:vertAlign w:val="superscript"/>
                  <w:lang w:eastAsia="pt-BR"/>
                </w:rPr>
                <w:t>95</w:t>
              </w:r>
            </w:hyperlink>
          </w:p>
        </w:tc>
        <w:tc>
          <w:tcPr>
            <w:tcW w:w="0" w:type="auto"/>
            <w:tcBorders>
              <w:top w:val="nil"/>
              <w:left w:val="nil"/>
              <w:bottom w:val="nil"/>
              <w:right w:val="nil"/>
            </w:tcBorders>
            <w:tcMar>
              <w:top w:w="48" w:type="dxa"/>
              <w:left w:w="96" w:type="dxa"/>
              <w:bottom w:w="48" w:type="dxa"/>
              <w:right w:w="96" w:type="dxa"/>
            </w:tcMar>
            <w:vAlign w:val="center"/>
            <w:hideMark/>
          </w:tcPr>
          <w:p w14:paraId="2F9FA08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10</w:t>
            </w:r>
          </w:p>
        </w:tc>
        <w:tc>
          <w:tcPr>
            <w:tcW w:w="0" w:type="auto"/>
            <w:tcBorders>
              <w:top w:val="nil"/>
              <w:left w:val="nil"/>
              <w:bottom w:val="nil"/>
              <w:right w:val="nil"/>
            </w:tcBorders>
            <w:tcMar>
              <w:top w:w="48" w:type="dxa"/>
              <w:left w:w="96" w:type="dxa"/>
              <w:bottom w:w="48" w:type="dxa"/>
              <w:right w:w="96" w:type="dxa"/>
            </w:tcMar>
            <w:vAlign w:val="center"/>
            <w:hideMark/>
          </w:tcPr>
          <w:p w14:paraId="19DEE0F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(adolescents, adults)</w:t>
            </w:r>
          </w:p>
        </w:tc>
        <w:tc>
          <w:tcPr>
            <w:tcW w:w="0" w:type="auto"/>
            <w:tcBorders>
              <w:top w:val="nil"/>
              <w:left w:val="nil"/>
              <w:bottom w:val="nil"/>
              <w:right w:val="nil"/>
            </w:tcBorders>
            <w:tcMar>
              <w:top w:w="48" w:type="dxa"/>
              <w:left w:w="96" w:type="dxa"/>
              <w:bottom w:w="48" w:type="dxa"/>
              <w:right w:w="96" w:type="dxa"/>
            </w:tcMar>
            <w:vAlign w:val="center"/>
            <w:hideMark/>
          </w:tcPr>
          <w:p w14:paraId="166A4AB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06C10B2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Anxiety</w:t>
            </w:r>
          </w:p>
        </w:tc>
        <w:tc>
          <w:tcPr>
            <w:tcW w:w="0" w:type="auto"/>
            <w:tcBorders>
              <w:top w:val="nil"/>
              <w:left w:val="nil"/>
              <w:bottom w:val="nil"/>
              <w:right w:val="nil"/>
            </w:tcBorders>
            <w:tcMar>
              <w:top w:w="48" w:type="dxa"/>
              <w:left w:w="96" w:type="dxa"/>
              <w:bottom w:w="48" w:type="dxa"/>
              <w:right w:w="96" w:type="dxa"/>
            </w:tcMar>
            <w:vAlign w:val="center"/>
            <w:hideMark/>
          </w:tcPr>
          <w:p w14:paraId="36D675C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75A9AE84"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0133653"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Zhang, 2015</w:t>
            </w:r>
            <w:hyperlink r:id="rId270" w:anchor="ref96" w:history="1">
              <w:r w:rsidRPr="00BA63E8">
                <w:rPr>
                  <w:rFonts w:ascii="Times New Roman" w:eastAsia="Times New Roman" w:hAnsi="Times New Roman" w:cs="Times New Roman"/>
                  <w:color w:val="376FAA"/>
                  <w:sz w:val="18"/>
                  <w:szCs w:val="18"/>
                  <w:u w:val="single"/>
                  <w:vertAlign w:val="superscript"/>
                  <w:lang w:eastAsia="pt-BR"/>
                </w:rPr>
                <w:t>96</w:t>
              </w:r>
            </w:hyperlink>
          </w:p>
        </w:tc>
        <w:tc>
          <w:tcPr>
            <w:tcW w:w="0" w:type="auto"/>
            <w:tcBorders>
              <w:top w:val="nil"/>
              <w:left w:val="nil"/>
              <w:bottom w:val="nil"/>
              <w:right w:val="nil"/>
            </w:tcBorders>
            <w:tcMar>
              <w:top w:w="48" w:type="dxa"/>
              <w:left w:w="96" w:type="dxa"/>
              <w:bottom w:w="48" w:type="dxa"/>
              <w:right w:w="96" w:type="dxa"/>
            </w:tcMar>
            <w:vAlign w:val="center"/>
            <w:hideMark/>
          </w:tcPr>
          <w:p w14:paraId="2C17F51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6</w:t>
            </w:r>
          </w:p>
        </w:tc>
        <w:tc>
          <w:tcPr>
            <w:tcW w:w="0" w:type="auto"/>
            <w:tcBorders>
              <w:top w:val="nil"/>
              <w:left w:val="nil"/>
              <w:bottom w:val="nil"/>
              <w:right w:val="nil"/>
            </w:tcBorders>
            <w:tcMar>
              <w:top w:w="48" w:type="dxa"/>
              <w:left w:w="96" w:type="dxa"/>
              <w:bottom w:w="48" w:type="dxa"/>
              <w:right w:w="96" w:type="dxa"/>
            </w:tcMar>
            <w:vAlign w:val="center"/>
            <w:hideMark/>
          </w:tcPr>
          <w:p w14:paraId="2E22D67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(adult)</w:t>
            </w:r>
          </w:p>
        </w:tc>
        <w:tc>
          <w:tcPr>
            <w:tcW w:w="0" w:type="auto"/>
            <w:tcBorders>
              <w:top w:val="nil"/>
              <w:left w:val="nil"/>
              <w:bottom w:val="nil"/>
              <w:right w:val="nil"/>
            </w:tcBorders>
            <w:tcMar>
              <w:top w:w="48" w:type="dxa"/>
              <w:left w:w="96" w:type="dxa"/>
              <w:bottom w:w="48" w:type="dxa"/>
              <w:right w:w="96" w:type="dxa"/>
            </w:tcMar>
            <w:vAlign w:val="center"/>
            <w:hideMark/>
          </w:tcPr>
          <w:p w14:paraId="098A5BE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w:t>
            </w:r>
          </w:p>
        </w:tc>
        <w:tc>
          <w:tcPr>
            <w:tcW w:w="0" w:type="auto"/>
            <w:tcBorders>
              <w:top w:val="nil"/>
              <w:left w:val="nil"/>
              <w:bottom w:val="nil"/>
              <w:right w:val="nil"/>
            </w:tcBorders>
            <w:tcMar>
              <w:top w:w="48" w:type="dxa"/>
              <w:left w:w="96" w:type="dxa"/>
              <w:bottom w:w="48" w:type="dxa"/>
              <w:right w:w="96" w:type="dxa"/>
            </w:tcMar>
            <w:vAlign w:val="center"/>
            <w:hideMark/>
          </w:tcPr>
          <w:p w14:paraId="1BF4DAD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Lung cancer</w:t>
            </w:r>
          </w:p>
        </w:tc>
        <w:tc>
          <w:tcPr>
            <w:tcW w:w="0" w:type="auto"/>
            <w:tcBorders>
              <w:top w:val="nil"/>
              <w:left w:val="nil"/>
              <w:bottom w:val="nil"/>
              <w:right w:val="nil"/>
            </w:tcBorders>
            <w:tcMar>
              <w:top w:w="48" w:type="dxa"/>
              <w:left w:w="96" w:type="dxa"/>
              <w:bottom w:w="48" w:type="dxa"/>
              <w:right w:w="96" w:type="dxa"/>
            </w:tcMar>
            <w:vAlign w:val="center"/>
            <w:hideMark/>
          </w:tcPr>
          <w:p w14:paraId="1B7BC10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bl>
    <w:p w14:paraId="0998F0E6" w14:textId="77777777" w:rsidR="00BA63E8" w:rsidRPr="00BA63E8" w:rsidRDefault="00BA63E8" w:rsidP="00BA63E8">
      <w:pPr>
        <w:shd w:val="clear" w:color="auto" w:fill="FFFCF0"/>
        <w:spacing w:line="240" w:lineRule="auto"/>
        <w:jc w:val="right"/>
        <w:rPr>
          <w:rFonts w:ascii="Cambria" w:eastAsia="Times New Roman" w:hAnsi="Cambria" w:cs="Times New Roman"/>
          <w:color w:val="212121"/>
          <w:sz w:val="24"/>
          <w:szCs w:val="24"/>
          <w:lang w:eastAsia="pt-BR"/>
        </w:rPr>
      </w:pPr>
      <w:hyperlink r:id="rId271" w:tgtFrame="object" w:history="1">
        <w:r w:rsidRPr="00BA63E8">
          <w:rPr>
            <w:rFonts w:ascii="Cambria" w:eastAsia="Times New Roman" w:hAnsi="Cambria" w:cs="Times New Roman"/>
            <w:color w:val="376FAA"/>
            <w:sz w:val="24"/>
            <w:szCs w:val="24"/>
            <w:u w:val="single"/>
            <w:lang w:eastAsia="pt-BR"/>
          </w:rPr>
          <w:t>Open in a separate window</w:t>
        </w:r>
      </w:hyperlink>
    </w:p>
    <w:p w14:paraId="4B5E4D3E" w14:textId="77777777" w:rsidR="00BA63E8" w:rsidRPr="00BA63E8" w:rsidRDefault="00BA63E8" w:rsidP="00BA63E8">
      <w:pPr>
        <w:shd w:val="clear" w:color="auto" w:fill="FFFCF0"/>
        <w:spacing w:after="0" w:line="240" w:lineRule="auto"/>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24"/>
          <w:szCs w:val="24"/>
          <w:lang w:val="en-US" w:eastAsia="pt-BR"/>
        </w:rPr>
        <w:t>CBM=cannabis based medications; CNS=central nervous system; HCV=hepatitis C virus; IQ=intelligent quotient; k=number of studies included in the overall eligible systematic review with meta-analysis; NAFLD=non-alcoholic fatty liver disease; NICU=admission to neonatal intensive care unit; THC=tetrahydrocannabinol.</w:t>
      </w:r>
    </w:p>
    <w:p w14:paraId="7BC62B5F" w14:textId="77777777" w:rsidR="00BA63E8" w:rsidRPr="00BA63E8" w:rsidRDefault="00BA63E8" w:rsidP="00BA63E8">
      <w:pPr>
        <w:shd w:val="clear" w:color="auto" w:fill="FFFCF0"/>
        <w:spacing w:after="0" w:line="240" w:lineRule="auto"/>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18"/>
          <w:szCs w:val="18"/>
          <w:vertAlign w:val="superscript"/>
          <w:lang w:val="en-US" w:eastAsia="pt-BR"/>
        </w:rPr>
        <w:t>*</w:t>
      </w:r>
      <w:r w:rsidRPr="00BA63E8">
        <w:rPr>
          <w:rFonts w:ascii="Cambria" w:eastAsia="Times New Roman" w:hAnsi="Cambria" w:cs="Times New Roman"/>
          <w:color w:val="333333"/>
          <w:sz w:val="24"/>
          <w:szCs w:val="24"/>
          <w:lang w:val="en-US" w:eastAsia="pt-BR"/>
        </w:rPr>
        <w:t>Included both observational studies and randomised controlled trials.</w:t>
      </w:r>
    </w:p>
    <w:p w14:paraId="7C7AD245" w14:textId="77777777" w:rsidR="00BA63E8" w:rsidRPr="00BA63E8" w:rsidRDefault="00BA63E8" w:rsidP="00BA63E8">
      <w:pPr>
        <w:shd w:val="clear" w:color="auto" w:fill="FFFCF0"/>
        <w:spacing w:line="240" w:lineRule="auto"/>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18"/>
          <w:szCs w:val="18"/>
          <w:vertAlign w:val="superscript"/>
          <w:lang w:val="en-US" w:eastAsia="pt-BR"/>
        </w:rPr>
        <w:t>†</w:t>
      </w:r>
      <w:r w:rsidRPr="00BA63E8">
        <w:rPr>
          <w:rFonts w:ascii="Cambria" w:eastAsia="Times New Roman" w:hAnsi="Cambria" w:cs="Times New Roman"/>
          <w:color w:val="333333"/>
          <w:sz w:val="24"/>
          <w:szCs w:val="24"/>
          <w:lang w:val="en-US" w:eastAsia="pt-BR"/>
        </w:rPr>
        <w:t>Fibromyalgia, HIV, inflammatory bowel disease, and neuropatic pain.</w:t>
      </w:r>
    </w:p>
    <w:p w14:paraId="0EE19D87" w14:textId="77777777" w:rsidR="00BA63E8" w:rsidRPr="00BA63E8" w:rsidRDefault="00BA63E8" w:rsidP="00BA63E8">
      <w:pPr>
        <w:shd w:val="clear" w:color="auto" w:fill="FFFCF0"/>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Table 2</w:t>
      </w:r>
    </w:p>
    <w:p w14:paraId="0064EC49" w14:textId="77777777" w:rsidR="00BA63E8" w:rsidRPr="00BA63E8" w:rsidRDefault="00BA63E8" w:rsidP="00BA63E8">
      <w:pPr>
        <w:shd w:val="clear" w:color="auto" w:fill="FFFCF0"/>
        <w:spacing w:line="240" w:lineRule="auto"/>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24"/>
          <w:szCs w:val="24"/>
          <w:lang w:val="en-US" w:eastAsia="pt-BR"/>
        </w:rPr>
        <w:t>Characteristics of included meta-analyses of randomised controlled trials</w:t>
      </w:r>
    </w:p>
    <w:tbl>
      <w:tblPr>
        <w:tblW w:w="0" w:type="auto"/>
        <w:tblBorders>
          <w:top w:val="single" w:sz="6" w:space="0" w:color="000000"/>
        </w:tblBorders>
        <w:tblCellMar>
          <w:top w:w="15" w:type="dxa"/>
          <w:left w:w="15" w:type="dxa"/>
          <w:bottom w:w="15" w:type="dxa"/>
          <w:right w:w="15" w:type="dxa"/>
        </w:tblCellMar>
        <w:tblLook w:val="04A0" w:firstRow="1" w:lastRow="0" w:firstColumn="1" w:lastColumn="0" w:noHBand="0" w:noVBand="1"/>
      </w:tblPr>
      <w:tblGrid>
        <w:gridCol w:w="1715"/>
        <w:gridCol w:w="401"/>
        <w:gridCol w:w="1837"/>
        <w:gridCol w:w="1977"/>
        <w:gridCol w:w="1582"/>
        <w:gridCol w:w="992"/>
      </w:tblGrid>
      <w:tr w:rsidR="00BA63E8" w:rsidRPr="00BA63E8" w14:paraId="178CBAB3" w14:textId="77777777" w:rsidTr="00BA63E8">
        <w:trPr>
          <w:tblHeader/>
        </w:trPr>
        <w:tc>
          <w:tcPr>
            <w:tcW w:w="0" w:type="auto"/>
            <w:tcBorders>
              <w:top w:val="nil"/>
              <w:left w:val="nil"/>
              <w:bottom w:val="nil"/>
              <w:right w:val="nil"/>
            </w:tcBorders>
            <w:tcMar>
              <w:top w:w="48" w:type="dxa"/>
              <w:left w:w="96" w:type="dxa"/>
              <w:bottom w:w="48" w:type="dxa"/>
              <w:right w:w="96" w:type="dxa"/>
            </w:tcMar>
            <w:vAlign w:val="center"/>
            <w:hideMark/>
          </w:tcPr>
          <w:p w14:paraId="3AC94E63"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Author, year</w:t>
            </w:r>
          </w:p>
        </w:tc>
        <w:tc>
          <w:tcPr>
            <w:tcW w:w="0" w:type="auto"/>
            <w:tcBorders>
              <w:top w:val="nil"/>
              <w:left w:val="nil"/>
              <w:bottom w:val="nil"/>
              <w:right w:val="nil"/>
            </w:tcBorders>
            <w:tcMar>
              <w:top w:w="48" w:type="dxa"/>
              <w:left w:w="96" w:type="dxa"/>
              <w:bottom w:w="48" w:type="dxa"/>
              <w:right w:w="96" w:type="dxa"/>
            </w:tcMar>
            <w:vAlign w:val="center"/>
            <w:hideMark/>
          </w:tcPr>
          <w:p w14:paraId="57D109B3"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k</w:t>
            </w:r>
          </w:p>
        </w:tc>
        <w:tc>
          <w:tcPr>
            <w:tcW w:w="0" w:type="auto"/>
            <w:tcBorders>
              <w:top w:val="nil"/>
              <w:left w:val="nil"/>
              <w:bottom w:val="nil"/>
              <w:right w:val="nil"/>
            </w:tcBorders>
            <w:tcMar>
              <w:top w:w="48" w:type="dxa"/>
              <w:left w:w="96" w:type="dxa"/>
              <w:bottom w:w="48" w:type="dxa"/>
              <w:right w:w="96" w:type="dxa"/>
            </w:tcMar>
            <w:vAlign w:val="center"/>
            <w:hideMark/>
          </w:tcPr>
          <w:p w14:paraId="096E092C"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Population (age)</w:t>
            </w:r>
          </w:p>
        </w:tc>
        <w:tc>
          <w:tcPr>
            <w:tcW w:w="0" w:type="auto"/>
            <w:tcBorders>
              <w:top w:val="nil"/>
              <w:left w:val="nil"/>
              <w:bottom w:val="nil"/>
              <w:right w:val="nil"/>
            </w:tcBorders>
            <w:tcMar>
              <w:top w:w="48" w:type="dxa"/>
              <w:left w:w="96" w:type="dxa"/>
              <w:bottom w:w="48" w:type="dxa"/>
              <w:right w:w="96" w:type="dxa"/>
            </w:tcMar>
            <w:vAlign w:val="center"/>
            <w:hideMark/>
          </w:tcPr>
          <w:p w14:paraId="5D629B19" w14:textId="77777777" w:rsidR="00BA63E8" w:rsidRPr="00BA63E8" w:rsidRDefault="00BA63E8" w:rsidP="00BA63E8">
            <w:pPr>
              <w:spacing w:after="0" w:line="240" w:lineRule="auto"/>
              <w:rPr>
                <w:rFonts w:ascii="Times New Roman" w:eastAsia="Times New Roman" w:hAnsi="Times New Roman" w:cs="Times New Roman"/>
                <w:b/>
                <w:bCs/>
                <w:sz w:val="24"/>
                <w:szCs w:val="24"/>
                <w:lang w:val="en-US" w:eastAsia="pt-BR"/>
              </w:rPr>
            </w:pPr>
            <w:r w:rsidRPr="00BA63E8">
              <w:rPr>
                <w:rFonts w:ascii="Times New Roman" w:eastAsia="Times New Roman" w:hAnsi="Times New Roman" w:cs="Times New Roman"/>
                <w:b/>
                <w:bCs/>
                <w:sz w:val="24"/>
                <w:szCs w:val="24"/>
                <w:lang w:val="en-US" w:eastAsia="pt-BR"/>
              </w:rPr>
              <w:t>Type of cannabinoid/genetic exposure*</w:t>
            </w:r>
          </w:p>
        </w:tc>
        <w:tc>
          <w:tcPr>
            <w:tcW w:w="0" w:type="auto"/>
            <w:tcBorders>
              <w:top w:val="nil"/>
              <w:left w:val="nil"/>
              <w:bottom w:val="nil"/>
              <w:right w:val="nil"/>
            </w:tcBorders>
            <w:tcMar>
              <w:top w:w="48" w:type="dxa"/>
              <w:left w:w="96" w:type="dxa"/>
              <w:bottom w:w="48" w:type="dxa"/>
              <w:right w:w="96" w:type="dxa"/>
            </w:tcMar>
            <w:vAlign w:val="center"/>
            <w:hideMark/>
          </w:tcPr>
          <w:p w14:paraId="2AE4FE2D"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Outcomes</w:t>
            </w:r>
          </w:p>
        </w:tc>
        <w:tc>
          <w:tcPr>
            <w:tcW w:w="0" w:type="auto"/>
            <w:tcBorders>
              <w:top w:val="nil"/>
              <w:left w:val="nil"/>
              <w:bottom w:val="nil"/>
              <w:right w:val="nil"/>
            </w:tcBorders>
            <w:tcMar>
              <w:top w:w="48" w:type="dxa"/>
              <w:left w:w="96" w:type="dxa"/>
              <w:bottom w:w="48" w:type="dxa"/>
              <w:right w:w="96" w:type="dxa"/>
            </w:tcMar>
            <w:vAlign w:val="center"/>
            <w:hideMark/>
          </w:tcPr>
          <w:p w14:paraId="2DF7D3FF" w14:textId="77777777" w:rsidR="00BA63E8" w:rsidRPr="00BA63E8" w:rsidRDefault="00BA63E8" w:rsidP="00BA63E8">
            <w:pPr>
              <w:spacing w:after="0" w:line="240" w:lineRule="auto"/>
              <w:rPr>
                <w:rFonts w:ascii="Times New Roman" w:eastAsia="Times New Roman" w:hAnsi="Times New Roman" w:cs="Times New Roman"/>
                <w:b/>
                <w:bCs/>
                <w:sz w:val="24"/>
                <w:szCs w:val="24"/>
                <w:lang w:eastAsia="pt-BR"/>
              </w:rPr>
            </w:pPr>
            <w:r w:rsidRPr="00BA63E8">
              <w:rPr>
                <w:rFonts w:ascii="Times New Roman" w:eastAsia="Times New Roman" w:hAnsi="Times New Roman" w:cs="Times New Roman"/>
                <w:b/>
                <w:bCs/>
                <w:sz w:val="24"/>
                <w:szCs w:val="24"/>
                <w:lang w:eastAsia="pt-BR"/>
              </w:rPr>
              <w:t>Quality</w:t>
            </w:r>
          </w:p>
        </w:tc>
      </w:tr>
      <w:tr w:rsidR="00BA63E8" w:rsidRPr="00BA63E8" w14:paraId="562CE88A"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0CE32F6F"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Allan, 2018</w:t>
            </w:r>
            <w:hyperlink r:id="rId272" w:anchor="ref112" w:history="1">
              <w:r w:rsidRPr="00BA63E8">
                <w:rPr>
                  <w:rFonts w:ascii="Times New Roman" w:eastAsia="Times New Roman" w:hAnsi="Times New Roman" w:cs="Times New Roman"/>
                  <w:color w:val="376FAA"/>
                  <w:sz w:val="18"/>
                  <w:szCs w:val="18"/>
                  <w:u w:val="single"/>
                  <w:vertAlign w:val="superscript"/>
                  <w:lang w:eastAsia="pt-BR"/>
                </w:rPr>
                <w:t>112</w:t>
              </w:r>
            </w:hyperlink>
          </w:p>
        </w:tc>
        <w:tc>
          <w:tcPr>
            <w:tcW w:w="0" w:type="auto"/>
            <w:tcBorders>
              <w:top w:val="nil"/>
              <w:left w:val="nil"/>
              <w:bottom w:val="nil"/>
              <w:right w:val="nil"/>
            </w:tcBorders>
            <w:tcMar>
              <w:top w:w="48" w:type="dxa"/>
              <w:left w:w="96" w:type="dxa"/>
              <w:bottom w:w="48" w:type="dxa"/>
              <w:right w:w="96" w:type="dxa"/>
            </w:tcMar>
            <w:vAlign w:val="center"/>
            <w:hideMark/>
          </w:tcPr>
          <w:p w14:paraId="029F76F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22</w:t>
            </w:r>
          </w:p>
        </w:tc>
        <w:tc>
          <w:tcPr>
            <w:tcW w:w="0" w:type="auto"/>
            <w:tcBorders>
              <w:top w:val="nil"/>
              <w:left w:val="nil"/>
              <w:bottom w:val="nil"/>
              <w:right w:val="nil"/>
            </w:tcBorders>
            <w:tcMar>
              <w:top w:w="48" w:type="dxa"/>
              <w:left w:w="96" w:type="dxa"/>
              <w:bottom w:w="48" w:type="dxa"/>
              <w:right w:w="96" w:type="dxa"/>
            </w:tcMar>
            <w:vAlign w:val="center"/>
            <w:hideMark/>
          </w:tcPr>
          <w:p w14:paraId="3AA399B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conditions (adults)</w:t>
            </w:r>
          </w:p>
        </w:tc>
        <w:tc>
          <w:tcPr>
            <w:tcW w:w="0" w:type="auto"/>
            <w:tcBorders>
              <w:top w:val="nil"/>
              <w:left w:val="nil"/>
              <w:bottom w:val="nil"/>
              <w:right w:val="nil"/>
            </w:tcBorders>
            <w:tcMar>
              <w:top w:w="48" w:type="dxa"/>
              <w:left w:w="96" w:type="dxa"/>
              <w:bottom w:w="48" w:type="dxa"/>
              <w:right w:w="96" w:type="dxa"/>
            </w:tcMar>
            <w:vAlign w:val="center"/>
            <w:hideMark/>
          </w:tcPr>
          <w:p w14:paraId="314C5C2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5978BCE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Pain, spasticity, nausea and vomiting,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07F4D21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054027F3"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3E1DFB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Allende-Salazar, 2017</w:t>
            </w:r>
            <w:hyperlink r:id="rId273" w:anchor="ref123" w:history="1">
              <w:r w:rsidRPr="00BA63E8">
                <w:rPr>
                  <w:rFonts w:ascii="Times New Roman" w:eastAsia="Times New Roman" w:hAnsi="Times New Roman" w:cs="Times New Roman"/>
                  <w:color w:val="376FAA"/>
                  <w:sz w:val="18"/>
                  <w:szCs w:val="18"/>
                  <w:u w:val="single"/>
                  <w:vertAlign w:val="superscript"/>
                  <w:lang w:eastAsia="pt-BR"/>
                </w:rPr>
                <w:t>123</w:t>
              </w:r>
            </w:hyperlink>
          </w:p>
        </w:tc>
        <w:tc>
          <w:tcPr>
            <w:tcW w:w="0" w:type="auto"/>
            <w:tcBorders>
              <w:top w:val="nil"/>
              <w:left w:val="nil"/>
              <w:bottom w:val="nil"/>
              <w:right w:val="nil"/>
            </w:tcBorders>
            <w:tcMar>
              <w:top w:w="48" w:type="dxa"/>
              <w:left w:w="96" w:type="dxa"/>
              <w:bottom w:w="48" w:type="dxa"/>
              <w:right w:w="96" w:type="dxa"/>
            </w:tcMar>
            <w:vAlign w:val="center"/>
            <w:hideMark/>
          </w:tcPr>
          <w:p w14:paraId="5B4FF9F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32</w:t>
            </w:r>
          </w:p>
        </w:tc>
        <w:tc>
          <w:tcPr>
            <w:tcW w:w="0" w:type="auto"/>
            <w:tcBorders>
              <w:top w:val="nil"/>
              <w:left w:val="nil"/>
              <w:bottom w:val="nil"/>
              <w:right w:val="nil"/>
            </w:tcBorders>
            <w:tcMar>
              <w:top w:w="48" w:type="dxa"/>
              <w:left w:w="96" w:type="dxa"/>
              <w:bottom w:w="48" w:type="dxa"/>
              <w:right w:w="96" w:type="dxa"/>
            </w:tcMar>
            <w:vAlign w:val="center"/>
            <w:hideMark/>
          </w:tcPr>
          <w:p w14:paraId="2635896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Mixed conditions (chronic non-cancer pain)(adults)</w:t>
            </w:r>
          </w:p>
        </w:tc>
        <w:tc>
          <w:tcPr>
            <w:tcW w:w="0" w:type="auto"/>
            <w:tcBorders>
              <w:top w:val="nil"/>
              <w:left w:val="nil"/>
              <w:bottom w:val="nil"/>
              <w:right w:val="nil"/>
            </w:tcBorders>
            <w:tcMar>
              <w:top w:w="48" w:type="dxa"/>
              <w:left w:w="96" w:type="dxa"/>
              <w:bottom w:w="48" w:type="dxa"/>
              <w:right w:w="96" w:type="dxa"/>
            </w:tcMar>
            <w:vAlign w:val="center"/>
            <w:hideMark/>
          </w:tcPr>
          <w:p w14:paraId="6EE59E0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79ECF37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Pain</w:t>
            </w:r>
          </w:p>
        </w:tc>
        <w:tc>
          <w:tcPr>
            <w:tcW w:w="0" w:type="auto"/>
            <w:tcBorders>
              <w:top w:val="nil"/>
              <w:left w:val="nil"/>
              <w:bottom w:val="nil"/>
              <w:right w:val="nil"/>
            </w:tcBorders>
            <w:tcMar>
              <w:top w:w="48" w:type="dxa"/>
              <w:left w:w="96" w:type="dxa"/>
              <w:bottom w:w="48" w:type="dxa"/>
              <w:right w:w="96" w:type="dxa"/>
            </w:tcMar>
            <w:vAlign w:val="center"/>
            <w:hideMark/>
          </w:tcPr>
          <w:p w14:paraId="12453CF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27A38F6A"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09493773"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Amato, 2017</w:t>
            </w:r>
            <w:hyperlink r:id="rId274" w:anchor="ref134" w:history="1">
              <w:r w:rsidRPr="00BA63E8">
                <w:rPr>
                  <w:rFonts w:ascii="Times New Roman" w:eastAsia="Times New Roman" w:hAnsi="Times New Roman" w:cs="Times New Roman"/>
                  <w:color w:val="376FAA"/>
                  <w:sz w:val="18"/>
                  <w:szCs w:val="18"/>
                  <w:u w:val="single"/>
                  <w:vertAlign w:val="superscript"/>
                  <w:lang w:eastAsia="pt-BR"/>
                </w:rPr>
                <w:t>134</w:t>
              </w:r>
            </w:hyperlink>
          </w:p>
        </w:tc>
        <w:tc>
          <w:tcPr>
            <w:tcW w:w="0" w:type="auto"/>
            <w:tcBorders>
              <w:top w:val="nil"/>
              <w:left w:val="nil"/>
              <w:bottom w:val="nil"/>
              <w:right w:val="nil"/>
            </w:tcBorders>
            <w:tcMar>
              <w:top w:w="48" w:type="dxa"/>
              <w:left w:w="96" w:type="dxa"/>
              <w:bottom w:w="48" w:type="dxa"/>
              <w:right w:w="96" w:type="dxa"/>
            </w:tcMar>
            <w:vAlign w:val="center"/>
            <w:hideMark/>
          </w:tcPr>
          <w:p w14:paraId="58E0E3A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41</w:t>
            </w:r>
          </w:p>
        </w:tc>
        <w:tc>
          <w:tcPr>
            <w:tcW w:w="0" w:type="auto"/>
            <w:tcBorders>
              <w:top w:val="nil"/>
              <w:left w:val="nil"/>
              <w:bottom w:val="nil"/>
              <w:right w:val="nil"/>
            </w:tcBorders>
            <w:tcMar>
              <w:top w:w="48" w:type="dxa"/>
              <w:left w:w="96" w:type="dxa"/>
              <w:bottom w:w="48" w:type="dxa"/>
              <w:right w:w="96" w:type="dxa"/>
            </w:tcMar>
            <w:vAlign w:val="center"/>
            <w:hideMark/>
          </w:tcPr>
          <w:p w14:paraId="468A9CA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conditions(adults)</w:t>
            </w:r>
          </w:p>
        </w:tc>
        <w:tc>
          <w:tcPr>
            <w:tcW w:w="0" w:type="auto"/>
            <w:tcBorders>
              <w:top w:val="nil"/>
              <w:left w:val="nil"/>
              <w:bottom w:val="nil"/>
              <w:right w:val="nil"/>
            </w:tcBorders>
            <w:tcMar>
              <w:top w:w="48" w:type="dxa"/>
              <w:left w:w="96" w:type="dxa"/>
              <w:bottom w:w="48" w:type="dxa"/>
              <w:right w:w="96" w:type="dxa"/>
            </w:tcMar>
            <w:vAlign w:val="center"/>
            <w:hideMark/>
          </w:tcPr>
          <w:p w14:paraId="4EA9108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46EC050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Nausea,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6789AC4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47BEEEFA"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48C1AB00"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lastRenderedPageBreak/>
              <w:t>Andreae, 2015</w:t>
            </w:r>
            <w:hyperlink r:id="rId275" w:anchor="ref145" w:history="1">
              <w:r w:rsidRPr="00BA63E8">
                <w:rPr>
                  <w:rFonts w:ascii="Times New Roman" w:eastAsia="Times New Roman" w:hAnsi="Times New Roman" w:cs="Times New Roman"/>
                  <w:color w:val="376FAA"/>
                  <w:sz w:val="18"/>
                  <w:szCs w:val="18"/>
                  <w:u w:val="single"/>
                  <w:vertAlign w:val="superscript"/>
                  <w:lang w:eastAsia="pt-BR"/>
                </w:rPr>
                <w:t>145</w:t>
              </w:r>
            </w:hyperlink>
          </w:p>
        </w:tc>
        <w:tc>
          <w:tcPr>
            <w:tcW w:w="0" w:type="auto"/>
            <w:tcBorders>
              <w:top w:val="nil"/>
              <w:left w:val="nil"/>
              <w:bottom w:val="nil"/>
              <w:right w:val="nil"/>
            </w:tcBorders>
            <w:tcMar>
              <w:top w:w="48" w:type="dxa"/>
              <w:left w:w="96" w:type="dxa"/>
              <w:bottom w:w="48" w:type="dxa"/>
              <w:right w:w="96" w:type="dxa"/>
            </w:tcMar>
            <w:vAlign w:val="center"/>
            <w:hideMark/>
          </w:tcPr>
          <w:p w14:paraId="48CA028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5</w:t>
            </w:r>
          </w:p>
        </w:tc>
        <w:tc>
          <w:tcPr>
            <w:tcW w:w="0" w:type="auto"/>
            <w:tcBorders>
              <w:top w:val="nil"/>
              <w:left w:val="nil"/>
              <w:bottom w:val="nil"/>
              <w:right w:val="nil"/>
            </w:tcBorders>
            <w:tcMar>
              <w:top w:w="48" w:type="dxa"/>
              <w:left w:w="96" w:type="dxa"/>
              <w:bottom w:w="48" w:type="dxa"/>
              <w:right w:w="96" w:type="dxa"/>
            </w:tcMar>
            <w:vAlign w:val="center"/>
            <w:hideMark/>
          </w:tcPr>
          <w:p w14:paraId="08CEF11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Mixed conditions (chronic neuropathic pain) (adults)</w:t>
            </w:r>
          </w:p>
        </w:tc>
        <w:tc>
          <w:tcPr>
            <w:tcW w:w="0" w:type="auto"/>
            <w:tcBorders>
              <w:top w:val="nil"/>
              <w:left w:val="nil"/>
              <w:bottom w:val="nil"/>
              <w:right w:val="nil"/>
            </w:tcBorders>
            <w:tcMar>
              <w:top w:w="48" w:type="dxa"/>
              <w:left w:w="96" w:type="dxa"/>
              <w:bottom w:w="48" w:type="dxa"/>
              <w:right w:w="96" w:type="dxa"/>
            </w:tcMar>
            <w:vAlign w:val="center"/>
            <w:hideMark/>
          </w:tcPr>
          <w:p w14:paraId="0604049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(inhaled)</w:t>
            </w:r>
          </w:p>
        </w:tc>
        <w:tc>
          <w:tcPr>
            <w:tcW w:w="0" w:type="auto"/>
            <w:tcBorders>
              <w:top w:val="nil"/>
              <w:left w:val="nil"/>
              <w:bottom w:val="nil"/>
              <w:right w:val="nil"/>
            </w:tcBorders>
            <w:tcMar>
              <w:top w:w="48" w:type="dxa"/>
              <w:left w:w="96" w:type="dxa"/>
              <w:bottom w:w="48" w:type="dxa"/>
              <w:right w:w="96" w:type="dxa"/>
            </w:tcMar>
            <w:vAlign w:val="center"/>
            <w:hideMark/>
          </w:tcPr>
          <w:p w14:paraId="633079F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Pain</w:t>
            </w:r>
          </w:p>
        </w:tc>
        <w:tc>
          <w:tcPr>
            <w:tcW w:w="0" w:type="auto"/>
            <w:tcBorders>
              <w:top w:val="nil"/>
              <w:left w:val="nil"/>
              <w:bottom w:val="nil"/>
              <w:right w:val="nil"/>
            </w:tcBorders>
            <w:tcMar>
              <w:top w:w="48" w:type="dxa"/>
              <w:left w:w="96" w:type="dxa"/>
              <w:bottom w:w="48" w:type="dxa"/>
              <w:right w:w="96" w:type="dxa"/>
            </w:tcMar>
            <w:vAlign w:val="center"/>
            <w:hideMark/>
          </w:tcPr>
          <w:p w14:paraId="55C37DD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294526EF"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02E2D92C"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Aviram, 2017</w:t>
            </w:r>
            <w:hyperlink r:id="rId276" w:anchor="ref148" w:history="1">
              <w:r w:rsidRPr="00BA63E8">
                <w:rPr>
                  <w:rFonts w:ascii="Times New Roman" w:eastAsia="Times New Roman" w:hAnsi="Times New Roman" w:cs="Times New Roman"/>
                  <w:color w:val="376FAA"/>
                  <w:sz w:val="18"/>
                  <w:szCs w:val="18"/>
                  <w:u w:val="single"/>
                  <w:vertAlign w:val="superscript"/>
                  <w:lang w:eastAsia="pt-BR"/>
                </w:rPr>
                <w:t>148</w:t>
              </w:r>
            </w:hyperlink>
          </w:p>
        </w:tc>
        <w:tc>
          <w:tcPr>
            <w:tcW w:w="0" w:type="auto"/>
            <w:tcBorders>
              <w:top w:val="nil"/>
              <w:left w:val="nil"/>
              <w:bottom w:val="nil"/>
              <w:right w:val="nil"/>
            </w:tcBorders>
            <w:tcMar>
              <w:top w:w="48" w:type="dxa"/>
              <w:left w:w="96" w:type="dxa"/>
              <w:bottom w:w="48" w:type="dxa"/>
              <w:right w:w="96" w:type="dxa"/>
            </w:tcMar>
            <w:vAlign w:val="center"/>
            <w:hideMark/>
          </w:tcPr>
          <w:p w14:paraId="53B2131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23</w:t>
            </w:r>
          </w:p>
        </w:tc>
        <w:tc>
          <w:tcPr>
            <w:tcW w:w="0" w:type="auto"/>
            <w:tcBorders>
              <w:top w:val="nil"/>
              <w:left w:val="nil"/>
              <w:bottom w:val="nil"/>
              <w:right w:val="nil"/>
            </w:tcBorders>
            <w:tcMar>
              <w:top w:w="48" w:type="dxa"/>
              <w:left w:w="96" w:type="dxa"/>
              <w:bottom w:w="48" w:type="dxa"/>
              <w:right w:w="96" w:type="dxa"/>
            </w:tcMar>
            <w:vAlign w:val="center"/>
            <w:hideMark/>
          </w:tcPr>
          <w:p w14:paraId="7194778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conditions(adults)</w:t>
            </w:r>
          </w:p>
        </w:tc>
        <w:tc>
          <w:tcPr>
            <w:tcW w:w="0" w:type="auto"/>
            <w:tcBorders>
              <w:top w:val="nil"/>
              <w:left w:val="nil"/>
              <w:bottom w:val="nil"/>
              <w:right w:val="nil"/>
            </w:tcBorders>
            <w:tcMar>
              <w:top w:w="48" w:type="dxa"/>
              <w:left w:w="96" w:type="dxa"/>
              <w:bottom w:w="48" w:type="dxa"/>
              <w:right w:w="96" w:type="dxa"/>
            </w:tcMar>
            <w:vAlign w:val="center"/>
            <w:hideMark/>
          </w:tcPr>
          <w:p w14:paraId="67BB9DF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23A8C24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Pain,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1C31458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57C11C59"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CF35EF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Bahji, 2020</w:t>
            </w:r>
            <w:hyperlink r:id="rId277" w:anchor="ref149" w:history="1">
              <w:r w:rsidRPr="00BA63E8">
                <w:rPr>
                  <w:rFonts w:ascii="Times New Roman" w:eastAsia="Times New Roman" w:hAnsi="Times New Roman" w:cs="Times New Roman"/>
                  <w:color w:val="376FAA"/>
                  <w:sz w:val="18"/>
                  <w:szCs w:val="18"/>
                  <w:u w:val="single"/>
                  <w:vertAlign w:val="superscript"/>
                  <w:lang w:eastAsia="pt-BR"/>
                </w:rPr>
                <w:t>149</w:t>
              </w:r>
            </w:hyperlink>
          </w:p>
        </w:tc>
        <w:tc>
          <w:tcPr>
            <w:tcW w:w="0" w:type="auto"/>
            <w:tcBorders>
              <w:top w:val="nil"/>
              <w:left w:val="nil"/>
              <w:bottom w:val="nil"/>
              <w:right w:val="nil"/>
            </w:tcBorders>
            <w:tcMar>
              <w:top w:w="48" w:type="dxa"/>
              <w:left w:w="96" w:type="dxa"/>
              <w:bottom w:w="48" w:type="dxa"/>
              <w:right w:w="96" w:type="dxa"/>
            </w:tcMar>
            <w:vAlign w:val="center"/>
            <w:hideMark/>
          </w:tcPr>
          <w:p w14:paraId="7F8EEFC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9</w:t>
            </w:r>
          </w:p>
        </w:tc>
        <w:tc>
          <w:tcPr>
            <w:tcW w:w="0" w:type="auto"/>
            <w:tcBorders>
              <w:top w:val="nil"/>
              <w:left w:val="nil"/>
              <w:bottom w:val="nil"/>
              <w:right w:val="nil"/>
            </w:tcBorders>
            <w:tcMar>
              <w:top w:w="48" w:type="dxa"/>
              <w:left w:w="96" w:type="dxa"/>
              <w:bottom w:w="48" w:type="dxa"/>
              <w:right w:w="96" w:type="dxa"/>
            </w:tcMar>
            <w:vAlign w:val="center"/>
            <w:hideMark/>
          </w:tcPr>
          <w:p w14:paraId="2991EBD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Dementia (older people)</w:t>
            </w:r>
          </w:p>
        </w:tc>
        <w:tc>
          <w:tcPr>
            <w:tcW w:w="0" w:type="auto"/>
            <w:tcBorders>
              <w:top w:val="nil"/>
              <w:left w:val="nil"/>
              <w:bottom w:val="nil"/>
              <w:right w:val="nil"/>
            </w:tcBorders>
            <w:tcMar>
              <w:top w:w="48" w:type="dxa"/>
              <w:left w:w="96" w:type="dxa"/>
              <w:bottom w:w="48" w:type="dxa"/>
              <w:right w:w="96" w:type="dxa"/>
            </w:tcMar>
            <w:vAlign w:val="center"/>
            <w:hideMark/>
          </w:tcPr>
          <w:p w14:paraId="5E11F18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716B67A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Psychiatric symptoms</w:t>
            </w:r>
          </w:p>
        </w:tc>
        <w:tc>
          <w:tcPr>
            <w:tcW w:w="0" w:type="auto"/>
            <w:tcBorders>
              <w:top w:val="nil"/>
              <w:left w:val="nil"/>
              <w:bottom w:val="nil"/>
              <w:right w:val="nil"/>
            </w:tcBorders>
            <w:tcMar>
              <w:top w:w="48" w:type="dxa"/>
              <w:left w:w="96" w:type="dxa"/>
              <w:bottom w:w="48" w:type="dxa"/>
              <w:right w:w="96" w:type="dxa"/>
            </w:tcMar>
            <w:vAlign w:val="center"/>
            <w:hideMark/>
          </w:tcPr>
          <w:p w14:paraId="4074B14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1CF09FA2"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669675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Bahji, 2020</w:t>
            </w:r>
            <w:hyperlink r:id="rId278" w:anchor="ref150" w:history="1">
              <w:r w:rsidRPr="00BA63E8">
                <w:rPr>
                  <w:rFonts w:ascii="Times New Roman" w:eastAsia="Times New Roman" w:hAnsi="Times New Roman" w:cs="Times New Roman"/>
                  <w:color w:val="376FAA"/>
                  <w:sz w:val="18"/>
                  <w:szCs w:val="18"/>
                  <w:u w:val="single"/>
                  <w:vertAlign w:val="superscript"/>
                  <w:lang w:eastAsia="pt-BR"/>
                </w:rPr>
                <w:t>150</w:t>
              </w:r>
            </w:hyperlink>
          </w:p>
        </w:tc>
        <w:tc>
          <w:tcPr>
            <w:tcW w:w="0" w:type="auto"/>
            <w:tcBorders>
              <w:top w:val="nil"/>
              <w:left w:val="nil"/>
              <w:bottom w:val="nil"/>
              <w:right w:val="nil"/>
            </w:tcBorders>
            <w:tcMar>
              <w:top w:w="48" w:type="dxa"/>
              <w:left w:w="96" w:type="dxa"/>
              <w:bottom w:w="48" w:type="dxa"/>
              <w:right w:w="96" w:type="dxa"/>
            </w:tcMar>
            <w:vAlign w:val="center"/>
            <w:hideMark/>
          </w:tcPr>
          <w:p w14:paraId="34AE226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14</w:t>
            </w:r>
          </w:p>
        </w:tc>
        <w:tc>
          <w:tcPr>
            <w:tcW w:w="0" w:type="auto"/>
            <w:tcBorders>
              <w:top w:val="nil"/>
              <w:left w:val="nil"/>
              <w:bottom w:val="nil"/>
              <w:right w:val="nil"/>
            </w:tcBorders>
            <w:tcMar>
              <w:top w:w="48" w:type="dxa"/>
              <w:left w:w="96" w:type="dxa"/>
              <w:bottom w:w="48" w:type="dxa"/>
              <w:right w:w="96" w:type="dxa"/>
            </w:tcMar>
            <w:vAlign w:val="center"/>
            <w:hideMark/>
          </w:tcPr>
          <w:p w14:paraId="176A092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Anxiety (adults)</w:t>
            </w:r>
          </w:p>
        </w:tc>
        <w:tc>
          <w:tcPr>
            <w:tcW w:w="0" w:type="auto"/>
            <w:tcBorders>
              <w:top w:val="nil"/>
              <w:left w:val="nil"/>
              <w:bottom w:val="nil"/>
              <w:right w:val="nil"/>
            </w:tcBorders>
            <w:tcMar>
              <w:top w:w="48" w:type="dxa"/>
              <w:left w:w="96" w:type="dxa"/>
              <w:bottom w:w="48" w:type="dxa"/>
              <w:right w:w="96" w:type="dxa"/>
            </w:tcMar>
            <w:vAlign w:val="center"/>
            <w:hideMark/>
          </w:tcPr>
          <w:p w14:paraId="59ED16A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778B9C9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Anxiety, acceptability</w:t>
            </w:r>
          </w:p>
        </w:tc>
        <w:tc>
          <w:tcPr>
            <w:tcW w:w="0" w:type="auto"/>
            <w:tcBorders>
              <w:top w:val="nil"/>
              <w:left w:val="nil"/>
              <w:bottom w:val="nil"/>
              <w:right w:val="nil"/>
            </w:tcBorders>
            <w:tcMar>
              <w:top w:w="48" w:type="dxa"/>
              <w:left w:w="96" w:type="dxa"/>
              <w:bottom w:w="48" w:type="dxa"/>
              <w:right w:w="96" w:type="dxa"/>
            </w:tcMar>
            <w:vAlign w:val="center"/>
            <w:hideMark/>
          </w:tcPr>
          <w:p w14:paraId="42038AC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0C6D3932"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628D66D"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Bajtel, 2022</w:t>
            </w:r>
            <w:hyperlink r:id="rId279" w:anchor="ref151" w:history="1">
              <w:r w:rsidRPr="00BA63E8">
                <w:rPr>
                  <w:rFonts w:ascii="Times New Roman" w:eastAsia="Times New Roman" w:hAnsi="Times New Roman" w:cs="Times New Roman"/>
                  <w:color w:val="376FAA"/>
                  <w:sz w:val="18"/>
                  <w:szCs w:val="18"/>
                  <w:u w:val="single"/>
                  <w:vertAlign w:val="superscript"/>
                  <w:lang w:eastAsia="pt-BR"/>
                </w:rPr>
                <w:t>151</w:t>
              </w:r>
            </w:hyperlink>
          </w:p>
        </w:tc>
        <w:tc>
          <w:tcPr>
            <w:tcW w:w="0" w:type="auto"/>
            <w:tcBorders>
              <w:top w:val="nil"/>
              <w:left w:val="nil"/>
              <w:bottom w:val="nil"/>
              <w:right w:val="nil"/>
            </w:tcBorders>
            <w:tcMar>
              <w:top w:w="48" w:type="dxa"/>
              <w:left w:w="96" w:type="dxa"/>
              <w:bottom w:w="48" w:type="dxa"/>
              <w:right w:w="96" w:type="dxa"/>
            </w:tcMar>
            <w:vAlign w:val="center"/>
            <w:hideMark/>
          </w:tcPr>
          <w:p w14:paraId="77B705D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16</w:t>
            </w:r>
          </w:p>
        </w:tc>
        <w:tc>
          <w:tcPr>
            <w:tcW w:w="0" w:type="auto"/>
            <w:tcBorders>
              <w:top w:val="nil"/>
              <w:left w:val="nil"/>
              <w:bottom w:val="nil"/>
              <w:right w:val="nil"/>
            </w:tcBorders>
            <w:tcMar>
              <w:top w:w="48" w:type="dxa"/>
              <w:left w:w="96" w:type="dxa"/>
              <w:bottom w:w="48" w:type="dxa"/>
              <w:right w:w="96" w:type="dxa"/>
            </w:tcMar>
            <w:vAlign w:val="center"/>
            <w:hideMark/>
          </w:tcPr>
          <w:p w14:paraId="4368C93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conditions (adults)</w:t>
            </w:r>
          </w:p>
        </w:tc>
        <w:tc>
          <w:tcPr>
            <w:tcW w:w="0" w:type="auto"/>
            <w:tcBorders>
              <w:top w:val="nil"/>
              <w:left w:val="nil"/>
              <w:bottom w:val="nil"/>
              <w:right w:val="nil"/>
            </w:tcBorders>
            <w:tcMar>
              <w:top w:w="48" w:type="dxa"/>
              <w:left w:w="96" w:type="dxa"/>
              <w:bottom w:w="48" w:type="dxa"/>
              <w:right w:w="96" w:type="dxa"/>
            </w:tcMar>
            <w:vAlign w:val="center"/>
            <w:hideMark/>
          </w:tcPr>
          <w:p w14:paraId="25FB822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3CBD80E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Drowsiness, fatigue, headache, nausea</w:t>
            </w:r>
          </w:p>
        </w:tc>
        <w:tc>
          <w:tcPr>
            <w:tcW w:w="0" w:type="auto"/>
            <w:tcBorders>
              <w:top w:val="nil"/>
              <w:left w:val="nil"/>
              <w:bottom w:val="nil"/>
              <w:right w:val="nil"/>
            </w:tcBorders>
            <w:tcMar>
              <w:top w:w="48" w:type="dxa"/>
              <w:left w:w="96" w:type="dxa"/>
              <w:bottom w:w="48" w:type="dxa"/>
              <w:right w:w="96" w:type="dxa"/>
            </w:tcMar>
            <w:vAlign w:val="center"/>
            <w:hideMark/>
          </w:tcPr>
          <w:p w14:paraId="4D06796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6D18D64A"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537EA89"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Black, 2019</w:t>
            </w:r>
            <w:hyperlink r:id="rId280" w:anchor="ref102" w:history="1">
              <w:r w:rsidRPr="00BA63E8">
                <w:rPr>
                  <w:rFonts w:ascii="Times New Roman" w:eastAsia="Times New Roman" w:hAnsi="Times New Roman" w:cs="Times New Roman"/>
                  <w:color w:val="376FAA"/>
                  <w:sz w:val="18"/>
                  <w:szCs w:val="18"/>
                  <w:u w:val="single"/>
                  <w:vertAlign w:val="superscript"/>
                  <w:lang w:eastAsia="pt-BR"/>
                </w:rPr>
                <w:t>102</w:t>
              </w:r>
            </w:hyperlink>
          </w:p>
        </w:tc>
        <w:tc>
          <w:tcPr>
            <w:tcW w:w="0" w:type="auto"/>
            <w:tcBorders>
              <w:top w:val="nil"/>
              <w:left w:val="nil"/>
              <w:bottom w:val="nil"/>
              <w:right w:val="nil"/>
            </w:tcBorders>
            <w:tcMar>
              <w:top w:w="48" w:type="dxa"/>
              <w:left w:w="96" w:type="dxa"/>
              <w:bottom w:w="48" w:type="dxa"/>
              <w:right w:w="96" w:type="dxa"/>
            </w:tcMar>
            <w:vAlign w:val="center"/>
            <w:hideMark/>
          </w:tcPr>
          <w:p w14:paraId="5D2D6C8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86</w:t>
            </w:r>
          </w:p>
        </w:tc>
        <w:tc>
          <w:tcPr>
            <w:tcW w:w="0" w:type="auto"/>
            <w:tcBorders>
              <w:top w:val="nil"/>
              <w:left w:val="nil"/>
              <w:bottom w:val="nil"/>
              <w:right w:val="nil"/>
            </w:tcBorders>
            <w:tcMar>
              <w:top w:w="48" w:type="dxa"/>
              <w:left w:w="96" w:type="dxa"/>
              <w:bottom w:w="48" w:type="dxa"/>
              <w:right w:w="96" w:type="dxa"/>
            </w:tcMar>
            <w:vAlign w:val="center"/>
            <w:hideMark/>
          </w:tcPr>
          <w:p w14:paraId="32A939F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Psychiatric disorders (adults)</w:t>
            </w:r>
          </w:p>
        </w:tc>
        <w:tc>
          <w:tcPr>
            <w:tcW w:w="0" w:type="auto"/>
            <w:tcBorders>
              <w:top w:val="nil"/>
              <w:left w:val="nil"/>
              <w:bottom w:val="nil"/>
              <w:right w:val="nil"/>
            </w:tcBorders>
            <w:tcMar>
              <w:top w:w="48" w:type="dxa"/>
              <w:left w:w="96" w:type="dxa"/>
              <w:bottom w:w="48" w:type="dxa"/>
              <w:right w:w="96" w:type="dxa"/>
            </w:tcMar>
            <w:vAlign w:val="center"/>
            <w:hideMark/>
          </w:tcPr>
          <w:p w14:paraId="2121275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THC/cannabidiol</w:t>
            </w:r>
          </w:p>
        </w:tc>
        <w:tc>
          <w:tcPr>
            <w:tcW w:w="0" w:type="auto"/>
            <w:tcBorders>
              <w:top w:val="nil"/>
              <w:left w:val="nil"/>
              <w:bottom w:val="nil"/>
              <w:right w:val="nil"/>
            </w:tcBorders>
            <w:tcMar>
              <w:top w:w="48" w:type="dxa"/>
              <w:left w:w="96" w:type="dxa"/>
              <w:bottom w:w="48" w:type="dxa"/>
              <w:right w:w="96" w:type="dxa"/>
            </w:tcMar>
            <w:vAlign w:val="center"/>
            <w:hideMark/>
          </w:tcPr>
          <w:p w14:paraId="0FEF55C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Psychiatric symptoms</w:t>
            </w:r>
          </w:p>
        </w:tc>
        <w:tc>
          <w:tcPr>
            <w:tcW w:w="0" w:type="auto"/>
            <w:tcBorders>
              <w:top w:val="nil"/>
              <w:left w:val="nil"/>
              <w:bottom w:val="nil"/>
              <w:right w:val="nil"/>
            </w:tcBorders>
            <w:tcMar>
              <w:top w:w="48" w:type="dxa"/>
              <w:left w:w="96" w:type="dxa"/>
              <w:bottom w:w="48" w:type="dxa"/>
              <w:right w:w="96" w:type="dxa"/>
            </w:tcMar>
            <w:vAlign w:val="center"/>
            <w:hideMark/>
          </w:tcPr>
          <w:p w14:paraId="6BBA81F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6051313B"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CE1D4EF"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Chesney, 2020</w:t>
            </w:r>
            <w:hyperlink r:id="rId281" w:anchor="ref103" w:history="1">
              <w:r w:rsidRPr="00BA63E8">
                <w:rPr>
                  <w:rFonts w:ascii="Times New Roman" w:eastAsia="Times New Roman" w:hAnsi="Times New Roman" w:cs="Times New Roman"/>
                  <w:color w:val="376FAA"/>
                  <w:sz w:val="18"/>
                  <w:szCs w:val="18"/>
                  <w:u w:val="single"/>
                  <w:vertAlign w:val="superscript"/>
                  <w:lang w:eastAsia="pt-BR"/>
                </w:rPr>
                <w:t>103</w:t>
              </w:r>
            </w:hyperlink>
          </w:p>
        </w:tc>
        <w:tc>
          <w:tcPr>
            <w:tcW w:w="0" w:type="auto"/>
            <w:tcBorders>
              <w:top w:val="nil"/>
              <w:left w:val="nil"/>
              <w:bottom w:val="nil"/>
              <w:right w:val="nil"/>
            </w:tcBorders>
            <w:tcMar>
              <w:top w:w="48" w:type="dxa"/>
              <w:left w:w="96" w:type="dxa"/>
              <w:bottom w:w="48" w:type="dxa"/>
              <w:right w:w="96" w:type="dxa"/>
            </w:tcMar>
            <w:vAlign w:val="center"/>
            <w:hideMark/>
          </w:tcPr>
          <w:p w14:paraId="2EB2BF0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12</w:t>
            </w:r>
          </w:p>
        </w:tc>
        <w:tc>
          <w:tcPr>
            <w:tcW w:w="0" w:type="auto"/>
            <w:tcBorders>
              <w:top w:val="nil"/>
              <w:left w:val="nil"/>
              <w:bottom w:val="nil"/>
              <w:right w:val="nil"/>
            </w:tcBorders>
            <w:tcMar>
              <w:top w:w="48" w:type="dxa"/>
              <w:left w:w="96" w:type="dxa"/>
              <w:bottom w:w="48" w:type="dxa"/>
              <w:right w:w="96" w:type="dxa"/>
            </w:tcMar>
            <w:vAlign w:val="center"/>
            <w:hideMark/>
          </w:tcPr>
          <w:p w14:paraId="1A56255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conditions (children, adults)</w:t>
            </w:r>
          </w:p>
        </w:tc>
        <w:tc>
          <w:tcPr>
            <w:tcW w:w="0" w:type="auto"/>
            <w:tcBorders>
              <w:top w:val="nil"/>
              <w:left w:val="nil"/>
              <w:bottom w:val="nil"/>
              <w:right w:val="nil"/>
            </w:tcBorders>
            <w:tcMar>
              <w:top w:w="48" w:type="dxa"/>
              <w:left w:w="96" w:type="dxa"/>
              <w:bottom w:w="48" w:type="dxa"/>
              <w:right w:w="96" w:type="dxa"/>
            </w:tcMar>
            <w:vAlign w:val="center"/>
            <w:hideMark/>
          </w:tcPr>
          <w:p w14:paraId="75E23E6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03802B0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Adverse events</w:t>
            </w:r>
          </w:p>
        </w:tc>
        <w:tc>
          <w:tcPr>
            <w:tcW w:w="0" w:type="auto"/>
            <w:tcBorders>
              <w:top w:val="nil"/>
              <w:left w:val="nil"/>
              <w:bottom w:val="nil"/>
              <w:right w:val="nil"/>
            </w:tcBorders>
            <w:tcMar>
              <w:top w:w="48" w:type="dxa"/>
              <w:left w:w="96" w:type="dxa"/>
              <w:bottom w:w="48" w:type="dxa"/>
              <w:right w:w="96" w:type="dxa"/>
            </w:tcMar>
            <w:vAlign w:val="center"/>
            <w:hideMark/>
          </w:tcPr>
          <w:p w14:paraId="66FF043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554B9F61"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5DA8551"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Couch, 2018</w:t>
            </w:r>
            <w:hyperlink r:id="rId282" w:anchor="ref104" w:history="1">
              <w:r w:rsidRPr="00BA63E8">
                <w:rPr>
                  <w:rFonts w:ascii="Times New Roman" w:eastAsia="Times New Roman" w:hAnsi="Times New Roman" w:cs="Times New Roman"/>
                  <w:color w:val="376FAA"/>
                  <w:sz w:val="18"/>
                  <w:szCs w:val="18"/>
                  <w:u w:val="single"/>
                  <w:vertAlign w:val="superscript"/>
                  <w:lang w:eastAsia="pt-BR"/>
                </w:rPr>
                <w:t>104</w:t>
              </w:r>
            </w:hyperlink>
          </w:p>
        </w:tc>
        <w:tc>
          <w:tcPr>
            <w:tcW w:w="0" w:type="auto"/>
            <w:tcBorders>
              <w:top w:val="nil"/>
              <w:left w:val="nil"/>
              <w:bottom w:val="nil"/>
              <w:right w:val="nil"/>
            </w:tcBorders>
            <w:tcMar>
              <w:top w:w="48" w:type="dxa"/>
              <w:left w:w="96" w:type="dxa"/>
              <w:bottom w:w="48" w:type="dxa"/>
              <w:right w:w="96" w:type="dxa"/>
            </w:tcMar>
            <w:vAlign w:val="center"/>
            <w:hideMark/>
          </w:tcPr>
          <w:p w14:paraId="4B3948F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53</w:t>
            </w:r>
          </w:p>
        </w:tc>
        <w:tc>
          <w:tcPr>
            <w:tcW w:w="0" w:type="auto"/>
            <w:tcBorders>
              <w:top w:val="nil"/>
              <w:left w:val="nil"/>
              <w:bottom w:val="nil"/>
              <w:right w:val="nil"/>
            </w:tcBorders>
            <w:tcMar>
              <w:top w:w="48" w:type="dxa"/>
              <w:left w:w="96" w:type="dxa"/>
              <w:bottom w:w="48" w:type="dxa"/>
              <w:right w:w="96" w:type="dxa"/>
            </w:tcMar>
            <w:vAlign w:val="center"/>
            <w:hideMark/>
          </w:tcPr>
          <w:p w14:paraId="6FB0418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Crohn’s (adults)</w:t>
            </w:r>
          </w:p>
        </w:tc>
        <w:tc>
          <w:tcPr>
            <w:tcW w:w="0" w:type="auto"/>
            <w:tcBorders>
              <w:top w:val="nil"/>
              <w:left w:val="nil"/>
              <w:bottom w:val="nil"/>
              <w:right w:val="nil"/>
            </w:tcBorders>
            <w:tcMar>
              <w:top w:w="48" w:type="dxa"/>
              <w:left w:w="96" w:type="dxa"/>
              <w:bottom w:w="48" w:type="dxa"/>
              <w:right w:w="96" w:type="dxa"/>
            </w:tcMar>
            <w:vAlign w:val="center"/>
            <w:hideMark/>
          </w:tcPr>
          <w:p w14:paraId="57CFD60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THC/cannabidiol</w:t>
            </w:r>
          </w:p>
        </w:tc>
        <w:tc>
          <w:tcPr>
            <w:tcW w:w="0" w:type="auto"/>
            <w:tcBorders>
              <w:top w:val="nil"/>
              <w:left w:val="nil"/>
              <w:bottom w:val="nil"/>
              <w:right w:val="nil"/>
            </w:tcBorders>
            <w:tcMar>
              <w:top w:w="48" w:type="dxa"/>
              <w:left w:w="96" w:type="dxa"/>
              <w:bottom w:w="48" w:type="dxa"/>
              <w:right w:w="96" w:type="dxa"/>
            </w:tcMar>
            <w:vAlign w:val="center"/>
            <w:hideMark/>
          </w:tcPr>
          <w:p w14:paraId="5B52A4A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Disease activity index</w:t>
            </w:r>
          </w:p>
        </w:tc>
        <w:tc>
          <w:tcPr>
            <w:tcW w:w="0" w:type="auto"/>
            <w:tcBorders>
              <w:top w:val="nil"/>
              <w:left w:val="nil"/>
              <w:bottom w:val="nil"/>
              <w:right w:val="nil"/>
            </w:tcBorders>
            <w:tcMar>
              <w:top w:w="48" w:type="dxa"/>
              <w:left w:w="96" w:type="dxa"/>
              <w:bottom w:w="48" w:type="dxa"/>
              <w:right w:w="96" w:type="dxa"/>
            </w:tcMar>
            <w:vAlign w:val="center"/>
            <w:hideMark/>
          </w:tcPr>
          <w:p w14:paraId="0C8494C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18D09AD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12E4253"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Da Rovare, 2017</w:t>
            </w:r>
            <w:hyperlink r:id="rId283" w:anchor="ref105" w:history="1">
              <w:r w:rsidRPr="00BA63E8">
                <w:rPr>
                  <w:rFonts w:ascii="Times New Roman" w:eastAsia="Times New Roman" w:hAnsi="Times New Roman" w:cs="Times New Roman"/>
                  <w:color w:val="376FAA"/>
                  <w:sz w:val="18"/>
                  <w:szCs w:val="18"/>
                  <w:u w:val="single"/>
                  <w:vertAlign w:val="superscript"/>
                  <w:lang w:eastAsia="pt-BR"/>
                </w:rPr>
                <w:t>105</w:t>
              </w:r>
            </w:hyperlink>
          </w:p>
        </w:tc>
        <w:tc>
          <w:tcPr>
            <w:tcW w:w="0" w:type="auto"/>
            <w:tcBorders>
              <w:top w:val="nil"/>
              <w:left w:val="nil"/>
              <w:bottom w:val="nil"/>
              <w:right w:val="nil"/>
            </w:tcBorders>
            <w:tcMar>
              <w:top w:w="48" w:type="dxa"/>
              <w:left w:w="96" w:type="dxa"/>
              <w:bottom w:w="48" w:type="dxa"/>
              <w:right w:w="96" w:type="dxa"/>
            </w:tcMar>
            <w:vAlign w:val="center"/>
            <w:hideMark/>
          </w:tcPr>
          <w:p w14:paraId="76B34E2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16</w:t>
            </w:r>
          </w:p>
        </w:tc>
        <w:tc>
          <w:tcPr>
            <w:tcW w:w="0" w:type="auto"/>
            <w:tcBorders>
              <w:top w:val="nil"/>
              <w:left w:val="nil"/>
              <w:bottom w:val="nil"/>
              <w:right w:val="nil"/>
            </w:tcBorders>
            <w:tcMar>
              <w:top w:w="48" w:type="dxa"/>
              <w:left w:w="96" w:type="dxa"/>
              <w:bottom w:w="48" w:type="dxa"/>
              <w:right w:w="96" w:type="dxa"/>
            </w:tcMar>
            <w:vAlign w:val="center"/>
            <w:hideMark/>
          </w:tcPr>
          <w:p w14:paraId="57CB275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Multiple sclerosis/paraplegia (spasticity, adults)</w:t>
            </w:r>
          </w:p>
        </w:tc>
        <w:tc>
          <w:tcPr>
            <w:tcW w:w="0" w:type="auto"/>
            <w:tcBorders>
              <w:top w:val="nil"/>
              <w:left w:val="nil"/>
              <w:bottom w:val="nil"/>
              <w:right w:val="nil"/>
            </w:tcBorders>
            <w:tcMar>
              <w:top w:w="48" w:type="dxa"/>
              <w:left w:w="96" w:type="dxa"/>
              <w:bottom w:w="48" w:type="dxa"/>
              <w:right w:w="96" w:type="dxa"/>
            </w:tcMar>
            <w:vAlign w:val="center"/>
            <w:hideMark/>
          </w:tcPr>
          <w:p w14:paraId="27B1B69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67B65AE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Dizziness, dry mouth, nausea, somnolence</w:t>
            </w:r>
          </w:p>
        </w:tc>
        <w:tc>
          <w:tcPr>
            <w:tcW w:w="0" w:type="auto"/>
            <w:tcBorders>
              <w:top w:val="nil"/>
              <w:left w:val="nil"/>
              <w:bottom w:val="nil"/>
              <w:right w:val="nil"/>
            </w:tcBorders>
            <w:tcMar>
              <w:top w:w="48" w:type="dxa"/>
              <w:left w:w="96" w:type="dxa"/>
              <w:bottom w:w="48" w:type="dxa"/>
              <w:right w:w="96" w:type="dxa"/>
            </w:tcMar>
            <w:vAlign w:val="center"/>
            <w:hideMark/>
          </w:tcPr>
          <w:p w14:paraId="59C9410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64C09F60"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5D0CFCC"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De Carvalho, 2020</w:t>
            </w:r>
            <w:hyperlink r:id="rId284" w:anchor="ref106" w:history="1">
              <w:r w:rsidRPr="00BA63E8">
                <w:rPr>
                  <w:rFonts w:ascii="Times New Roman" w:eastAsia="Times New Roman" w:hAnsi="Times New Roman" w:cs="Times New Roman"/>
                  <w:color w:val="376FAA"/>
                  <w:sz w:val="18"/>
                  <w:szCs w:val="18"/>
                  <w:u w:val="single"/>
                  <w:vertAlign w:val="superscript"/>
                  <w:lang w:eastAsia="pt-BR"/>
                </w:rPr>
                <w:t>106</w:t>
              </w:r>
            </w:hyperlink>
          </w:p>
        </w:tc>
        <w:tc>
          <w:tcPr>
            <w:tcW w:w="0" w:type="auto"/>
            <w:tcBorders>
              <w:top w:val="nil"/>
              <w:left w:val="nil"/>
              <w:bottom w:val="nil"/>
              <w:right w:val="nil"/>
            </w:tcBorders>
            <w:tcMar>
              <w:top w:w="48" w:type="dxa"/>
              <w:left w:w="96" w:type="dxa"/>
              <w:bottom w:w="48" w:type="dxa"/>
              <w:right w:w="96" w:type="dxa"/>
            </w:tcMar>
            <w:vAlign w:val="center"/>
            <w:hideMark/>
          </w:tcPr>
          <w:p w14:paraId="06C0869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w:t>
            </w:r>
          </w:p>
        </w:tc>
        <w:tc>
          <w:tcPr>
            <w:tcW w:w="0" w:type="auto"/>
            <w:tcBorders>
              <w:top w:val="nil"/>
              <w:left w:val="nil"/>
              <w:bottom w:val="nil"/>
              <w:right w:val="nil"/>
            </w:tcBorders>
            <w:tcMar>
              <w:top w:w="48" w:type="dxa"/>
              <w:left w:w="96" w:type="dxa"/>
              <w:bottom w:w="48" w:type="dxa"/>
              <w:right w:w="96" w:type="dxa"/>
            </w:tcMar>
            <w:vAlign w:val="center"/>
            <w:hideMark/>
          </w:tcPr>
          <w:p w14:paraId="22F86BF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Treatment-resistant epilepsy (children, adults)</w:t>
            </w:r>
          </w:p>
        </w:tc>
        <w:tc>
          <w:tcPr>
            <w:tcW w:w="0" w:type="auto"/>
            <w:tcBorders>
              <w:top w:val="nil"/>
              <w:left w:val="nil"/>
              <w:bottom w:val="nil"/>
              <w:right w:val="nil"/>
            </w:tcBorders>
            <w:tcMar>
              <w:top w:w="48" w:type="dxa"/>
              <w:left w:w="96" w:type="dxa"/>
              <w:bottom w:w="48" w:type="dxa"/>
              <w:right w:w="96" w:type="dxa"/>
            </w:tcMar>
            <w:vAlign w:val="center"/>
            <w:hideMark/>
          </w:tcPr>
          <w:p w14:paraId="2F53523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cannabidiol</w:t>
            </w:r>
          </w:p>
        </w:tc>
        <w:tc>
          <w:tcPr>
            <w:tcW w:w="0" w:type="auto"/>
            <w:tcBorders>
              <w:top w:val="nil"/>
              <w:left w:val="nil"/>
              <w:bottom w:val="nil"/>
              <w:right w:val="nil"/>
            </w:tcBorders>
            <w:tcMar>
              <w:top w:w="48" w:type="dxa"/>
              <w:left w:w="96" w:type="dxa"/>
              <w:bottom w:w="48" w:type="dxa"/>
              <w:right w:w="96" w:type="dxa"/>
            </w:tcMar>
            <w:vAlign w:val="center"/>
            <w:hideMark/>
          </w:tcPr>
          <w:p w14:paraId="2A855C7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Seizures, adverse events, pain</w:t>
            </w:r>
          </w:p>
        </w:tc>
        <w:tc>
          <w:tcPr>
            <w:tcW w:w="0" w:type="auto"/>
            <w:tcBorders>
              <w:top w:val="nil"/>
              <w:left w:val="nil"/>
              <w:bottom w:val="nil"/>
              <w:right w:val="nil"/>
            </w:tcBorders>
            <w:tcMar>
              <w:top w:w="48" w:type="dxa"/>
              <w:left w:w="96" w:type="dxa"/>
              <w:bottom w:w="48" w:type="dxa"/>
              <w:right w:w="96" w:type="dxa"/>
            </w:tcMar>
            <w:vAlign w:val="center"/>
            <w:hideMark/>
          </w:tcPr>
          <w:p w14:paraId="59386D2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63B0742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4CAF0BC7"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De Vita, 2018</w:t>
            </w:r>
            <w:hyperlink r:id="rId285" w:anchor="ref107" w:history="1">
              <w:r w:rsidRPr="00BA63E8">
                <w:rPr>
                  <w:rFonts w:ascii="Times New Roman" w:eastAsia="Times New Roman" w:hAnsi="Times New Roman" w:cs="Times New Roman"/>
                  <w:color w:val="376FAA"/>
                  <w:sz w:val="18"/>
                  <w:szCs w:val="18"/>
                  <w:u w:val="single"/>
                  <w:vertAlign w:val="superscript"/>
                  <w:lang w:eastAsia="pt-BR"/>
                </w:rPr>
                <w:t>107</w:t>
              </w:r>
            </w:hyperlink>
          </w:p>
        </w:tc>
        <w:tc>
          <w:tcPr>
            <w:tcW w:w="0" w:type="auto"/>
            <w:tcBorders>
              <w:top w:val="nil"/>
              <w:left w:val="nil"/>
              <w:bottom w:val="nil"/>
              <w:right w:val="nil"/>
            </w:tcBorders>
            <w:tcMar>
              <w:top w:w="48" w:type="dxa"/>
              <w:left w:w="96" w:type="dxa"/>
              <w:bottom w:w="48" w:type="dxa"/>
              <w:right w:w="96" w:type="dxa"/>
            </w:tcMar>
            <w:vAlign w:val="center"/>
            <w:hideMark/>
          </w:tcPr>
          <w:p w14:paraId="7263AC5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18</w:t>
            </w:r>
          </w:p>
        </w:tc>
        <w:tc>
          <w:tcPr>
            <w:tcW w:w="0" w:type="auto"/>
            <w:tcBorders>
              <w:top w:val="nil"/>
              <w:left w:val="nil"/>
              <w:bottom w:val="nil"/>
              <w:right w:val="nil"/>
            </w:tcBorders>
            <w:tcMar>
              <w:top w:w="48" w:type="dxa"/>
              <w:left w:w="96" w:type="dxa"/>
              <w:bottom w:w="48" w:type="dxa"/>
              <w:right w:w="96" w:type="dxa"/>
            </w:tcMar>
            <w:vAlign w:val="center"/>
            <w:hideMark/>
          </w:tcPr>
          <w:p w14:paraId="74D706F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Healthy subjects experimental pain (adults)</w:t>
            </w:r>
          </w:p>
        </w:tc>
        <w:tc>
          <w:tcPr>
            <w:tcW w:w="0" w:type="auto"/>
            <w:tcBorders>
              <w:top w:val="nil"/>
              <w:left w:val="nil"/>
              <w:bottom w:val="nil"/>
              <w:right w:val="nil"/>
            </w:tcBorders>
            <w:tcMar>
              <w:top w:w="48" w:type="dxa"/>
              <w:left w:w="96" w:type="dxa"/>
              <w:bottom w:w="48" w:type="dxa"/>
              <w:right w:w="96" w:type="dxa"/>
            </w:tcMar>
            <w:vAlign w:val="center"/>
            <w:hideMark/>
          </w:tcPr>
          <w:p w14:paraId="7832A2F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49A2E65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Pain</w:t>
            </w:r>
          </w:p>
        </w:tc>
        <w:tc>
          <w:tcPr>
            <w:tcW w:w="0" w:type="auto"/>
            <w:tcBorders>
              <w:top w:val="nil"/>
              <w:left w:val="nil"/>
              <w:bottom w:val="nil"/>
              <w:right w:val="nil"/>
            </w:tcBorders>
            <w:tcMar>
              <w:top w:w="48" w:type="dxa"/>
              <w:left w:w="96" w:type="dxa"/>
              <w:bottom w:w="48" w:type="dxa"/>
              <w:right w:w="96" w:type="dxa"/>
            </w:tcMar>
            <w:vAlign w:val="center"/>
            <w:hideMark/>
          </w:tcPr>
          <w:p w14:paraId="096ADD1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5275F56B"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0364C9DF"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Doeve, 2020</w:t>
            </w:r>
            <w:hyperlink r:id="rId286" w:anchor="ref108" w:history="1">
              <w:r w:rsidRPr="00BA63E8">
                <w:rPr>
                  <w:rFonts w:ascii="Times New Roman" w:eastAsia="Times New Roman" w:hAnsi="Times New Roman" w:cs="Times New Roman"/>
                  <w:color w:val="376FAA"/>
                  <w:sz w:val="18"/>
                  <w:szCs w:val="18"/>
                  <w:u w:val="single"/>
                  <w:vertAlign w:val="superscript"/>
                  <w:lang w:eastAsia="pt-BR"/>
                </w:rPr>
                <w:t>108</w:t>
              </w:r>
            </w:hyperlink>
          </w:p>
        </w:tc>
        <w:tc>
          <w:tcPr>
            <w:tcW w:w="0" w:type="auto"/>
            <w:tcBorders>
              <w:top w:val="nil"/>
              <w:left w:val="nil"/>
              <w:bottom w:val="nil"/>
              <w:right w:val="nil"/>
            </w:tcBorders>
            <w:tcMar>
              <w:top w:w="48" w:type="dxa"/>
              <w:left w:w="96" w:type="dxa"/>
              <w:bottom w:w="48" w:type="dxa"/>
              <w:right w:w="96" w:type="dxa"/>
            </w:tcMar>
            <w:vAlign w:val="center"/>
            <w:hideMark/>
          </w:tcPr>
          <w:p w14:paraId="4CA1315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w:t>
            </w:r>
          </w:p>
        </w:tc>
        <w:tc>
          <w:tcPr>
            <w:tcW w:w="0" w:type="auto"/>
            <w:tcBorders>
              <w:top w:val="nil"/>
              <w:left w:val="nil"/>
              <w:bottom w:val="nil"/>
              <w:right w:val="nil"/>
            </w:tcBorders>
            <w:tcMar>
              <w:top w:w="48" w:type="dxa"/>
              <w:left w:w="96" w:type="dxa"/>
              <w:bottom w:w="48" w:type="dxa"/>
              <w:right w:w="96" w:type="dxa"/>
            </w:tcMar>
            <w:vAlign w:val="center"/>
            <w:hideMark/>
          </w:tcPr>
          <w:p w14:paraId="5EEF0C2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Inflammatory bowel disease (adults)</w:t>
            </w:r>
          </w:p>
        </w:tc>
        <w:tc>
          <w:tcPr>
            <w:tcW w:w="0" w:type="auto"/>
            <w:tcBorders>
              <w:top w:val="nil"/>
              <w:left w:val="nil"/>
              <w:bottom w:val="nil"/>
              <w:right w:val="nil"/>
            </w:tcBorders>
            <w:tcMar>
              <w:top w:w="48" w:type="dxa"/>
              <w:left w:w="96" w:type="dxa"/>
              <w:bottom w:w="48" w:type="dxa"/>
              <w:right w:w="96" w:type="dxa"/>
            </w:tcMar>
            <w:vAlign w:val="center"/>
            <w:hideMark/>
          </w:tcPr>
          <w:p w14:paraId="13B238C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w:t>
            </w:r>
          </w:p>
        </w:tc>
        <w:tc>
          <w:tcPr>
            <w:tcW w:w="0" w:type="auto"/>
            <w:tcBorders>
              <w:top w:val="nil"/>
              <w:left w:val="nil"/>
              <w:bottom w:val="nil"/>
              <w:right w:val="nil"/>
            </w:tcBorders>
            <w:tcMar>
              <w:top w:w="48" w:type="dxa"/>
              <w:left w:w="96" w:type="dxa"/>
              <w:bottom w:w="48" w:type="dxa"/>
              <w:right w:w="96" w:type="dxa"/>
            </w:tcMar>
            <w:vAlign w:val="center"/>
            <w:hideMark/>
          </w:tcPr>
          <w:p w14:paraId="37398A8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Remission, biomarkers, symptoms, quality of life</w:t>
            </w:r>
          </w:p>
        </w:tc>
        <w:tc>
          <w:tcPr>
            <w:tcW w:w="0" w:type="auto"/>
            <w:tcBorders>
              <w:top w:val="nil"/>
              <w:left w:val="nil"/>
              <w:bottom w:val="nil"/>
              <w:right w:val="nil"/>
            </w:tcBorders>
            <w:tcMar>
              <w:top w:w="48" w:type="dxa"/>
              <w:left w:w="96" w:type="dxa"/>
              <w:bottom w:w="48" w:type="dxa"/>
              <w:right w:w="96" w:type="dxa"/>
            </w:tcMar>
            <w:vAlign w:val="center"/>
            <w:hideMark/>
          </w:tcPr>
          <w:p w14:paraId="3585360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Critically low</w:t>
            </w:r>
          </w:p>
        </w:tc>
      </w:tr>
      <w:tr w:rsidR="00BA63E8" w:rsidRPr="00BA63E8" w14:paraId="22AE762B"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254EC08"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Elliott, 2018</w:t>
            </w:r>
            <w:hyperlink r:id="rId287" w:anchor="ref109" w:history="1">
              <w:r w:rsidRPr="00BA63E8">
                <w:rPr>
                  <w:rFonts w:ascii="Times New Roman" w:eastAsia="Times New Roman" w:hAnsi="Times New Roman" w:cs="Times New Roman"/>
                  <w:color w:val="376FAA"/>
                  <w:sz w:val="18"/>
                  <w:szCs w:val="18"/>
                  <w:u w:val="single"/>
                  <w:vertAlign w:val="superscript"/>
                  <w:lang w:eastAsia="pt-BR"/>
                </w:rPr>
                <w:t>109</w:t>
              </w:r>
            </w:hyperlink>
          </w:p>
        </w:tc>
        <w:tc>
          <w:tcPr>
            <w:tcW w:w="0" w:type="auto"/>
            <w:tcBorders>
              <w:top w:val="nil"/>
              <w:left w:val="nil"/>
              <w:bottom w:val="nil"/>
              <w:right w:val="nil"/>
            </w:tcBorders>
            <w:tcMar>
              <w:top w:w="48" w:type="dxa"/>
              <w:left w:w="96" w:type="dxa"/>
              <w:bottom w:w="48" w:type="dxa"/>
              <w:right w:w="96" w:type="dxa"/>
            </w:tcMar>
            <w:vAlign w:val="center"/>
            <w:hideMark/>
          </w:tcPr>
          <w:p w14:paraId="5EEFA06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23</w:t>
            </w:r>
          </w:p>
        </w:tc>
        <w:tc>
          <w:tcPr>
            <w:tcW w:w="0" w:type="auto"/>
            <w:tcBorders>
              <w:top w:val="nil"/>
              <w:left w:val="nil"/>
              <w:bottom w:val="nil"/>
              <w:right w:val="nil"/>
            </w:tcBorders>
            <w:tcMar>
              <w:top w:w="48" w:type="dxa"/>
              <w:left w:w="96" w:type="dxa"/>
              <w:bottom w:w="48" w:type="dxa"/>
              <w:right w:w="96" w:type="dxa"/>
            </w:tcMar>
            <w:vAlign w:val="center"/>
            <w:hideMark/>
          </w:tcPr>
          <w:p w14:paraId="29EA9EA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Epilepsy (children)</w:t>
            </w:r>
          </w:p>
        </w:tc>
        <w:tc>
          <w:tcPr>
            <w:tcW w:w="0" w:type="auto"/>
            <w:tcBorders>
              <w:top w:val="nil"/>
              <w:left w:val="nil"/>
              <w:bottom w:val="nil"/>
              <w:right w:val="nil"/>
            </w:tcBorders>
            <w:tcMar>
              <w:top w:w="48" w:type="dxa"/>
              <w:left w:w="96" w:type="dxa"/>
              <w:bottom w:w="48" w:type="dxa"/>
              <w:right w:w="96" w:type="dxa"/>
            </w:tcMar>
            <w:vAlign w:val="center"/>
            <w:hideMark/>
          </w:tcPr>
          <w:p w14:paraId="28D4A4A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Cannabidiol</w:t>
            </w:r>
          </w:p>
        </w:tc>
        <w:tc>
          <w:tcPr>
            <w:tcW w:w="0" w:type="auto"/>
            <w:tcBorders>
              <w:top w:val="nil"/>
              <w:left w:val="nil"/>
              <w:bottom w:val="nil"/>
              <w:right w:val="nil"/>
            </w:tcBorders>
            <w:tcMar>
              <w:top w:w="48" w:type="dxa"/>
              <w:left w:w="96" w:type="dxa"/>
              <w:bottom w:w="48" w:type="dxa"/>
              <w:right w:w="96" w:type="dxa"/>
            </w:tcMar>
            <w:vAlign w:val="center"/>
            <w:hideMark/>
          </w:tcPr>
          <w:p w14:paraId="00BDD23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 xml:space="preserve">Seizures, response, quality of life, </w:t>
            </w:r>
            <w:r w:rsidRPr="00BA63E8">
              <w:rPr>
                <w:rFonts w:ascii="Times New Roman" w:eastAsia="Times New Roman" w:hAnsi="Times New Roman" w:cs="Times New Roman"/>
                <w:sz w:val="24"/>
                <w:szCs w:val="24"/>
                <w:lang w:val="en-US" w:eastAsia="pt-BR"/>
              </w:rPr>
              <w:lastRenderedPageBreak/>
              <w:t>sleep, vomit, diarrhoea</w:t>
            </w:r>
          </w:p>
        </w:tc>
        <w:tc>
          <w:tcPr>
            <w:tcW w:w="0" w:type="auto"/>
            <w:tcBorders>
              <w:top w:val="nil"/>
              <w:left w:val="nil"/>
              <w:bottom w:val="nil"/>
              <w:right w:val="nil"/>
            </w:tcBorders>
            <w:tcMar>
              <w:top w:w="48" w:type="dxa"/>
              <w:left w:w="96" w:type="dxa"/>
              <w:bottom w:w="48" w:type="dxa"/>
              <w:right w:w="96" w:type="dxa"/>
            </w:tcMar>
            <w:vAlign w:val="center"/>
            <w:hideMark/>
          </w:tcPr>
          <w:p w14:paraId="0D376F1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lastRenderedPageBreak/>
              <w:t>Moderate</w:t>
            </w:r>
          </w:p>
        </w:tc>
      </w:tr>
      <w:tr w:rsidR="00BA63E8" w:rsidRPr="00BA63E8" w14:paraId="2695DE93"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9F80B4E"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Fu, 2018</w:t>
            </w:r>
            <w:hyperlink r:id="rId288" w:anchor="ref110" w:history="1">
              <w:r w:rsidRPr="00BA63E8">
                <w:rPr>
                  <w:rFonts w:ascii="Times New Roman" w:eastAsia="Times New Roman" w:hAnsi="Times New Roman" w:cs="Times New Roman"/>
                  <w:color w:val="376FAA"/>
                  <w:sz w:val="18"/>
                  <w:szCs w:val="18"/>
                  <w:u w:val="single"/>
                  <w:vertAlign w:val="superscript"/>
                  <w:lang w:eastAsia="pt-BR"/>
                </w:rPr>
                <w:t>110</w:t>
              </w:r>
            </w:hyperlink>
          </w:p>
        </w:tc>
        <w:tc>
          <w:tcPr>
            <w:tcW w:w="0" w:type="auto"/>
            <w:tcBorders>
              <w:top w:val="nil"/>
              <w:left w:val="nil"/>
              <w:bottom w:val="nil"/>
              <w:right w:val="nil"/>
            </w:tcBorders>
            <w:tcMar>
              <w:top w:w="48" w:type="dxa"/>
              <w:left w:w="96" w:type="dxa"/>
              <w:bottom w:w="48" w:type="dxa"/>
              <w:right w:w="96" w:type="dxa"/>
            </w:tcMar>
            <w:vAlign w:val="center"/>
            <w:hideMark/>
          </w:tcPr>
          <w:p w14:paraId="5BD6699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23</w:t>
            </w:r>
          </w:p>
        </w:tc>
        <w:tc>
          <w:tcPr>
            <w:tcW w:w="0" w:type="auto"/>
            <w:tcBorders>
              <w:top w:val="nil"/>
              <w:left w:val="nil"/>
              <w:bottom w:val="nil"/>
              <w:right w:val="nil"/>
            </w:tcBorders>
            <w:tcMar>
              <w:top w:w="48" w:type="dxa"/>
              <w:left w:w="96" w:type="dxa"/>
              <w:bottom w:w="48" w:type="dxa"/>
              <w:right w:w="96" w:type="dxa"/>
            </w:tcMar>
            <w:vAlign w:val="center"/>
            <w:hideMark/>
          </w:tcPr>
          <w:p w14:paraId="4B9DBB8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Multiple sclerosis (adult)</w:t>
            </w:r>
          </w:p>
        </w:tc>
        <w:tc>
          <w:tcPr>
            <w:tcW w:w="0" w:type="auto"/>
            <w:tcBorders>
              <w:top w:val="nil"/>
              <w:left w:val="nil"/>
              <w:bottom w:val="nil"/>
              <w:right w:val="nil"/>
            </w:tcBorders>
            <w:tcMar>
              <w:top w:w="48" w:type="dxa"/>
              <w:left w:w="96" w:type="dxa"/>
              <w:bottom w:w="48" w:type="dxa"/>
              <w:right w:w="96" w:type="dxa"/>
            </w:tcMar>
            <w:vAlign w:val="center"/>
            <w:hideMark/>
          </w:tcPr>
          <w:p w14:paraId="7D30215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3A7B73F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Spasticity,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2D1C026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Critically low</w:t>
            </w:r>
          </w:p>
        </w:tc>
      </w:tr>
      <w:tr w:rsidR="00BA63E8" w:rsidRPr="00BA63E8" w14:paraId="47F1C58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E88721C"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Gazendam, 2020</w:t>
            </w:r>
            <w:hyperlink r:id="rId289" w:anchor="ref111" w:history="1">
              <w:r w:rsidRPr="00BA63E8">
                <w:rPr>
                  <w:rFonts w:ascii="Times New Roman" w:eastAsia="Times New Roman" w:hAnsi="Times New Roman" w:cs="Times New Roman"/>
                  <w:color w:val="376FAA"/>
                  <w:sz w:val="18"/>
                  <w:szCs w:val="18"/>
                  <w:u w:val="single"/>
                  <w:vertAlign w:val="superscript"/>
                  <w:lang w:eastAsia="pt-BR"/>
                </w:rPr>
                <w:t>111</w:t>
              </w:r>
            </w:hyperlink>
          </w:p>
        </w:tc>
        <w:tc>
          <w:tcPr>
            <w:tcW w:w="0" w:type="auto"/>
            <w:tcBorders>
              <w:top w:val="nil"/>
              <w:left w:val="nil"/>
              <w:bottom w:val="nil"/>
              <w:right w:val="nil"/>
            </w:tcBorders>
            <w:tcMar>
              <w:top w:w="48" w:type="dxa"/>
              <w:left w:w="96" w:type="dxa"/>
              <w:bottom w:w="48" w:type="dxa"/>
              <w:right w:w="96" w:type="dxa"/>
            </w:tcMar>
            <w:vAlign w:val="center"/>
            <w:hideMark/>
          </w:tcPr>
          <w:p w14:paraId="338E8BA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6</w:t>
            </w:r>
          </w:p>
        </w:tc>
        <w:tc>
          <w:tcPr>
            <w:tcW w:w="0" w:type="auto"/>
            <w:tcBorders>
              <w:top w:val="nil"/>
              <w:left w:val="nil"/>
              <w:bottom w:val="nil"/>
              <w:right w:val="nil"/>
            </w:tcBorders>
            <w:tcMar>
              <w:top w:w="48" w:type="dxa"/>
              <w:left w:w="96" w:type="dxa"/>
              <w:bottom w:w="48" w:type="dxa"/>
              <w:right w:w="96" w:type="dxa"/>
            </w:tcMar>
            <w:vAlign w:val="center"/>
            <w:hideMark/>
          </w:tcPr>
          <w:p w14:paraId="7E90DD6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Surgery (adult)</w:t>
            </w:r>
          </w:p>
        </w:tc>
        <w:tc>
          <w:tcPr>
            <w:tcW w:w="0" w:type="auto"/>
            <w:tcBorders>
              <w:top w:val="nil"/>
              <w:left w:val="nil"/>
              <w:bottom w:val="nil"/>
              <w:right w:val="nil"/>
            </w:tcBorders>
            <w:tcMar>
              <w:top w:w="48" w:type="dxa"/>
              <w:left w:w="96" w:type="dxa"/>
              <w:bottom w:w="48" w:type="dxa"/>
              <w:right w:w="96" w:type="dxa"/>
            </w:tcMar>
            <w:vAlign w:val="center"/>
            <w:hideMark/>
          </w:tcPr>
          <w:p w14:paraId="1689F6A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45C76C6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Pain</w:t>
            </w:r>
          </w:p>
        </w:tc>
        <w:tc>
          <w:tcPr>
            <w:tcW w:w="0" w:type="auto"/>
            <w:tcBorders>
              <w:top w:val="nil"/>
              <w:left w:val="nil"/>
              <w:bottom w:val="nil"/>
              <w:right w:val="nil"/>
            </w:tcBorders>
            <w:tcMar>
              <w:top w:w="48" w:type="dxa"/>
              <w:left w:w="96" w:type="dxa"/>
              <w:bottom w:w="48" w:type="dxa"/>
              <w:right w:w="96" w:type="dxa"/>
            </w:tcMar>
            <w:vAlign w:val="center"/>
            <w:hideMark/>
          </w:tcPr>
          <w:p w14:paraId="0E96BD8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659C6519"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1338B9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Hauser, 2019</w:t>
            </w:r>
            <w:hyperlink r:id="rId290" w:anchor="ref113" w:history="1">
              <w:r w:rsidRPr="00BA63E8">
                <w:rPr>
                  <w:rFonts w:ascii="Times New Roman" w:eastAsia="Times New Roman" w:hAnsi="Times New Roman" w:cs="Times New Roman"/>
                  <w:color w:val="376FAA"/>
                  <w:sz w:val="18"/>
                  <w:szCs w:val="18"/>
                  <w:u w:val="single"/>
                  <w:vertAlign w:val="superscript"/>
                  <w:lang w:eastAsia="pt-BR"/>
                </w:rPr>
                <w:t>113</w:t>
              </w:r>
            </w:hyperlink>
          </w:p>
        </w:tc>
        <w:tc>
          <w:tcPr>
            <w:tcW w:w="0" w:type="auto"/>
            <w:tcBorders>
              <w:top w:val="nil"/>
              <w:left w:val="nil"/>
              <w:bottom w:val="nil"/>
              <w:right w:val="nil"/>
            </w:tcBorders>
            <w:tcMar>
              <w:top w:w="48" w:type="dxa"/>
              <w:left w:w="96" w:type="dxa"/>
              <w:bottom w:w="48" w:type="dxa"/>
              <w:right w:w="96" w:type="dxa"/>
            </w:tcMar>
            <w:vAlign w:val="center"/>
            <w:hideMark/>
          </w:tcPr>
          <w:p w14:paraId="517EAE2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w:t>
            </w:r>
          </w:p>
        </w:tc>
        <w:tc>
          <w:tcPr>
            <w:tcW w:w="0" w:type="auto"/>
            <w:tcBorders>
              <w:top w:val="nil"/>
              <w:left w:val="nil"/>
              <w:bottom w:val="nil"/>
              <w:right w:val="nil"/>
            </w:tcBorders>
            <w:tcMar>
              <w:top w:w="48" w:type="dxa"/>
              <w:left w:w="96" w:type="dxa"/>
              <w:bottom w:w="48" w:type="dxa"/>
              <w:right w:w="96" w:type="dxa"/>
            </w:tcMar>
            <w:vAlign w:val="center"/>
            <w:hideMark/>
          </w:tcPr>
          <w:p w14:paraId="03EC75B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Cancer (adult)</w:t>
            </w:r>
          </w:p>
        </w:tc>
        <w:tc>
          <w:tcPr>
            <w:tcW w:w="0" w:type="auto"/>
            <w:tcBorders>
              <w:top w:val="nil"/>
              <w:left w:val="nil"/>
              <w:bottom w:val="nil"/>
              <w:right w:val="nil"/>
            </w:tcBorders>
            <w:tcMar>
              <w:top w:w="48" w:type="dxa"/>
              <w:left w:w="96" w:type="dxa"/>
              <w:bottom w:w="48" w:type="dxa"/>
              <w:right w:w="96" w:type="dxa"/>
            </w:tcMar>
            <w:vAlign w:val="center"/>
            <w:hideMark/>
          </w:tcPr>
          <w:p w14:paraId="216C11D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Nabiximol, THC</w:t>
            </w:r>
          </w:p>
        </w:tc>
        <w:tc>
          <w:tcPr>
            <w:tcW w:w="0" w:type="auto"/>
            <w:tcBorders>
              <w:top w:val="nil"/>
              <w:left w:val="nil"/>
              <w:bottom w:val="nil"/>
              <w:right w:val="nil"/>
            </w:tcBorders>
            <w:tcMar>
              <w:top w:w="48" w:type="dxa"/>
              <w:left w:w="96" w:type="dxa"/>
              <w:bottom w:w="48" w:type="dxa"/>
              <w:right w:w="96" w:type="dxa"/>
            </w:tcMar>
            <w:vAlign w:val="center"/>
            <w:hideMark/>
          </w:tcPr>
          <w:p w14:paraId="49F55FB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Pain, maintenance of opioid dosage, daily breakthrough opioid dosage</w:t>
            </w:r>
          </w:p>
        </w:tc>
        <w:tc>
          <w:tcPr>
            <w:tcW w:w="0" w:type="auto"/>
            <w:tcBorders>
              <w:top w:val="nil"/>
              <w:left w:val="nil"/>
              <w:bottom w:val="nil"/>
              <w:right w:val="nil"/>
            </w:tcBorders>
            <w:tcMar>
              <w:top w:w="48" w:type="dxa"/>
              <w:left w:w="96" w:type="dxa"/>
              <w:bottom w:w="48" w:type="dxa"/>
              <w:right w:w="96" w:type="dxa"/>
            </w:tcMar>
            <w:vAlign w:val="center"/>
            <w:hideMark/>
          </w:tcPr>
          <w:p w14:paraId="6564C31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6A57CC98"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3BDF6EF0"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Hindley, 2020</w:t>
            </w:r>
            <w:hyperlink r:id="rId291" w:anchor="ref118" w:history="1">
              <w:r w:rsidRPr="00BA63E8">
                <w:rPr>
                  <w:rFonts w:ascii="Times New Roman" w:eastAsia="Times New Roman" w:hAnsi="Times New Roman" w:cs="Times New Roman"/>
                  <w:color w:val="376FAA"/>
                  <w:sz w:val="18"/>
                  <w:szCs w:val="18"/>
                  <w:u w:val="single"/>
                  <w:vertAlign w:val="superscript"/>
                  <w:lang w:eastAsia="pt-BR"/>
                </w:rPr>
                <w:t>118</w:t>
              </w:r>
            </w:hyperlink>
          </w:p>
        </w:tc>
        <w:tc>
          <w:tcPr>
            <w:tcW w:w="0" w:type="auto"/>
            <w:tcBorders>
              <w:top w:val="nil"/>
              <w:left w:val="nil"/>
              <w:bottom w:val="nil"/>
              <w:right w:val="nil"/>
            </w:tcBorders>
            <w:tcMar>
              <w:top w:w="48" w:type="dxa"/>
              <w:left w:w="96" w:type="dxa"/>
              <w:bottom w:w="48" w:type="dxa"/>
              <w:right w:w="96" w:type="dxa"/>
            </w:tcMar>
            <w:vAlign w:val="center"/>
            <w:hideMark/>
          </w:tcPr>
          <w:p w14:paraId="05AFB48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15</w:t>
            </w:r>
          </w:p>
        </w:tc>
        <w:tc>
          <w:tcPr>
            <w:tcW w:w="0" w:type="auto"/>
            <w:tcBorders>
              <w:top w:val="nil"/>
              <w:left w:val="nil"/>
              <w:bottom w:val="nil"/>
              <w:right w:val="nil"/>
            </w:tcBorders>
            <w:tcMar>
              <w:top w:w="48" w:type="dxa"/>
              <w:left w:w="96" w:type="dxa"/>
              <w:bottom w:w="48" w:type="dxa"/>
              <w:right w:w="96" w:type="dxa"/>
            </w:tcMar>
            <w:vAlign w:val="center"/>
            <w:hideMark/>
          </w:tcPr>
          <w:p w14:paraId="40AD292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(adult)</w:t>
            </w:r>
          </w:p>
        </w:tc>
        <w:tc>
          <w:tcPr>
            <w:tcW w:w="0" w:type="auto"/>
            <w:tcBorders>
              <w:top w:val="nil"/>
              <w:left w:val="nil"/>
              <w:bottom w:val="nil"/>
              <w:right w:val="nil"/>
            </w:tcBorders>
            <w:tcMar>
              <w:top w:w="48" w:type="dxa"/>
              <w:left w:w="96" w:type="dxa"/>
              <w:bottom w:w="48" w:type="dxa"/>
              <w:right w:w="96" w:type="dxa"/>
            </w:tcMar>
            <w:vAlign w:val="center"/>
            <w:hideMark/>
          </w:tcPr>
          <w:p w14:paraId="4E10D16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THC/cannabidiol</w:t>
            </w:r>
          </w:p>
        </w:tc>
        <w:tc>
          <w:tcPr>
            <w:tcW w:w="0" w:type="auto"/>
            <w:tcBorders>
              <w:top w:val="nil"/>
              <w:left w:val="nil"/>
              <w:bottom w:val="nil"/>
              <w:right w:val="nil"/>
            </w:tcBorders>
            <w:tcMar>
              <w:top w:w="48" w:type="dxa"/>
              <w:left w:w="96" w:type="dxa"/>
              <w:bottom w:w="48" w:type="dxa"/>
              <w:right w:w="96" w:type="dxa"/>
            </w:tcMar>
            <w:vAlign w:val="center"/>
            <w:hideMark/>
          </w:tcPr>
          <w:p w14:paraId="763D34A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Psychiatric symptoms</w:t>
            </w:r>
          </w:p>
        </w:tc>
        <w:tc>
          <w:tcPr>
            <w:tcW w:w="0" w:type="auto"/>
            <w:tcBorders>
              <w:top w:val="nil"/>
              <w:left w:val="nil"/>
              <w:bottom w:val="nil"/>
              <w:right w:val="nil"/>
            </w:tcBorders>
            <w:tcMar>
              <w:top w:w="48" w:type="dxa"/>
              <w:left w:w="96" w:type="dxa"/>
              <w:bottom w:w="48" w:type="dxa"/>
              <w:right w:w="96" w:type="dxa"/>
            </w:tcMar>
            <w:vAlign w:val="center"/>
            <w:hideMark/>
          </w:tcPr>
          <w:p w14:paraId="2519D04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0137F872"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4550C1C7"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Kopelli, 2020</w:t>
            </w:r>
            <w:hyperlink r:id="rId292" w:anchor="ref114" w:history="1">
              <w:r w:rsidRPr="00BA63E8">
                <w:rPr>
                  <w:rFonts w:ascii="Times New Roman" w:eastAsia="Times New Roman" w:hAnsi="Times New Roman" w:cs="Times New Roman"/>
                  <w:color w:val="376FAA"/>
                  <w:sz w:val="18"/>
                  <w:szCs w:val="18"/>
                  <w:u w:val="single"/>
                  <w:vertAlign w:val="superscript"/>
                  <w:lang w:eastAsia="pt-BR"/>
                </w:rPr>
                <w:t>114</w:t>
              </w:r>
            </w:hyperlink>
          </w:p>
        </w:tc>
        <w:tc>
          <w:tcPr>
            <w:tcW w:w="0" w:type="auto"/>
            <w:tcBorders>
              <w:top w:val="nil"/>
              <w:left w:val="nil"/>
              <w:bottom w:val="nil"/>
              <w:right w:val="nil"/>
            </w:tcBorders>
            <w:tcMar>
              <w:top w:w="48" w:type="dxa"/>
              <w:left w:w="96" w:type="dxa"/>
              <w:bottom w:w="48" w:type="dxa"/>
              <w:right w:w="96" w:type="dxa"/>
            </w:tcMar>
            <w:vAlign w:val="center"/>
            <w:hideMark/>
          </w:tcPr>
          <w:p w14:paraId="4626D1F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w:t>
            </w:r>
          </w:p>
        </w:tc>
        <w:tc>
          <w:tcPr>
            <w:tcW w:w="0" w:type="auto"/>
            <w:tcBorders>
              <w:top w:val="nil"/>
              <w:left w:val="nil"/>
              <w:bottom w:val="nil"/>
              <w:right w:val="nil"/>
            </w:tcBorders>
            <w:tcMar>
              <w:top w:w="48" w:type="dxa"/>
              <w:left w:w="96" w:type="dxa"/>
              <w:bottom w:w="48" w:type="dxa"/>
              <w:right w:w="96" w:type="dxa"/>
            </w:tcMar>
            <w:vAlign w:val="center"/>
            <w:hideMark/>
          </w:tcPr>
          <w:p w14:paraId="5A521FC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Schizophrenia (adult)</w:t>
            </w:r>
          </w:p>
        </w:tc>
        <w:tc>
          <w:tcPr>
            <w:tcW w:w="0" w:type="auto"/>
            <w:tcBorders>
              <w:top w:val="nil"/>
              <w:left w:val="nil"/>
              <w:bottom w:val="nil"/>
              <w:right w:val="nil"/>
            </w:tcBorders>
            <w:tcMar>
              <w:top w:w="48" w:type="dxa"/>
              <w:left w:w="96" w:type="dxa"/>
              <w:bottom w:w="48" w:type="dxa"/>
              <w:right w:w="96" w:type="dxa"/>
            </w:tcMar>
            <w:vAlign w:val="center"/>
            <w:hideMark/>
          </w:tcPr>
          <w:p w14:paraId="1B9961A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Cannabidiol</w:t>
            </w:r>
          </w:p>
        </w:tc>
        <w:tc>
          <w:tcPr>
            <w:tcW w:w="0" w:type="auto"/>
            <w:tcBorders>
              <w:top w:val="nil"/>
              <w:left w:val="nil"/>
              <w:bottom w:val="nil"/>
              <w:right w:val="nil"/>
            </w:tcBorders>
            <w:tcMar>
              <w:top w:w="48" w:type="dxa"/>
              <w:left w:w="96" w:type="dxa"/>
              <w:bottom w:w="48" w:type="dxa"/>
              <w:right w:w="96" w:type="dxa"/>
            </w:tcMar>
            <w:vAlign w:val="center"/>
            <w:hideMark/>
          </w:tcPr>
          <w:p w14:paraId="6644B13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Total symptoms, cognition</w:t>
            </w:r>
          </w:p>
        </w:tc>
        <w:tc>
          <w:tcPr>
            <w:tcW w:w="0" w:type="auto"/>
            <w:tcBorders>
              <w:top w:val="nil"/>
              <w:left w:val="nil"/>
              <w:bottom w:val="nil"/>
              <w:right w:val="nil"/>
            </w:tcBorders>
            <w:tcMar>
              <w:top w:w="48" w:type="dxa"/>
              <w:left w:w="96" w:type="dxa"/>
              <w:bottom w:w="48" w:type="dxa"/>
              <w:right w:w="96" w:type="dxa"/>
            </w:tcMar>
            <w:vAlign w:val="center"/>
            <w:hideMark/>
          </w:tcPr>
          <w:p w14:paraId="744E76F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7263F1A4"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B42DECA"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Lattanzi, 2020</w:t>
            </w:r>
            <w:hyperlink r:id="rId293" w:anchor="ref115" w:history="1">
              <w:r w:rsidRPr="00BA63E8">
                <w:rPr>
                  <w:rFonts w:ascii="Times New Roman" w:eastAsia="Times New Roman" w:hAnsi="Times New Roman" w:cs="Times New Roman"/>
                  <w:color w:val="376FAA"/>
                  <w:sz w:val="18"/>
                  <w:szCs w:val="18"/>
                  <w:u w:val="single"/>
                  <w:vertAlign w:val="superscript"/>
                  <w:lang w:eastAsia="pt-BR"/>
                </w:rPr>
                <w:t>115</w:t>
              </w:r>
            </w:hyperlink>
          </w:p>
        </w:tc>
        <w:tc>
          <w:tcPr>
            <w:tcW w:w="0" w:type="auto"/>
            <w:tcBorders>
              <w:top w:val="nil"/>
              <w:left w:val="nil"/>
              <w:bottom w:val="nil"/>
              <w:right w:val="nil"/>
            </w:tcBorders>
            <w:tcMar>
              <w:top w:w="48" w:type="dxa"/>
              <w:left w:w="96" w:type="dxa"/>
              <w:bottom w:w="48" w:type="dxa"/>
              <w:right w:w="96" w:type="dxa"/>
            </w:tcMar>
            <w:vAlign w:val="center"/>
            <w:hideMark/>
          </w:tcPr>
          <w:p w14:paraId="2F69E02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w:t>
            </w:r>
          </w:p>
        </w:tc>
        <w:tc>
          <w:tcPr>
            <w:tcW w:w="0" w:type="auto"/>
            <w:tcBorders>
              <w:top w:val="nil"/>
              <w:left w:val="nil"/>
              <w:bottom w:val="nil"/>
              <w:right w:val="nil"/>
            </w:tcBorders>
            <w:tcMar>
              <w:top w:w="48" w:type="dxa"/>
              <w:left w:w="96" w:type="dxa"/>
              <w:bottom w:w="48" w:type="dxa"/>
              <w:right w:w="96" w:type="dxa"/>
            </w:tcMar>
            <w:vAlign w:val="center"/>
            <w:hideMark/>
          </w:tcPr>
          <w:p w14:paraId="0BC7EA6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Dravet syndrome (children)</w:t>
            </w:r>
          </w:p>
        </w:tc>
        <w:tc>
          <w:tcPr>
            <w:tcW w:w="0" w:type="auto"/>
            <w:tcBorders>
              <w:top w:val="nil"/>
              <w:left w:val="nil"/>
              <w:bottom w:val="nil"/>
              <w:right w:val="nil"/>
            </w:tcBorders>
            <w:tcMar>
              <w:top w:w="48" w:type="dxa"/>
              <w:left w:w="96" w:type="dxa"/>
              <w:bottom w:w="48" w:type="dxa"/>
              <w:right w:w="96" w:type="dxa"/>
            </w:tcMar>
            <w:vAlign w:val="center"/>
            <w:hideMark/>
          </w:tcPr>
          <w:p w14:paraId="0F78C69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Cannabidiol</w:t>
            </w:r>
          </w:p>
        </w:tc>
        <w:tc>
          <w:tcPr>
            <w:tcW w:w="0" w:type="auto"/>
            <w:tcBorders>
              <w:top w:val="nil"/>
              <w:left w:val="nil"/>
              <w:bottom w:val="nil"/>
              <w:right w:val="nil"/>
            </w:tcBorders>
            <w:tcMar>
              <w:top w:w="48" w:type="dxa"/>
              <w:left w:w="96" w:type="dxa"/>
              <w:bottom w:w="48" w:type="dxa"/>
              <w:right w:w="96" w:type="dxa"/>
            </w:tcMar>
            <w:vAlign w:val="center"/>
            <w:hideMark/>
          </w:tcPr>
          <w:p w14:paraId="27675FC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Seizure, acceptability,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43D235B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Critically low</w:t>
            </w:r>
          </w:p>
        </w:tc>
      </w:tr>
      <w:tr w:rsidR="00BA63E8" w:rsidRPr="00BA63E8" w14:paraId="0E5CCB42"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F3A0EF2"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Lattanzi, 2020</w:t>
            </w:r>
            <w:hyperlink r:id="rId294" w:anchor="ref116" w:history="1">
              <w:r w:rsidRPr="00BA63E8">
                <w:rPr>
                  <w:rFonts w:ascii="Times New Roman" w:eastAsia="Times New Roman" w:hAnsi="Times New Roman" w:cs="Times New Roman"/>
                  <w:color w:val="376FAA"/>
                  <w:sz w:val="18"/>
                  <w:szCs w:val="18"/>
                  <w:u w:val="single"/>
                  <w:vertAlign w:val="superscript"/>
                  <w:lang w:eastAsia="pt-BR"/>
                </w:rPr>
                <w:t>116</w:t>
              </w:r>
            </w:hyperlink>
          </w:p>
        </w:tc>
        <w:tc>
          <w:tcPr>
            <w:tcW w:w="0" w:type="auto"/>
            <w:tcBorders>
              <w:top w:val="nil"/>
              <w:left w:val="nil"/>
              <w:bottom w:val="nil"/>
              <w:right w:val="nil"/>
            </w:tcBorders>
            <w:tcMar>
              <w:top w:w="48" w:type="dxa"/>
              <w:left w:w="96" w:type="dxa"/>
              <w:bottom w:w="48" w:type="dxa"/>
              <w:right w:w="96" w:type="dxa"/>
            </w:tcMar>
            <w:vAlign w:val="center"/>
            <w:hideMark/>
          </w:tcPr>
          <w:p w14:paraId="715C492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w:t>
            </w:r>
          </w:p>
        </w:tc>
        <w:tc>
          <w:tcPr>
            <w:tcW w:w="0" w:type="auto"/>
            <w:tcBorders>
              <w:top w:val="nil"/>
              <w:left w:val="nil"/>
              <w:bottom w:val="nil"/>
              <w:right w:val="nil"/>
            </w:tcBorders>
            <w:tcMar>
              <w:top w:w="48" w:type="dxa"/>
              <w:left w:w="96" w:type="dxa"/>
              <w:bottom w:w="48" w:type="dxa"/>
              <w:right w:w="96" w:type="dxa"/>
            </w:tcMar>
            <w:vAlign w:val="center"/>
            <w:hideMark/>
          </w:tcPr>
          <w:p w14:paraId="7C705FD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Dravet syndrome, Lennox-Gastaut (children)</w:t>
            </w:r>
          </w:p>
        </w:tc>
        <w:tc>
          <w:tcPr>
            <w:tcW w:w="0" w:type="auto"/>
            <w:tcBorders>
              <w:top w:val="nil"/>
              <w:left w:val="nil"/>
              <w:bottom w:val="nil"/>
              <w:right w:val="nil"/>
            </w:tcBorders>
            <w:tcMar>
              <w:top w:w="48" w:type="dxa"/>
              <w:left w:w="96" w:type="dxa"/>
              <w:bottom w:w="48" w:type="dxa"/>
              <w:right w:w="96" w:type="dxa"/>
            </w:tcMar>
            <w:vAlign w:val="center"/>
            <w:hideMark/>
          </w:tcPr>
          <w:p w14:paraId="7E1AD91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Cannabidiol</w:t>
            </w:r>
          </w:p>
        </w:tc>
        <w:tc>
          <w:tcPr>
            <w:tcW w:w="0" w:type="auto"/>
            <w:tcBorders>
              <w:top w:val="nil"/>
              <w:left w:val="nil"/>
              <w:bottom w:val="nil"/>
              <w:right w:val="nil"/>
            </w:tcBorders>
            <w:tcMar>
              <w:top w:w="48" w:type="dxa"/>
              <w:left w:w="96" w:type="dxa"/>
              <w:bottom w:w="48" w:type="dxa"/>
              <w:right w:w="96" w:type="dxa"/>
            </w:tcMar>
            <w:vAlign w:val="center"/>
            <w:hideMark/>
          </w:tcPr>
          <w:p w14:paraId="6706EA3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Seizure</w:t>
            </w:r>
          </w:p>
        </w:tc>
        <w:tc>
          <w:tcPr>
            <w:tcW w:w="0" w:type="auto"/>
            <w:tcBorders>
              <w:top w:val="nil"/>
              <w:left w:val="nil"/>
              <w:bottom w:val="nil"/>
              <w:right w:val="nil"/>
            </w:tcBorders>
            <w:tcMar>
              <w:top w:w="48" w:type="dxa"/>
              <w:left w:w="96" w:type="dxa"/>
              <w:bottom w:w="48" w:type="dxa"/>
              <w:right w:w="96" w:type="dxa"/>
            </w:tcMar>
            <w:vAlign w:val="center"/>
            <w:hideMark/>
          </w:tcPr>
          <w:p w14:paraId="0F536BD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Critically low</w:t>
            </w:r>
          </w:p>
        </w:tc>
      </w:tr>
      <w:tr w:rsidR="00BA63E8" w:rsidRPr="00BA63E8" w14:paraId="751DE952"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8EE66A4"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Lattanzi, 2018</w:t>
            </w:r>
            <w:hyperlink r:id="rId295" w:anchor="ref117" w:history="1">
              <w:r w:rsidRPr="00BA63E8">
                <w:rPr>
                  <w:rFonts w:ascii="Times New Roman" w:eastAsia="Times New Roman" w:hAnsi="Times New Roman" w:cs="Times New Roman"/>
                  <w:color w:val="376FAA"/>
                  <w:sz w:val="18"/>
                  <w:szCs w:val="18"/>
                  <w:u w:val="single"/>
                  <w:vertAlign w:val="superscript"/>
                  <w:lang w:eastAsia="pt-BR"/>
                </w:rPr>
                <w:t>117</w:t>
              </w:r>
            </w:hyperlink>
          </w:p>
        </w:tc>
        <w:tc>
          <w:tcPr>
            <w:tcW w:w="0" w:type="auto"/>
            <w:tcBorders>
              <w:top w:val="nil"/>
              <w:left w:val="nil"/>
              <w:bottom w:val="nil"/>
              <w:right w:val="nil"/>
            </w:tcBorders>
            <w:tcMar>
              <w:top w:w="48" w:type="dxa"/>
              <w:left w:w="96" w:type="dxa"/>
              <w:bottom w:w="48" w:type="dxa"/>
              <w:right w:w="96" w:type="dxa"/>
            </w:tcMar>
            <w:vAlign w:val="center"/>
            <w:hideMark/>
          </w:tcPr>
          <w:p w14:paraId="0CE455E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w:t>
            </w:r>
          </w:p>
        </w:tc>
        <w:tc>
          <w:tcPr>
            <w:tcW w:w="0" w:type="auto"/>
            <w:tcBorders>
              <w:top w:val="nil"/>
              <w:left w:val="nil"/>
              <w:bottom w:val="nil"/>
              <w:right w:val="nil"/>
            </w:tcBorders>
            <w:tcMar>
              <w:top w:w="48" w:type="dxa"/>
              <w:left w:w="96" w:type="dxa"/>
              <w:bottom w:w="48" w:type="dxa"/>
              <w:right w:w="96" w:type="dxa"/>
            </w:tcMar>
            <w:vAlign w:val="center"/>
            <w:hideMark/>
          </w:tcPr>
          <w:p w14:paraId="2EBF6A5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Lennox-gastaut syndrome (children)</w:t>
            </w:r>
          </w:p>
        </w:tc>
        <w:tc>
          <w:tcPr>
            <w:tcW w:w="0" w:type="auto"/>
            <w:tcBorders>
              <w:top w:val="nil"/>
              <w:left w:val="nil"/>
              <w:bottom w:val="nil"/>
              <w:right w:val="nil"/>
            </w:tcBorders>
            <w:tcMar>
              <w:top w:w="48" w:type="dxa"/>
              <w:left w:w="96" w:type="dxa"/>
              <w:bottom w:w="48" w:type="dxa"/>
              <w:right w:w="96" w:type="dxa"/>
            </w:tcMar>
            <w:vAlign w:val="center"/>
            <w:hideMark/>
          </w:tcPr>
          <w:p w14:paraId="005F37A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Cannabidiol</w:t>
            </w:r>
          </w:p>
        </w:tc>
        <w:tc>
          <w:tcPr>
            <w:tcW w:w="0" w:type="auto"/>
            <w:tcBorders>
              <w:top w:val="nil"/>
              <w:left w:val="nil"/>
              <w:bottom w:val="nil"/>
              <w:right w:val="nil"/>
            </w:tcBorders>
            <w:tcMar>
              <w:top w:w="48" w:type="dxa"/>
              <w:left w:w="96" w:type="dxa"/>
              <w:bottom w:w="48" w:type="dxa"/>
              <w:right w:w="96" w:type="dxa"/>
            </w:tcMar>
            <w:vAlign w:val="center"/>
            <w:hideMark/>
          </w:tcPr>
          <w:p w14:paraId="5FE7471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Seizure, tolerability,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469FA23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7539C8F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78CDF7C"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Lattanzi, 2018</w:t>
            </w:r>
            <w:hyperlink r:id="rId296" w:anchor="ref119" w:history="1">
              <w:r w:rsidRPr="00BA63E8">
                <w:rPr>
                  <w:rFonts w:ascii="Times New Roman" w:eastAsia="Times New Roman" w:hAnsi="Times New Roman" w:cs="Times New Roman"/>
                  <w:color w:val="376FAA"/>
                  <w:sz w:val="18"/>
                  <w:szCs w:val="18"/>
                  <w:u w:val="single"/>
                  <w:vertAlign w:val="superscript"/>
                  <w:lang w:eastAsia="pt-BR"/>
                </w:rPr>
                <w:t>119</w:t>
              </w:r>
            </w:hyperlink>
          </w:p>
        </w:tc>
        <w:tc>
          <w:tcPr>
            <w:tcW w:w="0" w:type="auto"/>
            <w:tcBorders>
              <w:top w:val="nil"/>
              <w:left w:val="nil"/>
              <w:bottom w:val="nil"/>
              <w:right w:val="nil"/>
            </w:tcBorders>
            <w:tcMar>
              <w:top w:w="48" w:type="dxa"/>
              <w:left w:w="96" w:type="dxa"/>
              <w:bottom w:w="48" w:type="dxa"/>
              <w:right w:w="96" w:type="dxa"/>
            </w:tcMar>
            <w:vAlign w:val="center"/>
            <w:hideMark/>
          </w:tcPr>
          <w:p w14:paraId="126652B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w:t>
            </w:r>
          </w:p>
        </w:tc>
        <w:tc>
          <w:tcPr>
            <w:tcW w:w="0" w:type="auto"/>
            <w:tcBorders>
              <w:top w:val="nil"/>
              <w:left w:val="nil"/>
              <w:bottom w:val="nil"/>
              <w:right w:val="nil"/>
            </w:tcBorders>
            <w:tcMar>
              <w:top w:w="48" w:type="dxa"/>
              <w:left w:w="96" w:type="dxa"/>
              <w:bottom w:w="48" w:type="dxa"/>
              <w:right w:w="96" w:type="dxa"/>
            </w:tcMar>
            <w:vAlign w:val="center"/>
            <w:hideMark/>
          </w:tcPr>
          <w:p w14:paraId="7A8018E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Treatment-resistant Dravet syndrome, Lennox-Gastaut (children)</w:t>
            </w:r>
          </w:p>
        </w:tc>
        <w:tc>
          <w:tcPr>
            <w:tcW w:w="0" w:type="auto"/>
            <w:tcBorders>
              <w:top w:val="nil"/>
              <w:left w:val="nil"/>
              <w:bottom w:val="nil"/>
              <w:right w:val="nil"/>
            </w:tcBorders>
            <w:tcMar>
              <w:top w:w="48" w:type="dxa"/>
              <w:left w:w="96" w:type="dxa"/>
              <w:bottom w:w="48" w:type="dxa"/>
              <w:right w:w="96" w:type="dxa"/>
            </w:tcMar>
            <w:vAlign w:val="center"/>
            <w:hideMark/>
          </w:tcPr>
          <w:p w14:paraId="1F497C9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Cannabidiol</w:t>
            </w:r>
          </w:p>
        </w:tc>
        <w:tc>
          <w:tcPr>
            <w:tcW w:w="0" w:type="auto"/>
            <w:tcBorders>
              <w:top w:val="nil"/>
              <w:left w:val="nil"/>
              <w:bottom w:val="nil"/>
              <w:right w:val="nil"/>
            </w:tcBorders>
            <w:tcMar>
              <w:top w:w="48" w:type="dxa"/>
              <w:left w:w="96" w:type="dxa"/>
              <w:bottom w:w="48" w:type="dxa"/>
              <w:right w:w="96" w:type="dxa"/>
            </w:tcMar>
            <w:vAlign w:val="center"/>
            <w:hideMark/>
          </w:tcPr>
          <w:p w14:paraId="613D78C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Seizure, acceptability, tolerability,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0E4E846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2562BEFA"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44DFA75D"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Lobos Urbina, 2016</w:t>
            </w:r>
            <w:hyperlink r:id="rId297" w:anchor="ref120" w:history="1">
              <w:r w:rsidRPr="00BA63E8">
                <w:rPr>
                  <w:rFonts w:ascii="Times New Roman" w:eastAsia="Times New Roman" w:hAnsi="Times New Roman" w:cs="Times New Roman"/>
                  <w:color w:val="376FAA"/>
                  <w:sz w:val="18"/>
                  <w:szCs w:val="18"/>
                  <w:u w:val="single"/>
                  <w:vertAlign w:val="superscript"/>
                  <w:lang w:eastAsia="pt-BR"/>
                </w:rPr>
                <w:t>120</w:t>
              </w:r>
            </w:hyperlink>
          </w:p>
        </w:tc>
        <w:tc>
          <w:tcPr>
            <w:tcW w:w="0" w:type="auto"/>
            <w:tcBorders>
              <w:top w:val="nil"/>
              <w:left w:val="nil"/>
              <w:bottom w:val="nil"/>
              <w:right w:val="nil"/>
            </w:tcBorders>
            <w:tcMar>
              <w:top w:w="48" w:type="dxa"/>
              <w:left w:w="96" w:type="dxa"/>
              <w:bottom w:w="48" w:type="dxa"/>
              <w:right w:w="96" w:type="dxa"/>
            </w:tcMar>
            <w:vAlign w:val="center"/>
            <w:hideMark/>
          </w:tcPr>
          <w:p w14:paraId="5324698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29</w:t>
            </w:r>
          </w:p>
        </w:tc>
        <w:tc>
          <w:tcPr>
            <w:tcW w:w="0" w:type="auto"/>
            <w:tcBorders>
              <w:top w:val="nil"/>
              <w:left w:val="nil"/>
              <w:bottom w:val="nil"/>
              <w:right w:val="nil"/>
            </w:tcBorders>
            <w:tcMar>
              <w:top w:w="48" w:type="dxa"/>
              <w:left w:w="96" w:type="dxa"/>
              <w:bottom w:w="48" w:type="dxa"/>
              <w:right w:w="96" w:type="dxa"/>
            </w:tcMar>
            <w:vAlign w:val="center"/>
            <w:hideMark/>
          </w:tcPr>
          <w:p w14:paraId="36F182F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Cancer (adults)</w:t>
            </w:r>
          </w:p>
        </w:tc>
        <w:tc>
          <w:tcPr>
            <w:tcW w:w="0" w:type="auto"/>
            <w:tcBorders>
              <w:top w:val="nil"/>
              <w:left w:val="nil"/>
              <w:bottom w:val="nil"/>
              <w:right w:val="nil"/>
            </w:tcBorders>
            <w:tcMar>
              <w:top w:w="48" w:type="dxa"/>
              <w:left w:w="96" w:type="dxa"/>
              <w:bottom w:w="48" w:type="dxa"/>
              <w:right w:w="96" w:type="dxa"/>
            </w:tcMar>
            <w:vAlign w:val="center"/>
            <w:hideMark/>
          </w:tcPr>
          <w:p w14:paraId="6A3906A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28C224B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Pain, quality of life,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3B0762B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42529B8E"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8455502"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McKee, 2021</w:t>
            </w:r>
            <w:hyperlink r:id="rId298" w:anchor="ref121" w:history="1">
              <w:r w:rsidRPr="00BA63E8">
                <w:rPr>
                  <w:rFonts w:ascii="Times New Roman" w:eastAsia="Times New Roman" w:hAnsi="Times New Roman" w:cs="Times New Roman"/>
                  <w:color w:val="376FAA"/>
                  <w:sz w:val="18"/>
                  <w:szCs w:val="18"/>
                  <w:u w:val="single"/>
                  <w:vertAlign w:val="superscript"/>
                  <w:lang w:eastAsia="pt-BR"/>
                </w:rPr>
                <w:t>121</w:t>
              </w:r>
            </w:hyperlink>
          </w:p>
        </w:tc>
        <w:tc>
          <w:tcPr>
            <w:tcW w:w="0" w:type="auto"/>
            <w:tcBorders>
              <w:top w:val="nil"/>
              <w:left w:val="nil"/>
              <w:bottom w:val="nil"/>
              <w:right w:val="nil"/>
            </w:tcBorders>
            <w:tcMar>
              <w:top w:w="48" w:type="dxa"/>
              <w:left w:w="96" w:type="dxa"/>
              <w:bottom w:w="48" w:type="dxa"/>
              <w:right w:w="96" w:type="dxa"/>
            </w:tcMar>
            <w:vAlign w:val="center"/>
            <w:hideMark/>
          </w:tcPr>
          <w:p w14:paraId="76DB25E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31</w:t>
            </w:r>
          </w:p>
        </w:tc>
        <w:tc>
          <w:tcPr>
            <w:tcW w:w="0" w:type="auto"/>
            <w:tcBorders>
              <w:top w:val="nil"/>
              <w:left w:val="nil"/>
              <w:bottom w:val="nil"/>
              <w:right w:val="nil"/>
            </w:tcBorders>
            <w:tcMar>
              <w:top w:w="48" w:type="dxa"/>
              <w:left w:w="96" w:type="dxa"/>
              <w:bottom w:w="48" w:type="dxa"/>
              <w:right w:w="96" w:type="dxa"/>
            </w:tcMar>
            <w:vAlign w:val="center"/>
            <w:hideMark/>
          </w:tcPr>
          <w:p w14:paraId="504A42F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 xml:space="preserve">Opioid use disorder and </w:t>
            </w:r>
            <w:r w:rsidRPr="00BA63E8">
              <w:rPr>
                <w:rFonts w:ascii="Times New Roman" w:eastAsia="Times New Roman" w:hAnsi="Times New Roman" w:cs="Times New Roman"/>
                <w:sz w:val="24"/>
                <w:szCs w:val="24"/>
                <w:lang w:val="en-US" w:eastAsia="pt-BR"/>
              </w:rPr>
              <w:lastRenderedPageBreak/>
              <w:t>Cannabis use disorder (adults)</w:t>
            </w:r>
          </w:p>
        </w:tc>
        <w:tc>
          <w:tcPr>
            <w:tcW w:w="0" w:type="auto"/>
            <w:tcBorders>
              <w:top w:val="nil"/>
              <w:left w:val="nil"/>
              <w:bottom w:val="nil"/>
              <w:right w:val="nil"/>
            </w:tcBorders>
            <w:tcMar>
              <w:top w:w="48" w:type="dxa"/>
              <w:left w:w="96" w:type="dxa"/>
              <w:bottom w:w="48" w:type="dxa"/>
              <w:right w:w="96" w:type="dxa"/>
            </w:tcMar>
            <w:vAlign w:val="center"/>
            <w:hideMark/>
          </w:tcPr>
          <w:p w14:paraId="4BF8108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lastRenderedPageBreak/>
              <w:t>CBM</w:t>
            </w:r>
          </w:p>
        </w:tc>
        <w:tc>
          <w:tcPr>
            <w:tcW w:w="0" w:type="auto"/>
            <w:tcBorders>
              <w:top w:val="nil"/>
              <w:left w:val="nil"/>
              <w:bottom w:val="nil"/>
              <w:right w:val="nil"/>
            </w:tcBorders>
            <w:tcMar>
              <w:top w:w="48" w:type="dxa"/>
              <w:left w:w="96" w:type="dxa"/>
              <w:bottom w:w="48" w:type="dxa"/>
              <w:right w:w="96" w:type="dxa"/>
            </w:tcMar>
            <w:vAlign w:val="center"/>
            <w:hideMark/>
          </w:tcPr>
          <w:p w14:paraId="069E6B6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Opioid use and cannabis use</w:t>
            </w:r>
          </w:p>
        </w:tc>
        <w:tc>
          <w:tcPr>
            <w:tcW w:w="0" w:type="auto"/>
            <w:tcBorders>
              <w:top w:val="nil"/>
              <w:left w:val="nil"/>
              <w:bottom w:val="nil"/>
              <w:right w:val="nil"/>
            </w:tcBorders>
            <w:tcMar>
              <w:top w:w="48" w:type="dxa"/>
              <w:left w:w="96" w:type="dxa"/>
              <w:bottom w:w="48" w:type="dxa"/>
              <w:right w:w="96" w:type="dxa"/>
            </w:tcMar>
            <w:vAlign w:val="center"/>
            <w:hideMark/>
          </w:tcPr>
          <w:p w14:paraId="068BF56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114C3721"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6266B54"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McCartney, 2021</w:t>
            </w:r>
            <w:hyperlink r:id="rId299" w:anchor="ref122" w:history="1">
              <w:r w:rsidRPr="00BA63E8">
                <w:rPr>
                  <w:rFonts w:ascii="Times New Roman" w:eastAsia="Times New Roman" w:hAnsi="Times New Roman" w:cs="Times New Roman"/>
                  <w:color w:val="376FAA"/>
                  <w:sz w:val="18"/>
                  <w:szCs w:val="18"/>
                  <w:u w:val="single"/>
                  <w:vertAlign w:val="superscript"/>
                  <w:lang w:eastAsia="pt-BR"/>
                </w:rPr>
                <w:t>122</w:t>
              </w:r>
            </w:hyperlink>
          </w:p>
        </w:tc>
        <w:tc>
          <w:tcPr>
            <w:tcW w:w="0" w:type="auto"/>
            <w:tcBorders>
              <w:top w:val="nil"/>
              <w:left w:val="nil"/>
              <w:bottom w:val="nil"/>
              <w:right w:val="nil"/>
            </w:tcBorders>
            <w:tcMar>
              <w:top w:w="48" w:type="dxa"/>
              <w:left w:w="96" w:type="dxa"/>
              <w:bottom w:w="48" w:type="dxa"/>
              <w:right w:w="96" w:type="dxa"/>
            </w:tcMar>
            <w:vAlign w:val="center"/>
            <w:hideMark/>
          </w:tcPr>
          <w:p w14:paraId="3AF0601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80</w:t>
            </w:r>
          </w:p>
        </w:tc>
        <w:tc>
          <w:tcPr>
            <w:tcW w:w="0" w:type="auto"/>
            <w:tcBorders>
              <w:top w:val="nil"/>
              <w:left w:val="nil"/>
              <w:bottom w:val="nil"/>
              <w:right w:val="nil"/>
            </w:tcBorders>
            <w:tcMar>
              <w:top w:w="48" w:type="dxa"/>
              <w:left w:w="96" w:type="dxa"/>
              <w:bottom w:w="48" w:type="dxa"/>
              <w:right w:w="96" w:type="dxa"/>
            </w:tcMar>
            <w:vAlign w:val="center"/>
            <w:hideMark/>
          </w:tcPr>
          <w:p w14:paraId="32A22B0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(adults)</w:t>
            </w:r>
          </w:p>
        </w:tc>
        <w:tc>
          <w:tcPr>
            <w:tcW w:w="0" w:type="auto"/>
            <w:tcBorders>
              <w:top w:val="nil"/>
              <w:left w:val="nil"/>
              <w:bottom w:val="nil"/>
              <w:right w:val="nil"/>
            </w:tcBorders>
            <w:tcMar>
              <w:top w:w="48" w:type="dxa"/>
              <w:left w:w="96" w:type="dxa"/>
              <w:bottom w:w="48" w:type="dxa"/>
              <w:right w:w="96" w:type="dxa"/>
            </w:tcMar>
            <w:vAlign w:val="center"/>
            <w:hideMark/>
          </w:tcPr>
          <w:p w14:paraId="125A07A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THC</w:t>
            </w:r>
          </w:p>
        </w:tc>
        <w:tc>
          <w:tcPr>
            <w:tcW w:w="0" w:type="auto"/>
            <w:tcBorders>
              <w:top w:val="nil"/>
              <w:left w:val="nil"/>
              <w:bottom w:val="nil"/>
              <w:right w:val="nil"/>
            </w:tcBorders>
            <w:tcMar>
              <w:top w:w="48" w:type="dxa"/>
              <w:left w:w="96" w:type="dxa"/>
              <w:bottom w:w="48" w:type="dxa"/>
              <w:right w:w="96" w:type="dxa"/>
            </w:tcMar>
            <w:vAlign w:val="center"/>
            <w:hideMark/>
          </w:tcPr>
          <w:p w14:paraId="22E5916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Driving impairment, cognitive impairment</w:t>
            </w:r>
          </w:p>
        </w:tc>
        <w:tc>
          <w:tcPr>
            <w:tcW w:w="0" w:type="auto"/>
            <w:tcBorders>
              <w:top w:val="nil"/>
              <w:left w:val="nil"/>
              <w:bottom w:val="nil"/>
              <w:right w:val="nil"/>
            </w:tcBorders>
            <w:tcMar>
              <w:top w:w="48" w:type="dxa"/>
              <w:left w:w="96" w:type="dxa"/>
              <w:bottom w:w="48" w:type="dxa"/>
              <w:right w:w="96" w:type="dxa"/>
            </w:tcMar>
            <w:vAlign w:val="center"/>
            <w:hideMark/>
          </w:tcPr>
          <w:p w14:paraId="5C06F0A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66F4A3B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33EBA064"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Meza, 2017</w:t>
            </w:r>
            <w:hyperlink r:id="rId300" w:anchor="ref124" w:history="1">
              <w:r w:rsidRPr="00BA63E8">
                <w:rPr>
                  <w:rFonts w:ascii="Times New Roman" w:eastAsia="Times New Roman" w:hAnsi="Times New Roman" w:cs="Times New Roman"/>
                  <w:color w:val="376FAA"/>
                  <w:sz w:val="18"/>
                  <w:szCs w:val="18"/>
                  <w:u w:val="single"/>
                  <w:vertAlign w:val="superscript"/>
                  <w:lang w:eastAsia="pt-BR"/>
                </w:rPr>
                <w:t>124</w:t>
              </w:r>
            </w:hyperlink>
          </w:p>
        </w:tc>
        <w:tc>
          <w:tcPr>
            <w:tcW w:w="0" w:type="auto"/>
            <w:tcBorders>
              <w:top w:val="nil"/>
              <w:left w:val="nil"/>
              <w:bottom w:val="nil"/>
              <w:right w:val="nil"/>
            </w:tcBorders>
            <w:tcMar>
              <w:top w:w="48" w:type="dxa"/>
              <w:left w:w="96" w:type="dxa"/>
              <w:bottom w:w="48" w:type="dxa"/>
              <w:right w:w="96" w:type="dxa"/>
            </w:tcMar>
            <w:vAlign w:val="center"/>
            <w:hideMark/>
          </w:tcPr>
          <w:p w14:paraId="7174E70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7</w:t>
            </w:r>
          </w:p>
        </w:tc>
        <w:tc>
          <w:tcPr>
            <w:tcW w:w="0" w:type="auto"/>
            <w:tcBorders>
              <w:top w:val="nil"/>
              <w:left w:val="nil"/>
              <w:bottom w:val="nil"/>
              <w:right w:val="nil"/>
            </w:tcBorders>
            <w:tcMar>
              <w:top w:w="48" w:type="dxa"/>
              <w:left w:w="96" w:type="dxa"/>
              <w:bottom w:w="48" w:type="dxa"/>
              <w:right w:w="96" w:type="dxa"/>
            </w:tcMar>
            <w:vAlign w:val="center"/>
            <w:hideMark/>
          </w:tcPr>
          <w:p w14:paraId="2CCFFB6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Multiple sclerosis (adults)</w:t>
            </w:r>
          </w:p>
        </w:tc>
        <w:tc>
          <w:tcPr>
            <w:tcW w:w="0" w:type="auto"/>
            <w:tcBorders>
              <w:top w:val="nil"/>
              <w:left w:val="nil"/>
              <w:bottom w:val="nil"/>
              <w:right w:val="nil"/>
            </w:tcBorders>
            <w:tcMar>
              <w:top w:w="48" w:type="dxa"/>
              <w:left w:w="96" w:type="dxa"/>
              <w:bottom w:w="48" w:type="dxa"/>
              <w:right w:w="96" w:type="dxa"/>
            </w:tcMar>
            <w:vAlign w:val="center"/>
            <w:hideMark/>
          </w:tcPr>
          <w:p w14:paraId="41ED05B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3D01597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Spasticity, pain,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77D2A44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0FF416B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239633E"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Morales, 2017</w:t>
            </w:r>
            <w:hyperlink r:id="rId301" w:anchor="ref125" w:history="1">
              <w:r w:rsidRPr="00BA63E8">
                <w:rPr>
                  <w:rFonts w:ascii="Times New Roman" w:eastAsia="Times New Roman" w:hAnsi="Times New Roman" w:cs="Times New Roman"/>
                  <w:color w:val="376FAA"/>
                  <w:sz w:val="18"/>
                  <w:szCs w:val="18"/>
                  <w:u w:val="single"/>
                  <w:vertAlign w:val="superscript"/>
                  <w:lang w:eastAsia="pt-BR"/>
                </w:rPr>
                <w:t>125</w:t>
              </w:r>
            </w:hyperlink>
          </w:p>
        </w:tc>
        <w:tc>
          <w:tcPr>
            <w:tcW w:w="0" w:type="auto"/>
            <w:tcBorders>
              <w:top w:val="nil"/>
              <w:left w:val="nil"/>
              <w:bottom w:val="nil"/>
              <w:right w:val="nil"/>
            </w:tcBorders>
            <w:tcMar>
              <w:top w:w="48" w:type="dxa"/>
              <w:left w:w="96" w:type="dxa"/>
              <w:bottom w:w="48" w:type="dxa"/>
              <w:right w:w="96" w:type="dxa"/>
            </w:tcMar>
            <w:vAlign w:val="center"/>
            <w:hideMark/>
          </w:tcPr>
          <w:p w14:paraId="7EA1317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w:t>
            </w:r>
          </w:p>
        </w:tc>
        <w:tc>
          <w:tcPr>
            <w:tcW w:w="0" w:type="auto"/>
            <w:tcBorders>
              <w:top w:val="nil"/>
              <w:left w:val="nil"/>
              <w:bottom w:val="nil"/>
              <w:right w:val="nil"/>
            </w:tcBorders>
            <w:tcMar>
              <w:top w:w="48" w:type="dxa"/>
              <w:left w:w="96" w:type="dxa"/>
              <w:bottom w:w="48" w:type="dxa"/>
              <w:right w:w="96" w:type="dxa"/>
            </w:tcMar>
            <w:vAlign w:val="center"/>
            <w:hideMark/>
          </w:tcPr>
          <w:p w14:paraId="08F38A4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Cancer (chemotherapy, adults)</w:t>
            </w:r>
          </w:p>
        </w:tc>
        <w:tc>
          <w:tcPr>
            <w:tcW w:w="0" w:type="auto"/>
            <w:tcBorders>
              <w:top w:val="nil"/>
              <w:left w:val="nil"/>
              <w:bottom w:val="nil"/>
              <w:right w:val="nil"/>
            </w:tcBorders>
            <w:tcMar>
              <w:top w:w="48" w:type="dxa"/>
              <w:left w:w="96" w:type="dxa"/>
              <w:bottom w:w="48" w:type="dxa"/>
              <w:right w:w="96" w:type="dxa"/>
            </w:tcMar>
            <w:vAlign w:val="center"/>
            <w:hideMark/>
          </w:tcPr>
          <w:p w14:paraId="020DB7B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634DB81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Nausea, vomit,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379CA85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2D158AA2"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218018F"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Mucke, 2018</w:t>
            </w:r>
            <w:hyperlink r:id="rId302" w:anchor="ref126" w:history="1">
              <w:r w:rsidRPr="00BA63E8">
                <w:rPr>
                  <w:rFonts w:ascii="Times New Roman" w:eastAsia="Times New Roman" w:hAnsi="Times New Roman" w:cs="Times New Roman"/>
                  <w:color w:val="376FAA"/>
                  <w:sz w:val="18"/>
                  <w:szCs w:val="18"/>
                  <w:u w:val="single"/>
                  <w:vertAlign w:val="superscript"/>
                  <w:lang w:eastAsia="pt-BR"/>
                </w:rPr>
                <w:t>126</w:t>
              </w:r>
            </w:hyperlink>
          </w:p>
        </w:tc>
        <w:tc>
          <w:tcPr>
            <w:tcW w:w="0" w:type="auto"/>
            <w:tcBorders>
              <w:top w:val="nil"/>
              <w:left w:val="nil"/>
              <w:bottom w:val="nil"/>
              <w:right w:val="nil"/>
            </w:tcBorders>
            <w:tcMar>
              <w:top w:w="48" w:type="dxa"/>
              <w:left w:w="96" w:type="dxa"/>
              <w:bottom w:w="48" w:type="dxa"/>
              <w:right w:w="96" w:type="dxa"/>
            </w:tcMar>
            <w:vAlign w:val="center"/>
            <w:hideMark/>
          </w:tcPr>
          <w:p w14:paraId="0E00A2B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16</w:t>
            </w:r>
          </w:p>
        </w:tc>
        <w:tc>
          <w:tcPr>
            <w:tcW w:w="0" w:type="auto"/>
            <w:tcBorders>
              <w:top w:val="nil"/>
              <w:left w:val="nil"/>
              <w:bottom w:val="nil"/>
              <w:right w:val="nil"/>
            </w:tcBorders>
            <w:tcMar>
              <w:top w:w="48" w:type="dxa"/>
              <w:left w:w="96" w:type="dxa"/>
              <w:bottom w:w="48" w:type="dxa"/>
              <w:right w:w="96" w:type="dxa"/>
            </w:tcMar>
            <w:vAlign w:val="center"/>
            <w:hideMark/>
          </w:tcPr>
          <w:p w14:paraId="496E2EA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Mixed conditions (chronic neuropathic pain, adults)</w:t>
            </w:r>
          </w:p>
        </w:tc>
        <w:tc>
          <w:tcPr>
            <w:tcW w:w="0" w:type="auto"/>
            <w:tcBorders>
              <w:top w:val="nil"/>
              <w:left w:val="nil"/>
              <w:bottom w:val="nil"/>
              <w:right w:val="nil"/>
            </w:tcBorders>
            <w:tcMar>
              <w:top w:w="48" w:type="dxa"/>
              <w:left w:w="96" w:type="dxa"/>
              <w:bottom w:w="48" w:type="dxa"/>
              <w:right w:w="96" w:type="dxa"/>
            </w:tcMar>
            <w:vAlign w:val="center"/>
            <w:hideMark/>
          </w:tcPr>
          <w:p w14:paraId="23017C8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0B137DD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Pain, psychological distress, sleep problems</w:t>
            </w:r>
          </w:p>
        </w:tc>
        <w:tc>
          <w:tcPr>
            <w:tcW w:w="0" w:type="auto"/>
            <w:tcBorders>
              <w:top w:val="nil"/>
              <w:left w:val="nil"/>
              <w:bottom w:val="nil"/>
              <w:right w:val="nil"/>
            </w:tcBorders>
            <w:tcMar>
              <w:top w:w="48" w:type="dxa"/>
              <w:left w:w="96" w:type="dxa"/>
              <w:bottom w:w="48" w:type="dxa"/>
              <w:right w:w="96" w:type="dxa"/>
            </w:tcMar>
            <w:vAlign w:val="center"/>
            <w:hideMark/>
          </w:tcPr>
          <w:p w14:paraId="05D08F4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2BB3CD03"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E743BA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Mucke, 2018</w:t>
            </w:r>
            <w:hyperlink r:id="rId303" w:anchor="ref127" w:history="1">
              <w:r w:rsidRPr="00BA63E8">
                <w:rPr>
                  <w:rFonts w:ascii="Times New Roman" w:eastAsia="Times New Roman" w:hAnsi="Times New Roman" w:cs="Times New Roman"/>
                  <w:color w:val="376FAA"/>
                  <w:sz w:val="18"/>
                  <w:szCs w:val="18"/>
                  <w:u w:val="single"/>
                  <w:vertAlign w:val="superscript"/>
                  <w:lang w:eastAsia="pt-BR"/>
                </w:rPr>
                <w:t>127</w:t>
              </w:r>
            </w:hyperlink>
          </w:p>
        </w:tc>
        <w:tc>
          <w:tcPr>
            <w:tcW w:w="0" w:type="auto"/>
            <w:tcBorders>
              <w:top w:val="nil"/>
              <w:left w:val="nil"/>
              <w:bottom w:val="nil"/>
              <w:right w:val="nil"/>
            </w:tcBorders>
            <w:tcMar>
              <w:top w:w="48" w:type="dxa"/>
              <w:left w:w="96" w:type="dxa"/>
              <w:bottom w:w="48" w:type="dxa"/>
              <w:right w:w="96" w:type="dxa"/>
            </w:tcMar>
            <w:vAlign w:val="center"/>
            <w:hideMark/>
          </w:tcPr>
          <w:p w14:paraId="3C211E2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8</w:t>
            </w:r>
          </w:p>
        </w:tc>
        <w:tc>
          <w:tcPr>
            <w:tcW w:w="0" w:type="auto"/>
            <w:tcBorders>
              <w:top w:val="nil"/>
              <w:left w:val="nil"/>
              <w:bottom w:val="nil"/>
              <w:right w:val="nil"/>
            </w:tcBorders>
            <w:tcMar>
              <w:top w:w="48" w:type="dxa"/>
              <w:left w:w="96" w:type="dxa"/>
              <w:bottom w:w="48" w:type="dxa"/>
              <w:right w:w="96" w:type="dxa"/>
            </w:tcMar>
            <w:vAlign w:val="center"/>
            <w:hideMark/>
          </w:tcPr>
          <w:p w14:paraId="5D8DB51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Cancer, HIV (adults)</w:t>
            </w:r>
          </w:p>
        </w:tc>
        <w:tc>
          <w:tcPr>
            <w:tcW w:w="0" w:type="auto"/>
            <w:tcBorders>
              <w:top w:val="nil"/>
              <w:left w:val="nil"/>
              <w:bottom w:val="nil"/>
              <w:right w:val="nil"/>
            </w:tcBorders>
            <w:tcMar>
              <w:top w:w="48" w:type="dxa"/>
              <w:left w:w="96" w:type="dxa"/>
              <w:bottom w:w="48" w:type="dxa"/>
              <w:right w:w="96" w:type="dxa"/>
            </w:tcMar>
            <w:vAlign w:val="center"/>
            <w:hideMark/>
          </w:tcPr>
          <w:p w14:paraId="206A5E0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2BA4E38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Weight gain</w:t>
            </w:r>
          </w:p>
        </w:tc>
        <w:tc>
          <w:tcPr>
            <w:tcW w:w="0" w:type="auto"/>
            <w:tcBorders>
              <w:top w:val="nil"/>
              <w:left w:val="nil"/>
              <w:bottom w:val="nil"/>
              <w:right w:val="nil"/>
            </w:tcBorders>
            <w:tcMar>
              <w:top w:w="48" w:type="dxa"/>
              <w:left w:w="96" w:type="dxa"/>
              <w:bottom w:w="48" w:type="dxa"/>
              <w:right w:w="96" w:type="dxa"/>
            </w:tcMar>
            <w:vAlign w:val="center"/>
            <w:hideMark/>
          </w:tcPr>
          <w:p w14:paraId="6FB91DA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3C9CBD1B"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BCCC63B"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Noori, 2021</w:t>
            </w:r>
            <w:hyperlink r:id="rId304" w:anchor="ref74" w:history="1">
              <w:r w:rsidRPr="00BA63E8">
                <w:rPr>
                  <w:rFonts w:ascii="Times New Roman" w:eastAsia="Times New Roman" w:hAnsi="Times New Roman" w:cs="Times New Roman"/>
                  <w:color w:val="376FAA"/>
                  <w:sz w:val="18"/>
                  <w:szCs w:val="18"/>
                  <w:u w:val="single"/>
                  <w:vertAlign w:val="superscript"/>
                  <w:lang w:eastAsia="pt-BR"/>
                </w:rPr>
                <w:t>74</w:t>
              </w:r>
            </w:hyperlink>
            <w:r w:rsidRPr="00BA63E8">
              <w:rPr>
                <w:rFonts w:ascii="Times New Roman" w:eastAsia="Times New Roman" w:hAnsi="Times New Roman" w:cs="Times New Roman"/>
                <w:sz w:val="24"/>
                <w:szCs w:val="24"/>
                <w:lang w:eastAsia="pt-BR"/>
              </w:rPr>
              <w:t>*</w:t>
            </w:r>
          </w:p>
        </w:tc>
        <w:tc>
          <w:tcPr>
            <w:tcW w:w="0" w:type="auto"/>
            <w:tcBorders>
              <w:top w:val="nil"/>
              <w:left w:val="nil"/>
              <w:bottom w:val="nil"/>
              <w:right w:val="nil"/>
            </w:tcBorders>
            <w:tcMar>
              <w:top w:w="48" w:type="dxa"/>
              <w:left w:w="96" w:type="dxa"/>
              <w:bottom w:w="48" w:type="dxa"/>
              <w:right w:w="96" w:type="dxa"/>
            </w:tcMar>
            <w:vAlign w:val="center"/>
            <w:hideMark/>
          </w:tcPr>
          <w:p w14:paraId="69DD8C9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5</w:t>
            </w:r>
          </w:p>
        </w:tc>
        <w:tc>
          <w:tcPr>
            <w:tcW w:w="0" w:type="auto"/>
            <w:tcBorders>
              <w:top w:val="nil"/>
              <w:left w:val="nil"/>
              <w:bottom w:val="nil"/>
              <w:right w:val="nil"/>
            </w:tcBorders>
            <w:tcMar>
              <w:top w:w="48" w:type="dxa"/>
              <w:left w:w="96" w:type="dxa"/>
              <w:bottom w:w="48" w:type="dxa"/>
              <w:right w:w="96" w:type="dxa"/>
            </w:tcMar>
            <w:vAlign w:val="center"/>
            <w:hideMark/>
          </w:tcPr>
          <w:p w14:paraId="7368524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Cancer pain on opioids</w:t>
            </w:r>
          </w:p>
        </w:tc>
        <w:tc>
          <w:tcPr>
            <w:tcW w:w="0" w:type="auto"/>
            <w:tcBorders>
              <w:top w:val="nil"/>
              <w:left w:val="nil"/>
              <w:bottom w:val="nil"/>
              <w:right w:val="nil"/>
            </w:tcBorders>
            <w:tcMar>
              <w:top w:w="48" w:type="dxa"/>
              <w:left w:w="96" w:type="dxa"/>
              <w:bottom w:w="48" w:type="dxa"/>
              <w:right w:w="96" w:type="dxa"/>
            </w:tcMar>
            <w:vAlign w:val="center"/>
            <w:hideMark/>
          </w:tcPr>
          <w:p w14:paraId="042A4A1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6568057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Constipation, nausea, opioid use, pain, sleep, vomit</w:t>
            </w:r>
          </w:p>
        </w:tc>
        <w:tc>
          <w:tcPr>
            <w:tcW w:w="0" w:type="auto"/>
            <w:tcBorders>
              <w:top w:val="nil"/>
              <w:left w:val="nil"/>
              <w:bottom w:val="nil"/>
              <w:right w:val="nil"/>
            </w:tcBorders>
            <w:tcMar>
              <w:top w:w="48" w:type="dxa"/>
              <w:left w:w="96" w:type="dxa"/>
              <w:bottom w:w="48" w:type="dxa"/>
              <w:right w:w="96" w:type="dxa"/>
            </w:tcMar>
            <w:vAlign w:val="center"/>
            <w:hideMark/>
          </w:tcPr>
          <w:p w14:paraId="62A705F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398A987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40F8F9F"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Rodríguez, 2018</w:t>
            </w:r>
            <w:hyperlink r:id="rId305" w:anchor="ref128" w:history="1">
              <w:r w:rsidRPr="00BA63E8">
                <w:rPr>
                  <w:rFonts w:ascii="Times New Roman" w:eastAsia="Times New Roman" w:hAnsi="Times New Roman" w:cs="Times New Roman"/>
                  <w:color w:val="376FAA"/>
                  <w:sz w:val="18"/>
                  <w:szCs w:val="18"/>
                  <w:u w:val="single"/>
                  <w:vertAlign w:val="superscript"/>
                  <w:lang w:eastAsia="pt-BR"/>
                </w:rPr>
                <w:t>128</w:t>
              </w:r>
            </w:hyperlink>
          </w:p>
        </w:tc>
        <w:tc>
          <w:tcPr>
            <w:tcW w:w="0" w:type="auto"/>
            <w:tcBorders>
              <w:top w:val="nil"/>
              <w:left w:val="nil"/>
              <w:bottom w:val="nil"/>
              <w:right w:val="nil"/>
            </w:tcBorders>
            <w:tcMar>
              <w:top w:w="48" w:type="dxa"/>
              <w:left w:w="96" w:type="dxa"/>
              <w:bottom w:w="48" w:type="dxa"/>
              <w:right w:w="96" w:type="dxa"/>
            </w:tcMar>
            <w:vAlign w:val="center"/>
            <w:hideMark/>
          </w:tcPr>
          <w:p w14:paraId="4405A64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9</w:t>
            </w:r>
          </w:p>
        </w:tc>
        <w:tc>
          <w:tcPr>
            <w:tcW w:w="0" w:type="auto"/>
            <w:tcBorders>
              <w:top w:val="nil"/>
              <w:left w:val="nil"/>
              <w:bottom w:val="nil"/>
              <w:right w:val="nil"/>
            </w:tcBorders>
            <w:tcMar>
              <w:top w:w="48" w:type="dxa"/>
              <w:left w:w="96" w:type="dxa"/>
              <w:bottom w:w="48" w:type="dxa"/>
              <w:right w:w="96" w:type="dxa"/>
            </w:tcMar>
            <w:vAlign w:val="center"/>
            <w:hideMark/>
          </w:tcPr>
          <w:p w14:paraId="27C97BC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 use disorder (adults)</w:t>
            </w:r>
          </w:p>
        </w:tc>
        <w:tc>
          <w:tcPr>
            <w:tcW w:w="0" w:type="auto"/>
            <w:tcBorders>
              <w:top w:val="nil"/>
              <w:left w:val="nil"/>
              <w:bottom w:val="nil"/>
              <w:right w:val="nil"/>
            </w:tcBorders>
            <w:tcMar>
              <w:top w:w="48" w:type="dxa"/>
              <w:left w:w="96" w:type="dxa"/>
              <w:bottom w:w="48" w:type="dxa"/>
              <w:right w:w="96" w:type="dxa"/>
            </w:tcMar>
            <w:vAlign w:val="center"/>
            <w:hideMark/>
          </w:tcPr>
          <w:p w14:paraId="779EC77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21577E0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Abstinence, craving symptoms, adverse events</w:t>
            </w:r>
          </w:p>
        </w:tc>
        <w:tc>
          <w:tcPr>
            <w:tcW w:w="0" w:type="auto"/>
            <w:tcBorders>
              <w:top w:val="nil"/>
              <w:left w:val="nil"/>
              <w:bottom w:val="nil"/>
              <w:right w:val="nil"/>
            </w:tcBorders>
            <w:tcMar>
              <w:top w:w="48" w:type="dxa"/>
              <w:left w:w="96" w:type="dxa"/>
              <w:bottom w:w="48" w:type="dxa"/>
              <w:right w:w="96" w:type="dxa"/>
            </w:tcMar>
            <w:vAlign w:val="center"/>
            <w:hideMark/>
          </w:tcPr>
          <w:p w14:paraId="348A527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1350B0AA"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507E307"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Ruthirakuhan, 2019</w:t>
            </w:r>
            <w:hyperlink r:id="rId306" w:anchor="ref129" w:history="1">
              <w:r w:rsidRPr="00BA63E8">
                <w:rPr>
                  <w:rFonts w:ascii="Times New Roman" w:eastAsia="Times New Roman" w:hAnsi="Times New Roman" w:cs="Times New Roman"/>
                  <w:color w:val="376FAA"/>
                  <w:sz w:val="18"/>
                  <w:szCs w:val="18"/>
                  <w:u w:val="single"/>
                  <w:vertAlign w:val="superscript"/>
                  <w:lang w:eastAsia="pt-BR"/>
                </w:rPr>
                <w:t>129</w:t>
              </w:r>
            </w:hyperlink>
          </w:p>
        </w:tc>
        <w:tc>
          <w:tcPr>
            <w:tcW w:w="0" w:type="auto"/>
            <w:tcBorders>
              <w:top w:val="nil"/>
              <w:left w:val="nil"/>
              <w:bottom w:val="nil"/>
              <w:right w:val="nil"/>
            </w:tcBorders>
            <w:tcMar>
              <w:top w:w="48" w:type="dxa"/>
              <w:left w:w="96" w:type="dxa"/>
              <w:bottom w:w="48" w:type="dxa"/>
              <w:right w:w="96" w:type="dxa"/>
            </w:tcMar>
            <w:vAlign w:val="center"/>
            <w:hideMark/>
          </w:tcPr>
          <w:p w14:paraId="6A9D363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6</w:t>
            </w:r>
          </w:p>
        </w:tc>
        <w:tc>
          <w:tcPr>
            <w:tcW w:w="0" w:type="auto"/>
            <w:tcBorders>
              <w:top w:val="nil"/>
              <w:left w:val="nil"/>
              <w:bottom w:val="nil"/>
              <w:right w:val="nil"/>
            </w:tcBorders>
            <w:tcMar>
              <w:top w:w="48" w:type="dxa"/>
              <w:left w:w="96" w:type="dxa"/>
              <w:bottom w:w="48" w:type="dxa"/>
              <w:right w:w="96" w:type="dxa"/>
            </w:tcMar>
            <w:vAlign w:val="center"/>
            <w:hideMark/>
          </w:tcPr>
          <w:p w14:paraId="2C34EDE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Alzheimer’s disease (elderlies)</w:t>
            </w:r>
          </w:p>
        </w:tc>
        <w:tc>
          <w:tcPr>
            <w:tcW w:w="0" w:type="auto"/>
            <w:tcBorders>
              <w:top w:val="nil"/>
              <w:left w:val="nil"/>
              <w:bottom w:val="nil"/>
              <w:right w:val="nil"/>
            </w:tcBorders>
            <w:tcMar>
              <w:top w:w="48" w:type="dxa"/>
              <w:left w:w="96" w:type="dxa"/>
              <w:bottom w:w="48" w:type="dxa"/>
              <w:right w:w="96" w:type="dxa"/>
            </w:tcMar>
            <w:vAlign w:val="center"/>
            <w:hideMark/>
          </w:tcPr>
          <w:p w14:paraId="0597E40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2F12C47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Agitation, cognition, neuropsychiatric symptoms, BMI, adverse events, tolerability</w:t>
            </w:r>
          </w:p>
        </w:tc>
        <w:tc>
          <w:tcPr>
            <w:tcW w:w="0" w:type="auto"/>
            <w:tcBorders>
              <w:top w:val="nil"/>
              <w:left w:val="nil"/>
              <w:bottom w:val="nil"/>
              <w:right w:val="nil"/>
            </w:tcBorders>
            <w:tcMar>
              <w:top w:w="48" w:type="dxa"/>
              <w:left w:w="96" w:type="dxa"/>
              <w:bottom w:w="48" w:type="dxa"/>
              <w:right w:w="96" w:type="dxa"/>
            </w:tcMar>
            <w:vAlign w:val="center"/>
            <w:hideMark/>
          </w:tcPr>
          <w:p w14:paraId="7E07FBB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4251D663"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996361D"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Sainsbury, 2021</w:t>
            </w:r>
            <w:hyperlink r:id="rId307" w:anchor="ref130" w:history="1">
              <w:r w:rsidRPr="00BA63E8">
                <w:rPr>
                  <w:rFonts w:ascii="Times New Roman" w:eastAsia="Times New Roman" w:hAnsi="Times New Roman" w:cs="Times New Roman"/>
                  <w:color w:val="376FAA"/>
                  <w:sz w:val="18"/>
                  <w:szCs w:val="18"/>
                  <w:u w:val="single"/>
                  <w:vertAlign w:val="superscript"/>
                  <w:lang w:eastAsia="pt-BR"/>
                </w:rPr>
                <w:t>130</w:t>
              </w:r>
            </w:hyperlink>
          </w:p>
        </w:tc>
        <w:tc>
          <w:tcPr>
            <w:tcW w:w="0" w:type="auto"/>
            <w:tcBorders>
              <w:top w:val="nil"/>
              <w:left w:val="nil"/>
              <w:bottom w:val="nil"/>
              <w:right w:val="nil"/>
            </w:tcBorders>
            <w:tcMar>
              <w:top w:w="48" w:type="dxa"/>
              <w:left w:w="96" w:type="dxa"/>
              <w:bottom w:w="48" w:type="dxa"/>
              <w:right w:w="96" w:type="dxa"/>
            </w:tcMar>
            <w:vAlign w:val="center"/>
            <w:hideMark/>
          </w:tcPr>
          <w:p w14:paraId="32A6AD8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17</w:t>
            </w:r>
          </w:p>
        </w:tc>
        <w:tc>
          <w:tcPr>
            <w:tcW w:w="0" w:type="auto"/>
            <w:tcBorders>
              <w:top w:val="nil"/>
              <w:left w:val="nil"/>
              <w:bottom w:val="nil"/>
              <w:right w:val="nil"/>
            </w:tcBorders>
            <w:tcMar>
              <w:top w:w="48" w:type="dxa"/>
              <w:left w:w="96" w:type="dxa"/>
              <w:bottom w:w="48" w:type="dxa"/>
              <w:right w:w="96" w:type="dxa"/>
            </w:tcMar>
            <w:vAlign w:val="center"/>
            <w:hideMark/>
          </w:tcPr>
          <w:p w14:paraId="3F5C20A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Mixed conditions (chonic, neuropathic pain, adults)</w:t>
            </w:r>
          </w:p>
        </w:tc>
        <w:tc>
          <w:tcPr>
            <w:tcW w:w="0" w:type="auto"/>
            <w:tcBorders>
              <w:top w:val="nil"/>
              <w:left w:val="nil"/>
              <w:bottom w:val="nil"/>
              <w:right w:val="nil"/>
            </w:tcBorders>
            <w:tcMar>
              <w:top w:w="48" w:type="dxa"/>
              <w:left w:w="96" w:type="dxa"/>
              <w:bottom w:w="48" w:type="dxa"/>
              <w:right w:w="96" w:type="dxa"/>
            </w:tcMar>
            <w:vAlign w:val="center"/>
            <w:hideMark/>
          </w:tcPr>
          <w:p w14:paraId="4C5EB11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 THC/cannabidiol</w:t>
            </w:r>
          </w:p>
        </w:tc>
        <w:tc>
          <w:tcPr>
            <w:tcW w:w="0" w:type="auto"/>
            <w:tcBorders>
              <w:top w:val="nil"/>
              <w:left w:val="nil"/>
              <w:bottom w:val="nil"/>
              <w:right w:val="nil"/>
            </w:tcBorders>
            <w:tcMar>
              <w:top w:w="48" w:type="dxa"/>
              <w:left w:w="96" w:type="dxa"/>
              <w:bottom w:w="48" w:type="dxa"/>
              <w:right w:w="96" w:type="dxa"/>
            </w:tcMar>
            <w:vAlign w:val="center"/>
            <w:hideMark/>
          </w:tcPr>
          <w:p w14:paraId="67BC9F3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Pain</w:t>
            </w:r>
          </w:p>
        </w:tc>
        <w:tc>
          <w:tcPr>
            <w:tcW w:w="0" w:type="auto"/>
            <w:tcBorders>
              <w:top w:val="nil"/>
              <w:left w:val="nil"/>
              <w:bottom w:val="nil"/>
              <w:right w:val="nil"/>
            </w:tcBorders>
            <w:tcMar>
              <w:top w:w="48" w:type="dxa"/>
              <w:left w:w="96" w:type="dxa"/>
              <w:bottom w:w="48" w:type="dxa"/>
              <w:right w:w="96" w:type="dxa"/>
            </w:tcMar>
            <w:vAlign w:val="center"/>
            <w:hideMark/>
          </w:tcPr>
          <w:p w14:paraId="4A33DA7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2180B820"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89A59CC"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Spanagel, 2021</w:t>
            </w:r>
            <w:hyperlink r:id="rId308" w:anchor="ref131" w:history="1">
              <w:r w:rsidRPr="00BA63E8">
                <w:rPr>
                  <w:rFonts w:ascii="Times New Roman" w:eastAsia="Times New Roman" w:hAnsi="Times New Roman" w:cs="Times New Roman"/>
                  <w:color w:val="376FAA"/>
                  <w:sz w:val="18"/>
                  <w:szCs w:val="18"/>
                  <w:u w:val="single"/>
                  <w:vertAlign w:val="superscript"/>
                  <w:lang w:eastAsia="pt-BR"/>
                </w:rPr>
                <w:t>131</w:t>
              </w:r>
            </w:hyperlink>
          </w:p>
        </w:tc>
        <w:tc>
          <w:tcPr>
            <w:tcW w:w="0" w:type="auto"/>
            <w:tcBorders>
              <w:top w:val="nil"/>
              <w:left w:val="nil"/>
              <w:bottom w:val="nil"/>
              <w:right w:val="nil"/>
            </w:tcBorders>
            <w:tcMar>
              <w:top w:w="48" w:type="dxa"/>
              <w:left w:w="96" w:type="dxa"/>
              <w:bottom w:w="48" w:type="dxa"/>
              <w:right w:w="96" w:type="dxa"/>
            </w:tcMar>
            <w:vAlign w:val="center"/>
            <w:hideMark/>
          </w:tcPr>
          <w:p w14:paraId="3473CC0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26</w:t>
            </w:r>
          </w:p>
        </w:tc>
        <w:tc>
          <w:tcPr>
            <w:tcW w:w="0" w:type="auto"/>
            <w:tcBorders>
              <w:top w:val="nil"/>
              <w:left w:val="nil"/>
              <w:bottom w:val="nil"/>
              <w:right w:val="nil"/>
            </w:tcBorders>
            <w:tcMar>
              <w:top w:w="48" w:type="dxa"/>
              <w:left w:w="96" w:type="dxa"/>
              <w:bottom w:w="48" w:type="dxa"/>
              <w:right w:w="96" w:type="dxa"/>
            </w:tcMar>
            <w:vAlign w:val="center"/>
            <w:hideMark/>
          </w:tcPr>
          <w:p w14:paraId="596768C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 xml:space="preserve">Mixed conditions </w:t>
            </w:r>
            <w:r w:rsidRPr="00BA63E8">
              <w:rPr>
                <w:rFonts w:ascii="Times New Roman" w:eastAsia="Times New Roman" w:hAnsi="Times New Roman" w:cs="Times New Roman"/>
                <w:sz w:val="24"/>
                <w:szCs w:val="24"/>
                <w:lang w:val="en-US" w:eastAsia="pt-BR"/>
              </w:rPr>
              <w:lastRenderedPageBreak/>
              <w:t>(chonic, neuropathic pain, adults)</w:t>
            </w:r>
          </w:p>
        </w:tc>
        <w:tc>
          <w:tcPr>
            <w:tcW w:w="0" w:type="auto"/>
            <w:tcBorders>
              <w:top w:val="nil"/>
              <w:left w:val="nil"/>
              <w:bottom w:val="nil"/>
              <w:right w:val="nil"/>
            </w:tcBorders>
            <w:tcMar>
              <w:top w:w="48" w:type="dxa"/>
              <w:left w:w="96" w:type="dxa"/>
              <w:bottom w:w="48" w:type="dxa"/>
              <w:right w:w="96" w:type="dxa"/>
            </w:tcMar>
            <w:vAlign w:val="center"/>
            <w:hideMark/>
          </w:tcPr>
          <w:p w14:paraId="6F2CAA7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lastRenderedPageBreak/>
              <w:t>CBM, THC/cannabidiol</w:t>
            </w:r>
          </w:p>
        </w:tc>
        <w:tc>
          <w:tcPr>
            <w:tcW w:w="0" w:type="auto"/>
            <w:tcBorders>
              <w:top w:val="nil"/>
              <w:left w:val="nil"/>
              <w:bottom w:val="nil"/>
              <w:right w:val="nil"/>
            </w:tcBorders>
            <w:tcMar>
              <w:top w:w="48" w:type="dxa"/>
              <w:left w:w="96" w:type="dxa"/>
              <w:bottom w:w="48" w:type="dxa"/>
              <w:right w:w="96" w:type="dxa"/>
            </w:tcMar>
            <w:vAlign w:val="center"/>
            <w:hideMark/>
          </w:tcPr>
          <w:p w14:paraId="1F95365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Appetite, sleep</w:t>
            </w:r>
          </w:p>
        </w:tc>
        <w:tc>
          <w:tcPr>
            <w:tcW w:w="0" w:type="auto"/>
            <w:tcBorders>
              <w:top w:val="nil"/>
              <w:left w:val="nil"/>
              <w:bottom w:val="nil"/>
              <w:right w:val="nil"/>
            </w:tcBorders>
            <w:tcMar>
              <w:top w:w="48" w:type="dxa"/>
              <w:left w:w="96" w:type="dxa"/>
              <w:bottom w:w="48" w:type="dxa"/>
              <w:right w:w="96" w:type="dxa"/>
            </w:tcMar>
            <w:vAlign w:val="center"/>
            <w:hideMark/>
          </w:tcPr>
          <w:p w14:paraId="3A531CB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37AC4A39"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22466D5"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Simon, 2022</w:t>
            </w:r>
            <w:hyperlink r:id="rId309" w:anchor="ref132" w:history="1">
              <w:r w:rsidRPr="00BA63E8">
                <w:rPr>
                  <w:rFonts w:ascii="Times New Roman" w:eastAsia="Times New Roman" w:hAnsi="Times New Roman" w:cs="Times New Roman"/>
                  <w:color w:val="376FAA"/>
                  <w:sz w:val="18"/>
                  <w:szCs w:val="18"/>
                  <w:u w:val="single"/>
                  <w:vertAlign w:val="superscript"/>
                  <w:lang w:eastAsia="pt-BR"/>
                </w:rPr>
                <w:t>132</w:t>
              </w:r>
            </w:hyperlink>
          </w:p>
        </w:tc>
        <w:tc>
          <w:tcPr>
            <w:tcW w:w="0" w:type="auto"/>
            <w:tcBorders>
              <w:top w:val="nil"/>
              <w:left w:val="nil"/>
              <w:bottom w:val="nil"/>
              <w:right w:val="nil"/>
            </w:tcBorders>
            <w:tcMar>
              <w:top w:w="48" w:type="dxa"/>
              <w:left w:w="96" w:type="dxa"/>
              <w:bottom w:w="48" w:type="dxa"/>
              <w:right w:w="96" w:type="dxa"/>
            </w:tcMar>
            <w:vAlign w:val="center"/>
            <w:hideMark/>
          </w:tcPr>
          <w:p w14:paraId="2989F6F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w:t>
            </w:r>
          </w:p>
        </w:tc>
        <w:tc>
          <w:tcPr>
            <w:tcW w:w="0" w:type="auto"/>
            <w:tcBorders>
              <w:top w:val="nil"/>
              <w:left w:val="nil"/>
              <w:bottom w:val="nil"/>
              <w:right w:val="nil"/>
            </w:tcBorders>
            <w:tcMar>
              <w:top w:w="48" w:type="dxa"/>
              <w:left w:w="96" w:type="dxa"/>
              <w:bottom w:w="48" w:type="dxa"/>
              <w:right w:w="96" w:type="dxa"/>
            </w:tcMar>
            <w:vAlign w:val="center"/>
            <w:hideMark/>
          </w:tcPr>
          <w:p w14:paraId="2CD3FF5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Cancer with cachexia (adults)</w:t>
            </w:r>
          </w:p>
        </w:tc>
        <w:tc>
          <w:tcPr>
            <w:tcW w:w="0" w:type="auto"/>
            <w:tcBorders>
              <w:top w:val="nil"/>
              <w:left w:val="nil"/>
              <w:bottom w:val="nil"/>
              <w:right w:val="nil"/>
            </w:tcBorders>
            <w:tcMar>
              <w:top w:w="48" w:type="dxa"/>
              <w:left w:w="96" w:type="dxa"/>
              <w:bottom w:w="48" w:type="dxa"/>
              <w:right w:w="96" w:type="dxa"/>
            </w:tcMar>
            <w:vAlign w:val="center"/>
            <w:hideMark/>
          </w:tcPr>
          <w:p w14:paraId="5BF709B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2F3B8C6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Appetite</w:t>
            </w:r>
          </w:p>
        </w:tc>
        <w:tc>
          <w:tcPr>
            <w:tcW w:w="0" w:type="auto"/>
            <w:tcBorders>
              <w:top w:val="nil"/>
              <w:left w:val="nil"/>
              <w:bottom w:val="nil"/>
              <w:right w:val="nil"/>
            </w:tcBorders>
            <w:tcMar>
              <w:top w:w="48" w:type="dxa"/>
              <w:left w:w="96" w:type="dxa"/>
              <w:bottom w:w="48" w:type="dxa"/>
              <w:right w:w="96" w:type="dxa"/>
            </w:tcMar>
            <w:vAlign w:val="center"/>
            <w:hideMark/>
          </w:tcPr>
          <w:p w14:paraId="1A86926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54C82C42"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67A83263"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Smith, 2015</w:t>
            </w:r>
            <w:hyperlink r:id="rId310" w:anchor="ref133" w:history="1">
              <w:r w:rsidRPr="00BA63E8">
                <w:rPr>
                  <w:rFonts w:ascii="Times New Roman" w:eastAsia="Times New Roman" w:hAnsi="Times New Roman" w:cs="Times New Roman"/>
                  <w:color w:val="376FAA"/>
                  <w:sz w:val="18"/>
                  <w:szCs w:val="18"/>
                  <w:u w:val="single"/>
                  <w:vertAlign w:val="superscript"/>
                  <w:lang w:eastAsia="pt-BR"/>
                </w:rPr>
                <w:t>133</w:t>
              </w:r>
            </w:hyperlink>
          </w:p>
        </w:tc>
        <w:tc>
          <w:tcPr>
            <w:tcW w:w="0" w:type="auto"/>
            <w:tcBorders>
              <w:top w:val="nil"/>
              <w:left w:val="nil"/>
              <w:bottom w:val="nil"/>
              <w:right w:val="nil"/>
            </w:tcBorders>
            <w:tcMar>
              <w:top w:w="48" w:type="dxa"/>
              <w:left w:w="96" w:type="dxa"/>
              <w:bottom w:w="48" w:type="dxa"/>
              <w:right w:w="96" w:type="dxa"/>
            </w:tcMar>
            <w:vAlign w:val="center"/>
            <w:hideMark/>
          </w:tcPr>
          <w:p w14:paraId="3AA1FD5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23</w:t>
            </w:r>
          </w:p>
        </w:tc>
        <w:tc>
          <w:tcPr>
            <w:tcW w:w="0" w:type="auto"/>
            <w:tcBorders>
              <w:top w:val="nil"/>
              <w:left w:val="nil"/>
              <w:bottom w:val="nil"/>
              <w:right w:val="nil"/>
            </w:tcBorders>
            <w:tcMar>
              <w:top w:w="48" w:type="dxa"/>
              <w:left w:w="96" w:type="dxa"/>
              <w:bottom w:w="48" w:type="dxa"/>
              <w:right w:w="96" w:type="dxa"/>
            </w:tcMar>
            <w:vAlign w:val="center"/>
            <w:hideMark/>
          </w:tcPr>
          <w:p w14:paraId="7380083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Cancer (chemotherapy, adults)</w:t>
            </w:r>
          </w:p>
        </w:tc>
        <w:tc>
          <w:tcPr>
            <w:tcW w:w="0" w:type="auto"/>
            <w:tcBorders>
              <w:top w:val="nil"/>
              <w:left w:val="nil"/>
              <w:bottom w:val="nil"/>
              <w:right w:val="nil"/>
            </w:tcBorders>
            <w:tcMar>
              <w:top w:w="48" w:type="dxa"/>
              <w:left w:w="96" w:type="dxa"/>
              <w:bottom w:w="48" w:type="dxa"/>
              <w:right w:w="96" w:type="dxa"/>
            </w:tcMar>
            <w:vAlign w:val="center"/>
            <w:hideMark/>
          </w:tcPr>
          <w:p w14:paraId="11C7B5C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3595ECD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Nausea vomit, dysphoria, euphoria, sedation, dizziness, discontinuation due to adverse events, participant preference</w:t>
            </w:r>
          </w:p>
        </w:tc>
        <w:tc>
          <w:tcPr>
            <w:tcW w:w="0" w:type="auto"/>
            <w:tcBorders>
              <w:top w:val="nil"/>
              <w:left w:val="nil"/>
              <w:bottom w:val="nil"/>
              <w:right w:val="nil"/>
            </w:tcBorders>
            <w:tcMar>
              <w:top w:w="48" w:type="dxa"/>
              <w:left w:w="96" w:type="dxa"/>
              <w:bottom w:w="48" w:type="dxa"/>
              <w:right w:w="96" w:type="dxa"/>
            </w:tcMar>
            <w:vAlign w:val="center"/>
            <w:hideMark/>
          </w:tcPr>
          <w:p w14:paraId="53AAA6A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1A50D4F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E56C6C8"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Stockings, 2018</w:t>
            </w:r>
            <w:hyperlink r:id="rId311" w:anchor="ref135" w:history="1">
              <w:r w:rsidRPr="00BA63E8">
                <w:rPr>
                  <w:rFonts w:ascii="Times New Roman" w:eastAsia="Times New Roman" w:hAnsi="Times New Roman" w:cs="Times New Roman"/>
                  <w:color w:val="376FAA"/>
                  <w:sz w:val="18"/>
                  <w:szCs w:val="18"/>
                  <w:u w:val="single"/>
                  <w:vertAlign w:val="superscript"/>
                  <w:lang w:eastAsia="pt-BR"/>
                </w:rPr>
                <w:t>135</w:t>
              </w:r>
            </w:hyperlink>
          </w:p>
        </w:tc>
        <w:tc>
          <w:tcPr>
            <w:tcW w:w="0" w:type="auto"/>
            <w:tcBorders>
              <w:top w:val="nil"/>
              <w:left w:val="nil"/>
              <w:bottom w:val="nil"/>
              <w:right w:val="nil"/>
            </w:tcBorders>
            <w:tcMar>
              <w:top w:w="48" w:type="dxa"/>
              <w:left w:w="96" w:type="dxa"/>
              <w:bottom w:w="48" w:type="dxa"/>
              <w:right w:w="96" w:type="dxa"/>
            </w:tcMar>
            <w:vAlign w:val="center"/>
            <w:hideMark/>
          </w:tcPr>
          <w:p w14:paraId="0214A23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91</w:t>
            </w:r>
          </w:p>
        </w:tc>
        <w:tc>
          <w:tcPr>
            <w:tcW w:w="0" w:type="auto"/>
            <w:tcBorders>
              <w:top w:val="nil"/>
              <w:left w:val="nil"/>
              <w:bottom w:val="nil"/>
              <w:right w:val="nil"/>
            </w:tcBorders>
            <w:tcMar>
              <w:top w:w="48" w:type="dxa"/>
              <w:left w:w="96" w:type="dxa"/>
              <w:bottom w:w="48" w:type="dxa"/>
              <w:right w:w="96" w:type="dxa"/>
            </w:tcMar>
            <w:vAlign w:val="center"/>
            <w:hideMark/>
          </w:tcPr>
          <w:p w14:paraId="6CA04E0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Mixed conditions (chronic pain, non-cancer, adults)</w:t>
            </w:r>
          </w:p>
        </w:tc>
        <w:tc>
          <w:tcPr>
            <w:tcW w:w="0" w:type="auto"/>
            <w:tcBorders>
              <w:top w:val="nil"/>
              <w:left w:val="nil"/>
              <w:bottom w:val="nil"/>
              <w:right w:val="nil"/>
            </w:tcBorders>
            <w:tcMar>
              <w:top w:w="48" w:type="dxa"/>
              <w:left w:w="96" w:type="dxa"/>
              <w:bottom w:w="48" w:type="dxa"/>
              <w:right w:w="96" w:type="dxa"/>
            </w:tcMar>
            <w:vAlign w:val="center"/>
            <w:hideMark/>
          </w:tcPr>
          <w:p w14:paraId="5CDF57C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7F36BB2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Pain</w:t>
            </w:r>
          </w:p>
        </w:tc>
        <w:tc>
          <w:tcPr>
            <w:tcW w:w="0" w:type="auto"/>
            <w:tcBorders>
              <w:top w:val="nil"/>
              <w:left w:val="nil"/>
              <w:bottom w:val="nil"/>
              <w:right w:val="nil"/>
            </w:tcBorders>
            <w:tcMar>
              <w:top w:w="48" w:type="dxa"/>
              <w:left w:w="96" w:type="dxa"/>
              <w:bottom w:w="48" w:type="dxa"/>
              <w:right w:w="96" w:type="dxa"/>
            </w:tcMar>
            <w:vAlign w:val="center"/>
            <w:hideMark/>
          </w:tcPr>
          <w:p w14:paraId="71B7269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01AA5237"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A06B451"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Stockings, 2018</w:t>
            </w:r>
            <w:hyperlink r:id="rId312" w:anchor="ref136" w:history="1">
              <w:r w:rsidRPr="00BA63E8">
                <w:rPr>
                  <w:rFonts w:ascii="Times New Roman" w:eastAsia="Times New Roman" w:hAnsi="Times New Roman" w:cs="Times New Roman"/>
                  <w:color w:val="376FAA"/>
                  <w:sz w:val="18"/>
                  <w:szCs w:val="18"/>
                  <w:u w:val="single"/>
                  <w:vertAlign w:val="superscript"/>
                  <w:lang w:eastAsia="pt-BR"/>
                </w:rPr>
                <w:t>136</w:t>
              </w:r>
            </w:hyperlink>
          </w:p>
        </w:tc>
        <w:tc>
          <w:tcPr>
            <w:tcW w:w="0" w:type="auto"/>
            <w:tcBorders>
              <w:top w:val="nil"/>
              <w:left w:val="nil"/>
              <w:bottom w:val="nil"/>
              <w:right w:val="nil"/>
            </w:tcBorders>
            <w:tcMar>
              <w:top w:w="48" w:type="dxa"/>
              <w:left w:w="96" w:type="dxa"/>
              <w:bottom w:w="48" w:type="dxa"/>
              <w:right w:w="96" w:type="dxa"/>
            </w:tcMar>
            <w:vAlign w:val="center"/>
            <w:hideMark/>
          </w:tcPr>
          <w:p w14:paraId="5E403DD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36</w:t>
            </w:r>
          </w:p>
        </w:tc>
        <w:tc>
          <w:tcPr>
            <w:tcW w:w="0" w:type="auto"/>
            <w:tcBorders>
              <w:top w:val="nil"/>
              <w:left w:val="nil"/>
              <w:bottom w:val="nil"/>
              <w:right w:val="nil"/>
            </w:tcBorders>
            <w:tcMar>
              <w:top w:w="48" w:type="dxa"/>
              <w:left w:w="96" w:type="dxa"/>
              <w:bottom w:w="48" w:type="dxa"/>
              <w:right w:w="96" w:type="dxa"/>
            </w:tcMar>
            <w:vAlign w:val="center"/>
            <w:hideMark/>
          </w:tcPr>
          <w:p w14:paraId="61909C8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Epilepsy (any age)</w:t>
            </w:r>
          </w:p>
        </w:tc>
        <w:tc>
          <w:tcPr>
            <w:tcW w:w="0" w:type="auto"/>
            <w:tcBorders>
              <w:top w:val="nil"/>
              <w:left w:val="nil"/>
              <w:bottom w:val="nil"/>
              <w:right w:val="nil"/>
            </w:tcBorders>
            <w:tcMar>
              <w:top w:w="48" w:type="dxa"/>
              <w:left w:w="96" w:type="dxa"/>
              <w:bottom w:w="48" w:type="dxa"/>
              <w:right w:w="96" w:type="dxa"/>
            </w:tcMar>
            <w:vAlign w:val="center"/>
            <w:hideMark/>
          </w:tcPr>
          <w:p w14:paraId="03D278F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3C78120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Seizure, quality of life, adverse events, tolerability</w:t>
            </w:r>
          </w:p>
        </w:tc>
        <w:tc>
          <w:tcPr>
            <w:tcW w:w="0" w:type="auto"/>
            <w:tcBorders>
              <w:top w:val="nil"/>
              <w:left w:val="nil"/>
              <w:bottom w:val="nil"/>
              <w:right w:val="nil"/>
            </w:tcBorders>
            <w:tcMar>
              <w:top w:w="48" w:type="dxa"/>
              <w:left w:w="96" w:type="dxa"/>
              <w:bottom w:w="48" w:type="dxa"/>
              <w:right w:w="96" w:type="dxa"/>
            </w:tcMar>
            <w:vAlign w:val="center"/>
            <w:hideMark/>
          </w:tcPr>
          <w:p w14:paraId="655825A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5B2873B0"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7E20BED3"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Sultan, 2017</w:t>
            </w:r>
            <w:hyperlink r:id="rId313" w:anchor="ref137" w:history="1">
              <w:r w:rsidRPr="00BA63E8">
                <w:rPr>
                  <w:rFonts w:ascii="Times New Roman" w:eastAsia="Times New Roman" w:hAnsi="Times New Roman" w:cs="Times New Roman"/>
                  <w:color w:val="376FAA"/>
                  <w:sz w:val="18"/>
                  <w:szCs w:val="18"/>
                  <w:u w:val="single"/>
                  <w:vertAlign w:val="superscript"/>
                  <w:lang w:eastAsia="pt-BR"/>
                </w:rPr>
                <w:t>137</w:t>
              </w:r>
            </w:hyperlink>
          </w:p>
        </w:tc>
        <w:tc>
          <w:tcPr>
            <w:tcW w:w="0" w:type="auto"/>
            <w:tcBorders>
              <w:top w:val="nil"/>
              <w:left w:val="nil"/>
              <w:bottom w:val="nil"/>
              <w:right w:val="nil"/>
            </w:tcBorders>
            <w:tcMar>
              <w:top w:w="48" w:type="dxa"/>
              <w:left w:w="96" w:type="dxa"/>
              <w:bottom w:w="48" w:type="dxa"/>
              <w:right w:w="96" w:type="dxa"/>
            </w:tcMar>
            <w:vAlign w:val="center"/>
            <w:hideMark/>
          </w:tcPr>
          <w:p w14:paraId="4945A35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25</w:t>
            </w:r>
          </w:p>
        </w:tc>
        <w:tc>
          <w:tcPr>
            <w:tcW w:w="0" w:type="auto"/>
            <w:tcBorders>
              <w:top w:val="nil"/>
              <w:left w:val="nil"/>
              <w:bottom w:val="nil"/>
              <w:right w:val="nil"/>
            </w:tcBorders>
            <w:tcMar>
              <w:top w:w="48" w:type="dxa"/>
              <w:left w:w="96" w:type="dxa"/>
              <w:bottom w:w="48" w:type="dxa"/>
              <w:right w:w="96" w:type="dxa"/>
            </w:tcMar>
            <w:vAlign w:val="center"/>
            <w:hideMark/>
          </w:tcPr>
          <w:p w14:paraId="0F98C56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General population (adults)</w:t>
            </w:r>
          </w:p>
        </w:tc>
        <w:tc>
          <w:tcPr>
            <w:tcW w:w="0" w:type="auto"/>
            <w:tcBorders>
              <w:top w:val="nil"/>
              <w:left w:val="nil"/>
              <w:bottom w:val="nil"/>
              <w:right w:val="nil"/>
            </w:tcBorders>
            <w:tcMar>
              <w:top w:w="48" w:type="dxa"/>
              <w:left w:w="96" w:type="dxa"/>
              <w:bottom w:w="48" w:type="dxa"/>
              <w:right w:w="96" w:type="dxa"/>
            </w:tcMar>
            <w:vAlign w:val="center"/>
            <w:hideMark/>
          </w:tcPr>
          <w:p w14:paraId="72DAF1F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548164E0"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Heart rate, blood pressure, blood flow</w:t>
            </w:r>
          </w:p>
        </w:tc>
        <w:tc>
          <w:tcPr>
            <w:tcW w:w="0" w:type="auto"/>
            <w:tcBorders>
              <w:top w:val="nil"/>
              <w:left w:val="nil"/>
              <w:bottom w:val="nil"/>
              <w:right w:val="nil"/>
            </w:tcBorders>
            <w:tcMar>
              <w:top w:w="48" w:type="dxa"/>
              <w:left w:w="96" w:type="dxa"/>
              <w:bottom w:w="48" w:type="dxa"/>
              <w:right w:w="96" w:type="dxa"/>
            </w:tcMar>
            <w:vAlign w:val="center"/>
            <w:hideMark/>
          </w:tcPr>
          <w:p w14:paraId="0307BE9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Moderate</w:t>
            </w:r>
          </w:p>
        </w:tc>
      </w:tr>
      <w:tr w:rsidR="00BA63E8" w:rsidRPr="00BA63E8" w14:paraId="121A7BE9"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39EAFAEF"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Thanabalasingam, 2021</w:t>
            </w:r>
            <w:hyperlink r:id="rId314" w:anchor="ref138" w:history="1">
              <w:r w:rsidRPr="00BA63E8">
                <w:rPr>
                  <w:rFonts w:ascii="Times New Roman" w:eastAsia="Times New Roman" w:hAnsi="Times New Roman" w:cs="Times New Roman"/>
                  <w:color w:val="376FAA"/>
                  <w:sz w:val="18"/>
                  <w:szCs w:val="18"/>
                  <w:u w:val="single"/>
                  <w:vertAlign w:val="superscript"/>
                  <w:lang w:eastAsia="pt-BR"/>
                </w:rPr>
                <w:t>138</w:t>
              </w:r>
            </w:hyperlink>
          </w:p>
        </w:tc>
        <w:tc>
          <w:tcPr>
            <w:tcW w:w="0" w:type="auto"/>
            <w:tcBorders>
              <w:top w:val="nil"/>
              <w:left w:val="nil"/>
              <w:bottom w:val="nil"/>
              <w:right w:val="nil"/>
            </w:tcBorders>
            <w:tcMar>
              <w:top w:w="48" w:type="dxa"/>
              <w:left w:w="96" w:type="dxa"/>
              <w:bottom w:w="48" w:type="dxa"/>
              <w:right w:w="96" w:type="dxa"/>
            </w:tcMar>
            <w:vAlign w:val="center"/>
            <w:hideMark/>
          </w:tcPr>
          <w:p w14:paraId="06A9850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w:t>
            </w:r>
          </w:p>
        </w:tc>
        <w:tc>
          <w:tcPr>
            <w:tcW w:w="0" w:type="auto"/>
            <w:tcBorders>
              <w:top w:val="nil"/>
              <w:left w:val="nil"/>
              <w:bottom w:val="nil"/>
              <w:right w:val="nil"/>
            </w:tcBorders>
            <w:tcMar>
              <w:top w:w="48" w:type="dxa"/>
              <w:left w:w="96" w:type="dxa"/>
              <w:bottom w:w="48" w:type="dxa"/>
              <w:right w:w="96" w:type="dxa"/>
            </w:tcMar>
            <w:vAlign w:val="center"/>
            <w:hideMark/>
          </w:tcPr>
          <w:p w14:paraId="306248F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Parkinson’s disease (adults)</w:t>
            </w:r>
          </w:p>
        </w:tc>
        <w:tc>
          <w:tcPr>
            <w:tcW w:w="0" w:type="auto"/>
            <w:tcBorders>
              <w:top w:val="nil"/>
              <w:left w:val="nil"/>
              <w:bottom w:val="nil"/>
              <w:right w:val="nil"/>
            </w:tcBorders>
            <w:tcMar>
              <w:top w:w="48" w:type="dxa"/>
              <w:left w:w="96" w:type="dxa"/>
              <w:bottom w:w="48" w:type="dxa"/>
              <w:right w:w="96" w:type="dxa"/>
            </w:tcMar>
            <w:vAlign w:val="center"/>
            <w:hideMark/>
          </w:tcPr>
          <w:p w14:paraId="4595441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0A6291A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Motor symptoms</w:t>
            </w:r>
          </w:p>
        </w:tc>
        <w:tc>
          <w:tcPr>
            <w:tcW w:w="0" w:type="auto"/>
            <w:tcBorders>
              <w:top w:val="nil"/>
              <w:left w:val="nil"/>
              <w:bottom w:val="nil"/>
              <w:right w:val="nil"/>
            </w:tcBorders>
            <w:tcMar>
              <w:top w:w="48" w:type="dxa"/>
              <w:left w:w="96" w:type="dxa"/>
              <w:bottom w:w="48" w:type="dxa"/>
              <w:right w:w="96" w:type="dxa"/>
            </w:tcMar>
            <w:vAlign w:val="center"/>
            <w:hideMark/>
          </w:tcPr>
          <w:p w14:paraId="0279B4D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6DE3B023"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1D106627"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Torres-Moreno, 2018</w:t>
            </w:r>
            <w:hyperlink r:id="rId315" w:anchor="ref139" w:history="1">
              <w:r w:rsidRPr="00BA63E8">
                <w:rPr>
                  <w:rFonts w:ascii="Times New Roman" w:eastAsia="Times New Roman" w:hAnsi="Times New Roman" w:cs="Times New Roman"/>
                  <w:color w:val="376FAA"/>
                  <w:sz w:val="18"/>
                  <w:szCs w:val="18"/>
                  <w:u w:val="single"/>
                  <w:vertAlign w:val="superscript"/>
                  <w:lang w:eastAsia="pt-BR"/>
                </w:rPr>
                <w:t>139</w:t>
              </w:r>
            </w:hyperlink>
          </w:p>
        </w:tc>
        <w:tc>
          <w:tcPr>
            <w:tcW w:w="0" w:type="auto"/>
            <w:tcBorders>
              <w:top w:val="nil"/>
              <w:left w:val="nil"/>
              <w:bottom w:val="nil"/>
              <w:right w:val="nil"/>
            </w:tcBorders>
            <w:tcMar>
              <w:top w:w="48" w:type="dxa"/>
              <w:left w:w="96" w:type="dxa"/>
              <w:bottom w:w="48" w:type="dxa"/>
              <w:right w:w="96" w:type="dxa"/>
            </w:tcMar>
            <w:vAlign w:val="center"/>
            <w:hideMark/>
          </w:tcPr>
          <w:p w14:paraId="192B9BB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17</w:t>
            </w:r>
          </w:p>
        </w:tc>
        <w:tc>
          <w:tcPr>
            <w:tcW w:w="0" w:type="auto"/>
            <w:tcBorders>
              <w:top w:val="nil"/>
              <w:left w:val="nil"/>
              <w:bottom w:val="nil"/>
              <w:right w:val="nil"/>
            </w:tcBorders>
            <w:tcMar>
              <w:top w:w="48" w:type="dxa"/>
              <w:left w:w="96" w:type="dxa"/>
              <w:bottom w:w="48" w:type="dxa"/>
              <w:right w:w="96" w:type="dxa"/>
            </w:tcMar>
            <w:vAlign w:val="center"/>
            <w:hideMark/>
          </w:tcPr>
          <w:p w14:paraId="39029CF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Multiple sclerosis (adults)</w:t>
            </w:r>
          </w:p>
        </w:tc>
        <w:tc>
          <w:tcPr>
            <w:tcW w:w="0" w:type="auto"/>
            <w:tcBorders>
              <w:top w:val="nil"/>
              <w:left w:val="nil"/>
              <w:bottom w:val="nil"/>
              <w:right w:val="nil"/>
            </w:tcBorders>
            <w:tcMar>
              <w:top w:w="48" w:type="dxa"/>
              <w:left w:w="96" w:type="dxa"/>
              <w:bottom w:w="48" w:type="dxa"/>
              <w:right w:w="96" w:type="dxa"/>
            </w:tcMar>
            <w:vAlign w:val="center"/>
            <w:hideMark/>
          </w:tcPr>
          <w:p w14:paraId="344D955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1F67E98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Pain, spasticity, bladder disfunction</w:t>
            </w:r>
          </w:p>
        </w:tc>
        <w:tc>
          <w:tcPr>
            <w:tcW w:w="0" w:type="auto"/>
            <w:tcBorders>
              <w:top w:val="nil"/>
              <w:left w:val="nil"/>
              <w:bottom w:val="nil"/>
              <w:right w:val="nil"/>
            </w:tcBorders>
            <w:tcMar>
              <w:top w:w="48" w:type="dxa"/>
              <w:left w:w="96" w:type="dxa"/>
              <w:bottom w:w="48" w:type="dxa"/>
              <w:right w:w="96" w:type="dxa"/>
            </w:tcMar>
            <w:vAlign w:val="center"/>
            <w:hideMark/>
          </w:tcPr>
          <w:p w14:paraId="7075AFB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770016C6"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2E91DD5"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Treves, 2021</w:t>
            </w:r>
            <w:hyperlink r:id="rId316" w:anchor="ref140" w:history="1">
              <w:r w:rsidRPr="00BA63E8">
                <w:rPr>
                  <w:rFonts w:ascii="Times New Roman" w:eastAsia="Times New Roman" w:hAnsi="Times New Roman" w:cs="Times New Roman"/>
                  <w:color w:val="376FAA"/>
                  <w:sz w:val="18"/>
                  <w:szCs w:val="18"/>
                  <w:u w:val="single"/>
                  <w:vertAlign w:val="superscript"/>
                  <w:lang w:eastAsia="pt-BR"/>
                </w:rPr>
                <w:t>140</w:t>
              </w:r>
            </w:hyperlink>
          </w:p>
        </w:tc>
        <w:tc>
          <w:tcPr>
            <w:tcW w:w="0" w:type="auto"/>
            <w:tcBorders>
              <w:top w:val="nil"/>
              <w:left w:val="nil"/>
              <w:bottom w:val="nil"/>
              <w:right w:val="nil"/>
            </w:tcBorders>
            <w:tcMar>
              <w:top w:w="48" w:type="dxa"/>
              <w:left w:w="96" w:type="dxa"/>
              <w:bottom w:w="48" w:type="dxa"/>
              <w:right w:w="96" w:type="dxa"/>
            </w:tcMar>
            <w:vAlign w:val="center"/>
            <w:hideMark/>
          </w:tcPr>
          <w:p w14:paraId="542A5C9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8</w:t>
            </w:r>
          </w:p>
        </w:tc>
        <w:tc>
          <w:tcPr>
            <w:tcW w:w="0" w:type="auto"/>
            <w:tcBorders>
              <w:top w:val="nil"/>
              <w:left w:val="nil"/>
              <w:bottom w:val="nil"/>
              <w:right w:val="nil"/>
            </w:tcBorders>
            <w:tcMar>
              <w:top w:w="48" w:type="dxa"/>
              <w:left w:w="96" w:type="dxa"/>
              <w:bottom w:w="48" w:type="dxa"/>
              <w:right w:w="96" w:type="dxa"/>
            </w:tcMar>
            <w:vAlign w:val="center"/>
            <w:hideMark/>
          </w:tcPr>
          <w:p w14:paraId="782F732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conditions (children)</w:t>
            </w:r>
          </w:p>
        </w:tc>
        <w:tc>
          <w:tcPr>
            <w:tcW w:w="0" w:type="auto"/>
            <w:tcBorders>
              <w:top w:val="nil"/>
              <w:left w:val="nil"/>
              <w:bottom w:val="nil"/>
              <w:right w:val="nil"/>
            </w:tcBorders>
            <w:tcMar>
              <w:top w:w="48" w:type="dxa"/>
              <w:left w:w="96" w:type="dxa"/>
              <w:bottom w:w="48" w:type="dxa"/>
              <w:right w:w="96" w:type="dxa"/>
            </w:tcMar>
            <w:vAlign w:val="center"/>
            <w:hideMark/>
          </w:tcPr>
          <w:p w14:paraId="4F62B9D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 THC/cannabidiol</w:t>
            </w:r>
          </w:p>
        </w:tc>
        <w:tc>
          <w:tcPr>
            <w:tcW w:w="0" w:type="auto"/>
            <w:tcBorders>
              <w:top w:val="nil"/>
              <w:left w:val="nil"/>
              <w:bottom w:val="nil"/>
              <w:right w:val="nil"/>
            </w:tcBorders>
            <w:tcMar>
              <w:top w:w="48" w:type="dxa"/>
              <w:left w:w="96" w:type="dxa"/>
              <w:bottom w:w="48" w:type="dxa"/>
              <w:right w:w="96" w:type="dxa"/>
            </w:tcMar>
            <w:vAlign w:val="center"/>
            <w:hideMark/>
          </w:tcPr>
          <w:p w14:paraId="1980A9B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Appetite, gastrointestinal adverse events, serious adverse events, seizures,</w:t>
            </w:r>
          </w:p>
        </w:tc>
        <w:tc>
          <w:tcPr>
            <w:tcW w:w="0" w:type="auto"/>
            <w:tcBorders>
              <w:top w:val="nil"/>
              <w:left w:val="nil"/>
              <w:bottom w:val="nil"/>
              <w:right w:val="nil"/>
            </w:tcBorders>
            <w:tcMar>
              <w:top w:w="48" w:type="dxa"/>
              <w:left w:w="96" w:type="dxa"/>
              <w:bottom w:w="48" w:type="dxa"/>
              <w:right w:w="96" w:type="dxa"/>
            </w:tcMar>
            <w:vAlign w:val="center"/>
            <w:hideMark/>
          </w:tcPr>
          <w:p w14:paraId="77FB1922"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50E0667E"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97699A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lastRenderedPageBreak/>
              <w:t>Velayudan, 2021</w:t>
            </w:r>
            <w:hyperlink r:id="rId317" w:anchor="ref141" w:history="1">
              <w:r w:rsidRPr="00BA63E8">
                <w:rPr>
                  <w:rFonts w:ascii="Times New Roman" w:eastAsia="Times New Roman" w:hAnsi="Times New Roman" w:cs="Times New Roman"/>
                  <w:color w:val="376FAA"/>
                  <w:sz w:val="18"/>
                  <w:szCs w:val="18"/>
                  <w:u w:val="single"/>
                  <w:vertAlign w:val="superscript"/>
                  <w:lang w:eastAsia="pt-BR"/>
                </w:rPr>
                <w:t>141</w:t>
              </w:r>
            </w:hyperlink>
          </w:p>
        </w:tc>
        <w:tc>
          <w:tcPr>
            <w:tcW w:w="0" w:type="auto"/>
            <w:tcBorders>
              <w:top w:val="nil"/>
              <w:left w:val="nil"/>
              <w:bottom w:val="nil"/>
              <w:right w:val="nil"/>
            </w:tcBorders>
            <w:tcMar>
              <w:top w:w="48" w:type="dxa"/>
              <w:left w:w="96" w:type="dxa"/>
              <w:bottom w:w="48" w:type="dxa"/>
              <w:right w:w="96" w:type="dxa"/>
            </w:tcMar>
            <w:vAlign w:val="center"/>
            <w:hideMark/>
          </w:tcPr>
          <w:p w14:paraId="35F1488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46</w:t>
            </w:r>
          </w:p>
        </w:tc>
        <w:tc>
          <w:tcPr>
            <w:tcW w:w="0" w:type="auto"/>
            <w:tcBorders>
              <w:top w:val="nil"/>
              <w:left w:val="nil"/>
              <w:bottom w:val="nil"/>
              <w:right w:val="nil"/>
            </w:tcBorders>
            <w:tcMar>
              <w:top w:w="48" w:type="dxa"/>
              <w:left w:w="96" w:type="dxa"/>
              <w:bottom w:w="48" w:type="dxa"/>
              <w:right w:w="96" w:type="dxa"/>
            </w:tcMar>
            <w:vAlign w:val="center"/>
            <w:hideMark/>
          </w:tcPr>
          <w:p w14:paraId="04791B7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conditions (adults)</w:t>
            </w:r>
          </w:p>
        </w:tc>
        <w:tc>
          <w:tcPr>
            <w:tcW w:w="0" w:type="auto"/>
            <w:tcBorders>
              <w:top w:val="nil"/>
              <w:left w:val="nil"/>
              <w:bottom w:val="nil"/>
              <w:right w:val="nil"/>
            </w:tcBorders>
            <w:tcMar>
              <w:top w:w="48" w:type="dxa"/>
              <w:left w:w="96" w:type="dxa"/>
              <w:bottom w:w="48" w:type="dxa"/>
              <w:right w:w="96" w:type="dxa"/>
            </w:tcMar>
            <w:vAlign w:val="center"/>
            <w:hideMark/>
          </w:tcPr>
          <w:p w14:paraId="35209B8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3EFC1D7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Adverse events, acceptability, tolerability</w:t>
            </w:r>
          </w:p>
        </w:tc>
        <w:tc>
          <w:tcPr>
            <w:tcW w:w="0" w:type="auto"/>
            <w:tcBorders>
              <w:top w:val="nil"/>
              <w:left w:val="nil"/>
              <w:bottom w:val="nil"/>
              <w:right w:val="nil"/>
            </w:tcBorders>
            <w:tcMar>
              <w:top w:w="48" w:type="dxa"/>
              <w:left w:w="96" w:type="dxa"/>
              <w:bottom w:w="48" w:type="dxa"/>
              <w:right w:w="96" w:type="dxa"/>
            </w:tcMar>
            <w:vAlign w:val="center"/>
            <w:hideMark/>
          </w:tcPr>
          <w:p w14:paraId="6903C66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316DCF91"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4BC8C544"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Wang, 2008</w:t>
            </w:r>
            <w:hyperlink r:id="rId318" w:anchor="ref142" w:history="1">
              <w:r w:rsidRPr="00BA63E8">
                <w:rPr>
                  <w:rFonts w:ascii="Times New Roman" w:eastAsia="Times New Roman" w:hAnsi="Times New Roman" w:cs="Times New Roman"/>
                  <w:color w:val="376FAA"/>
                  <w:sz w:val="18"/>
                  <w:szCs w:val="18"/>
                  <w:u w:val="single"/>
                  <w:vertAlign w:val="superscript"/>
                  <w:lang w:eastAsia="pt-BR"/>
                </w:rPr>
                <w:t>142</w:t>
              </w:r>
            </w:hyperlink>
          </w:p>
        </w:tc>
        <w:tc>
          <w:tcPr>
            <w:tcW w:w="0" w:type="auto"/>
            <w:tcBorders>
              <w:top w:val="nil"/>
              <w:left w:val="nil"/>
              <w:bottom w:val="nil"/>
              <w:right w:val="nil"/>
            </w:tcBorders>
            <w:tcMar>
              <w:top w:w="48" w:type="dxa"/>
              <w:left w:w="96" w:type="dxa"/>
              <w:bottom w:w="48" w:type="dxa"/>
              <w:right w:w="96" w:type="dxa"/>
            </w:tcMar>
            <w:vAlign w:val="center"/>
            <w:hideMark/>
          </w:tcPr>
          <w:p w14:paraId="7044A535"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31</w:t>
            </w:r>
          </w:p>
        </w:tc>
        <w:tc>
          <w:tcPr>
            <w:tcW w:w="0" w:type="auto"/>
            <w:tcBorders>
              <w:top w:val="nil"/>
              <w:left w:val="nil"/>
              <w:bottom w:val="nil"/>
              <w:right w:val="nil"/>
            </w:tcBorders>
            <w:tcMar>
              <w:top w:w="48" w:type="dxa"/>
              <w:left w:w="96" w:type="dxa"/>
              <w:bottom w:w="48" w:type="dxa"/>
              <w:right w:w="96" w:type="dxa"/>
            </w:tcMar>
            <w:vAlign w:val="center"/>
            <w:hideMark/>
          </w:tcPr>
          <w:p w14:paraId="1482C47D"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conditions (adults)</w:t>
            </w:r>
          </w:p>
        </w:tc>
        <w:tc>
          <w:tcPr>
            <w:tcW w:w="0" w:type="auto"/>
            <w:tcBorders>
              <w:top w:val="nil"/>
              <w:left w:val="nil"/>
              <w:bottom w:val="nil"/>
              <w:right w:val="nil"/>
            </w:tcBorders>
            <w:tcMar>
              <w:top w:w="48" w:type="dxa"/>
              <w:left w:w="96" w:type="dxa"/>
              <w:bottom w:w="48" w:type="dxa"/>
              <w:right w:w="96" w:type="dxa"/>
            </w:tcMar>
            <w:vAlign w:val="center"/>
            <w:hideMark/>
          </w:tcPr>
          <w:p w14:paraId="77B8A7F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Cannabis</w:t>
            </w:r>
          </w:p>
        </w:tc>
        <w:tc>
          <w:tcPr>
            <w:tcW w:w="0" w:type="auto"/>
            <w:tcBorders>
              <w:top w:val="nil"/>
              <w:left w:val="nil"/>
              <w:bottom w:val="nil"/>
              <w:right w:val="nil"/>
            </w:tcBorders>
            <w:tcMar>
              <w:top w:w="48" w:type="dxa"/>
              <w:left w:w="96" w:type="dxa"/>
              <w:bottom w:w="48" w:type="dxa"/>
              <w:right w:w="96" w:type="dxa"/>
            </w:tcMar>
            <w:vAlign w:val="center"/>
            <w:hideMark/>
          </w:tcPr>
          <w:p w14:paraId="0211275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Adverse events</w:t>
            </w:r>
          </w:p>
        </w:tc>
        <w:tc>
          <w:tcPr>
            <w:tcW w:w="0" w:type="auto"/>
            <w:tcBorders>
              <w:top w:val="nil"/>
              <w:left w:val="nil"/>
              <w:bottom w:val="nil"/>
              <w:right w:val="nil"/>
            </w:tcBorders>
            <w:tcMar>
              <w:top w:w="48" w:type="dxa"/>
              <w:left w:w="96" w:type="dxa"/>
              <w:bottom w:w="48" w:type="dxa"/>
              <w:right w:w="96" w:type="dxa"/>
            </w:tcMar>
            <w:vAlign w:val="center"/>
            <w:hideMark/>
          </w:tcPr>
          <w:p w14:paraId="671F28D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6A037260"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5CC0BEE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Wang, 2021</w:t>
            </w:r>
            <w:hyperlink r:id="rId319" w:anchor="ref143" w:history="1">
              <w:r w:rsidRPr="00BA63E8">
                <w:rPr>
                  <w:rFonts w:ascii="Times New Roman" w:eastAsia="Times New Roman" w:hAnsi="Times New Roman" w:cs="Times New Roman"/>
                  <w:color w:val="376FAA"/>
                  <w:sz w:val="18"/>
                  <w:szCs w:val="18"/>
                  <w:u w:val="single"/>
                  <w:vertAlign w:val="superscript"/>
                  <w:lang w:eastAsia="pt-BR"/>
                </w:rPr>
                <w:t>143</w:t>
              </w:r>
            </w:hyperlink>
          </w:p>
        </w:tc>
        <w:tc>
          <w:tcPr>
            <w:tcW w:w="0" w:type="auto"/>
            <w:tcBorders>
              <w:top w:val="nil"/>
              <w:left w:val="nil"/>
              <w:bottom w:val="nil"/>
              <w:right w:val="nil"/>
            </w:tcBorders>
            <w:tcMar>
              <w:top w:w="48" w:type="dxa"/>
              <w:left w:w="96" w:type="dxa"/>
              <w:bottom w:w="48" w:type="dxa"/>
              <w:right w:w="96" w:type="dxa"/>
            </w:tcMar>
            <w:vAlign w:val="center"/>
            <w:hideMark/>
          </w:tcPr>
          <w:p w14:paraId="6968537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32</w:t>
            </w:r>
          </w:p>
        </w:tc>
        <w:tc>
          <w:tcPr>
            <w:tcW w:w="0" w:type="auto"/>
            <w:tcBorders>
              <w:top w:val="nil"/>
              <w:left w:val="nil"/>
              <w:bottom w:val="nil"/>
              <w:right w:val="nil"/>
            </w:tcBorders>
            <w:tcMar>
              <w:top w:w="48" w:type="dxa"/>
              <w:left w:w="96" w:type="dxa"/>
              <w:bottom w:w="48" w:type="dxa"/>
              <w:right w:w="96" w:type="dxa"/>
            </w:tcMar>
            <w:vAlign w:val="center"/>
            <w:hideMark/>
          </w:tcPr>
          <w:p w14:paraId="6258161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Mixed conditions (chronic pain, adults)</w:t>
            </w:r>
          </w:p>
        </w:tc>
        <w:tc>
          <w:tcPr>
            <w:tcW w:w="0" w:type="auto"/>
            <w:tcBorders>
              <w:top w:val="nil"/>
              <w:left w:val="nil"/>
              <w:bottom w:val="nil"/>
              <w:right w:val="nil"/>
            </w:tcBorders>
            <w:tcMar>
              <w:top w:w="48" w:type="dxa"/>
              <w:left w:w="96" w:type="dxa"/>
              <w:bottom w:w="48" w:type="dxa"/>
              <w:right w:w="96" w:type="dxa"/>
            </w:tcMar>
            <w:vAlign w:val="center"/>
            <w:hideMark/>
          </w:tcPr>
          <w:p w14:paraId="685439D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 or cannabinoids</w:t>
            </w:r>
          </w:p>
        </w:tc>
        <w:tc>
          <w:tcPr>
            <w:tcW w:w="0" w:type="auto"/>
            <w:tcBorders>
              <w:top w:val="nil"/>
              <w:left w:val="nil"/>
              <w:bottom w:val="nil"/>
              <w:right w:val="nil"/>
            </w:tcBorders>
            <w:tcMar>
              <w:top w:w="48" w:type="dxa"/>
              <w:left w:w="96" w:type="dxa"/>
              <w:bottom w:w="48" w:type="dxa"/>
              <w:right w:w="96" w:type="dxa"/>
            </w:tcMar>
            <w:vAlign w:val="center"/>
            <w:hideMark/>
          </w:tcPr>
          <w:p w14:paraId="023C8E08"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Pain</w:t>
            </w:r>
          </w:p>
        </w:tc>
        <w:tc>
          <w:tcPr>
            <w:tcW w:w="0" w:type="auto"/>
            <w:tcBorders>
              <w:top w:val="nil"/>
              <w:left w:val="nil"/>
              <w:bottom w:val="nil"/>
              <w:right w:val="nil"/>
            </w:tcBorders>
            <w:tcMar>
              <w:top w:w="48" w:type="dxa"/>
              <w:left w:w="96" w:type="dxa"/>
              <w:bottom w:w="48" w:type="dxa"/>
              <w:right w:w="96" w:type="dxa"/>
            </w:tcMar>
            <w:vAlign w:val="center"/>
            <w:hideMark/>
          </w:tcPr>
          <w:p w14:paraId="68218BF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2D7BD36D"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2147B015"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Watanabe, 2021</w:t>
            </w:r>
            <w:hyperlink r:id="rId320" w:anchor="ref144" w:history="1">
              <w:r w:rsidRPr="00BA63E8">
                <w:rPr>
                  <w:rFonts w:ascii="Times New Roman" w:eastAsia="Times New Roman" w:hAnsi="Times New Roman" w:cs="Times New Roman"/>
                  <w:color w:val="376FAA"/>
                  <w:sz w:val="18"/>
                  <w:szCs w:val="18"/>
                  <w:u w:val="single"/>
                  <w:vertAlign w:val="superscript"/>
                  <w:lang w:eastAsia="pt-BR"/>
                </w:rPr>
                <w:t>144</w:t>
              </w:r>
            </w:hyperlink>
          </w:p>
        </w:tc>
        <w:tc>
          <w:tcPr>
            <w:tcW w:w="0" w:type="auto"/>
            <w:tcBorders>
              <w:top w:val="nil"/>
              <w:left w:val="nil"/>
              <w:bottom w:val="nil"/>
              <w:right w:val="nil"/>
            </w:tcBorders>
            <w:tcMar>
              <w:top w:w="48" w:type="dxa"/>
              <w:left w:w="96" w:type="dxa"/>
              <w:bottom w:w="48" w:type="dxa"/>
              <w:right w:w="96" w:type="dxa"/>
            </w:tcMar>
            <w:vAlign w:val="center"/>
            <w:hideMark/>
          </w:tcPr>
          <w:p w14:paraId="563ADBF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47</w:t>
            </w:r>
          </w:p>
        </w:tc>
        <w:tc>
          <w:tcPr>
            <w:tcW w:w="0" w:type="auto"/>
            <w:tcBorders>
              <w:top w:val="nil"/>
              <w:left w:val="nil"/>
              <w:bottom w:val="nil"/>
              <w:right w:val="nil"/>
            </w:tcBorders>
            <w:tcMar>
              <w:top w:w="48" w:type="dxa"/>
              <w:left w:w="96" w:type="dxa"/>
              <w:bottom w:w="48" w:type="dxa"/>
              <w:right w:w="96" w:type="dxa"/>
            </w:tcMar>
            <w:vAlign w:val="center"/>
            <w:hideMark/>
          </w:tcPr>
          <w:p w14:paraId="2B1641E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conditions</w:t>
            </w:r>
          </w:p>
        </w:tc>
        <w:tc>
          <w:tcPr>
            <w:tcW w:w="0" w:type="auto"/>
            <w:tcBorders>
              <w:top w:val="nil"/>
              <w:left w:val="nil"/>
              <w:bottom w:val="nil"/>
              <w:right w:val="nil"/>
            </w:tcBorders>
            <w:tcMar>
              <w:top w:w="48" w:type="dxa"/>
              <w:left w:w="96" w:type="dxa"/>
              <w:bottom w:w="48" w:type="dxa"/>
              <w:right w:w="96" w:type="dxa"/>
            </w:tcMar>
            <w:vAlign w:val="center"/>
            <w:hideMark/>
          </w:tcPr>
          <w:p w14:paraId="0FEA9E86"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w:t>
            </w:r>
          </w:p>
        </w:tc>
        <w:tc>
          <w:tcPr>
            <w:tcW w:w="0" w:type="auto"/>
            <w:tcBorders>
              <w:top w:val="nil"/>
              <w:left w:val="nil"/>
              <w:bottom w:val="nil"/>
              <w:right w:val="nil"/>
            </w:tcBorders>
            <w:tcMar>
              <w:top w:w="48" w:type="dxa"/>
              <w:left w:w="96" w:type="dxa"/>
              <w:bottom w:w="48" w:type="dxa"/>
              <w:right w:w="96" w:type="dxa"/>
            </w:tcMar>
            <w:vAlign w:val="center"/>
            <w:hideMark/>
          </w:tcPr>
          <w:p w14:paraId="36D0343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Hypothension, orthostatic hypothension</w:t>
            </w:r>
          </w:p>
        </w:tc>
        <w:tc>
          <w:tcPr>
            <w:tcW w:w="0" w:type="auto"/>
            <w:tcBorders>
              <w:top w:val="nil"/>
              <w:left w:val="nil"/>
              <w:bottom w:val="nil"/>
              <w:right w:val="nil"/>
            </w:tcBorders>
            <w:tcMar>
              <w:top w:w="48" w:type="dxa"/>
              <w:left w:w="96" w:type="dxa"/>
              <w:bottom w:w="48" w:type="dxa"/>
              <w:right w:w="96" w:type="dxa"/>
            </w:tcMar>
            <w:vAlign w:val="center"/>
            <w:hideMark/>
          </w:tcPr>
          <w:p w14:paraId="6C705BB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5223BF04"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026AC2F6"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Whiting, 2015</w:t>
            </w:r>
            <w:hyperlink r:id="rId321" w:anchor="ref23" w:history="1">
              <w:r w:rsidRPr="00BA63E8">
                <w:rPr>
                  <w:rFonts w:ascii="Times New Roman" w:eastAsia="Times New Roman" w:hAnsi="Times New Roman" w:cs="Times New Roman"/>
                  <w:color w:val="376FAA"/>
                  <w:sz w:val="18"/>
                  <w:szCs w:val="18"/>
                  <w:u w:val="single"/>
                  <w:vertAlign w:val="superscript"/>
                  <w:lang w:eastAsia="pt-BR"/>
                </w:rPr>
                <w:t>23</w:t>
              </w:r>
            </w:hyperlink>
          </w:p>
        </w:tc>
        <w:tc>
          <w:tcPr>
            <w:tcW w:w="0" w:type="auto"/>
            <w:tcBorders>
              <w:top w:val="nil"/>
              <w:left w:val="nil"/>
              <w:bottom w:val="nil"/>
              <w:right w:val="nil"/>
            </w:tcBorders>
            <w:tcMar>
              <w:top w:w="48" w:type="dxa"/>
              <w:left w:w="96" w:type="dxa"/>
              <w:bottom w:w="48" w:type="dxa"/>
              <w:right w:w="96" w:type="dxa"/>
            </w:tcMar>
            <w:vAlign w:val="center"/>
            <w:hideMark/>
          </w:tcPr>
          <w:p w14:paraId="54C5F9FC"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79</w:t>
            </w:r>
          </w:p>
        </w:tc>
        <w:tc>
          <w:tcPr>
            <w:tcW w:w="0" w:type="auto"/>
            <w:tcBorders>
              <w:top w:val="nil"/>
              <w:left w:val="nil"/>
              <w:bottom w:val="nil"/>
              <w:right w:val="nil"/>
            </w:tcBorders>
            <w:tcMar>
              <w:top w:w="48" w:type="dxa"/>
              <w:left w:w="96" w:type="dxa"/>
              <w:bottom w:w="48" w:type="dxa"/>
              <w:right w:w="96" w:type="dxa"/>
            </w:tcMar>
            <w:vAlign w:val="center"/>
            <w:hideMark/>
          </w:tcPr>
          <w:p w14:paraId="4A140F3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Mixed conditions (not reported)</w:t>
            </w:r>
          </w:p>
        </w:tc>
        <w:tc>
          <w:tcPr>
            <w:tcW w:w="0" w:type="auto"/>
            <w:tcBorders>
              <w:top w:val="nil"/>
              <w:left w:val="nil"/>
              <w:bottom w:val="nil"/>
              <w:right w:val="nil"/>
            </w:tcBorders>
            <w:tcMar>
              <w:top w:w="48" w:type="dxa"/>
              <w:left w:w="96" w:type="dxa"/>
              <w:bottom w:w="48" w:type="dxa"/>
              <w:right w:w="96" w:type="dxa"/>
            </w:tcMar>
            <w:vAlign w:val="center"/>
            <w:hideMark/>
          </w:tcPr>
          <w:p w14:paraId="7E998E1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CBM, THC/cannabidiol</w:t>
            </w:r>
          </w:p>
        </w:tc>
        <w:tc>
          <w:tcPr>
            <w:tcW w:w="0" w:type="auto"/>
            <w:tcBorders>
              <w:top w:val="nil"/>
              <w:left w:val="nil"/>
              <w:bottom w:val="nil"/>
              <w:right w:val="nil"/>
            </w:tcBorders>
            <w:tcMar>
              <w:top w:w="48" w:type="dxa"/>
              <w:left w:w="96" w:type="dxa"/>
              <w:bottom w:w="48" w:type="dxa"/>
              <w:right w:w="96" w:type="dxa"/>
            </w:tcMar>
            <w:vAlign w:val="center"/>
            <w:hideMark/>
          </w:tcPr>
          <w:p w14:paraId="63EC2C7E"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Adverse events</w:t>
            </w:r>
          </w:p>
        </w:tc>
        <w:tc>
          <w:tcPr>
            <w:tcW w:w="0" w:type="auto"/>
            <w:tcBorders>
              <w:top w:val="nil"/>
              <w:left w:val="nil"/>
              <w:bottom w:val="nil"/>
              <w:right w:val="nil"/>
            </w:tcBorders>
            <w:tcMar>
              <w:top w:w="48" w:type="dxa"/>
              <w:left w:w="96" w:type="dxa"/>
              <w:bottom w:w="48" w:type="dxa"/>
              <w:right w:w="96" w:type="dxa"/>
            </w:tcMar>
            <w:vAlign w:val="center"/>
            <w:hideMark/>
          </w:tcPr>
          <w:p w14:paraId="7673C39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High</w:t>
            </w:r>
          </w:p>
        </w:tc>
      </w:tr>
      <w:tr w:rsidR="00BA63E8" w:rsidRPr="00BA63E8" w14:paraId="188EB5FF"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4063CECD"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Wong, 2020</w:t>
            </w:r>
            <w:hyperlink r:id="rId322" w:anchor="ref146" w:history="1">
              <w:r w:rsidRPr="00BA63E8">
                <w:rPr>
                  <w:rFonts w:ascii="Times New Roman" w:eastAsia="Times New Roman" w:hAnsi="Times New Roman" w:cs="Times New Roman"/>
                  <w:color w:val="376FAA"/>
                  <w:sz w:val="18"/>
                  <w:szCs w:val="18"/>
                  <w:u w:val="single"/>
                  <w:vertAlign w:val="superscript"/>
                  <w:lang w:eastAsia="pt-BR"/>
                </w:rPr>
                <w:t>146</w:t>
              </w:r>
            </w:hyperlink>
          </w:p>
        </w:tc>
        <w:tc>
          <w:tcPr>
            <w:tcW w:w="0" w:type="auto"/>
            <w:tcBorders>
              <w:top w:val="nil"/>
              <w:left w:val="nil"/>
              <w:bottom w:val="nil"/>
              <w:right w:val="nil"/>
            </w:tcBorders>
            <w:tcMar>
              <w:top w:w="48" w:type="dxa"/>
              <w:left w:w="96" w:type="dxa"/>
              <w:bottom w:w="48" w:type="dxa"/>
              <w:right w:w="96" w:type="dxa"/>
            </w:tcMar>
            <w:vAlign w:val="center"/>
            <w:hideMark/>
          </w:tcPr>
          <w:p w14:paraId="500159DA"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43</w:t>
            </w:r>
          </w:p>
        </w:tc>
        <w:tc>
          <w:tcPr>
            <w:tcW w:w="0" w:type="auto"/>
            <w:tcBorders>
              <w:top w:val="nil"/>
              <w:left w:val="nil"/>
              <w:bottom w:val="nil"/>
              <w:right w:val="nil"/>
            </w:tcBorders>
            <w:tcMar>
              <w:top w:w="48" w:type="dxa"/>
              <w:left w:w="96" w:type="dxa"/>
              <w:bottom w:w="48" w:type="dxa"/>
              <w:right w:w="96" w:type="dxa"/>
            </w:tcMar>
            <w:vAlign w:val="center"/>
            <w:hideMark/>
          </w:tcPr>
          <w:p w14:paraId="5EE0CFB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val="en-US" w:eastAsia="pt-BR"/>
              </w:rPr>
            </w:pPr>
            <w:r w:rsidRPr="00BA63E8">
              <w:rPr>
                <w:rFonts w:ascii="Times New Roman" w:eastAsia="Times New Roman" w:hAnsi="Times New Roman" w:cs="Times New Roman"/>
                <w:sz w:val="24"/>
                <w:szCs w:val="24"/>
                <w:lang w:val="en-US" w:eastAsia="pt-BR"/>
              </w:rPr>
              <w:t>Mixed conditions (chronic pain, non-cancer, adults)</w:t>
            </w:r>
          </w:p>
        </w:tc>
        <w:tc>
          <w:tcPr>
            <w:tcW w:w="0" w:type="auto"/>
            <w:tcBorders>
              <w:top w:val="nil"/>
              <w:left w:val="nil"/>
              <w:bottom w:val="nil"/>
              <w:right w:val="nil"/>
            </w:tcBorders>
            <w:tcMar>
              <w:top w:w="48" w:type="dxa"/>
              <w:left w:w="96" w:type="dxa"/>
              <w:bottom w:w="48" w:type="dxa"/>
              <w:right w:w="96" w:type="dxa"/>
            </w:tcMar>
            <w:vAlign w:val="center"/>
            <w:hideMark/>
          </w:tcPr>
          <w:p w14:paraId="718CAEC9"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3D1A4E07"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Pain</w:t>
            </w:r>
          </w:p>
        </w:tc>
        <w:tc>
          <w:tcPr>
            <w:tcW w:w="0" w:type="auto"/>
            <w:tcBorders>
              <w:top w:val="nil"/>
              <w:left w:val="nil"/>
              <w:bottom w:val="nil"/>
              <w:right w:val="nil"/>
            </w:tcBorders>
            <w:tcMar>
              <w:top w:w="48" w:type="dxa"/>
              <w:left w:w="96" w:type="dxa"/>
              <w:bottom w:w="48" w:type="dxa"/>
              <w:right w:w="96" w:type="dxa"/>
            </w:tcMar>
            <w:vAlign w:val="center"/>
            <w:hideMark/>
          </w:tcPr>
          <w:p w14:paraId="353049D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r w:rsidR="00BA63E8" w:rsidRPr="00BA63E8" w14:paraId="11B701AB" w14:textId="77777777" w:rsidTr="00BA63E8">
        <w:tc>
          <w:tcPr>
            <w:tcW w:w="0" w:type="auto"/>
            <w:tcBorders>
              <w:top w:val="nil"/>
              <w:left w:val="nil"/>
              <w:bottom w:val="nil"/>
              <w:right w:val="nil"/>
            </w:tcBorders>
            <w:tcMar>
              <w:top w:w="48" w:type="dxa"/>
              <w:left w:w="96" w:type="dxa"/>
              <w:bottom w:w="48" w:type="dxa"/>
              <w:right w:w="96" w:type="dxa"/>
            </w:tcMar>
            <w:vAlign w:val="center"/>
            <w:hideMark/>
          </w:tcPr>
          <w:p w14:paraId="35E8C424" w14:textId="77777777" w:rsidR="00BA63E8" w:rsidRPr="00BA63E8" w:rsidRDefault="00BA63E8" w:rsidP="00BA63E8">
            <w:pPr>
              <w:spacing w:after="0" w:line="240" w:lineRule="auto"/>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Zhang, 2021</w:t>
            </w:r>
            <w:hyperlink r:id="rId323" w:anchor="ref147" w:history="1">
              <w:r w:rsidRPr="00BA63E8">
                <w:rPr>
                  <w:rFonts w:ascii="Times New Roman" w:eastAsia="Times New Roman" w:hAnsi="Times New Roman" w:cs="Times New Roman"/>
                  <w:color w:val="376FAA"/>
                  <w:sz w:val="18"/>
                  <w:szCs w:val="18"/>
                  <w:u w:val="single"/>
                  <w:vertAlign w:val="superscript"/>
                  <w:lang w:eastAsia="pt-BR"/>
                </w:rPr>
                <w:t>147</w:t>
              </w:r>
            </w:hyperlink>
          </w:p>
        </w:tc>
        <w:tc>
          <w:tcPr>
            <w:tcW w:w="0" w:type="auto"/>
            <w:tcBorders>
              <w:top w:val="nil"/>
              <w:left w:val="nil"/>
              <w:bottom w:val="nil"/>
              <w:right w:val="nil"/>
            </w:tcBorders>
            <w:tcMar>
              <w:top w:w="48" w:type="dxa"/>
              <w:left w:w="96" w:type="dxa"/>
              <w:bottom w:w="48" w:type="dxa"/>
              <w:right w:w="96" w:type="dxa"/>
            </w:tcMar>
            <w:vAlign w:val="center"/>
            <w:hideMark/>
          </w:tcPr>
          <w:p w14:paraId="3DB95E03"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2</w:t>
            </w:r>
          </w:p>
        </w:tc>
        <w:tc>
          <w:tcPr>
            <w:tcW w:w="0" w:type="auto"/>
            <w:tcBorders>
              <w:top w:val="nil"/>
              <w:left w:val="nil"/>
              <w:bottom w:val="nil"/>
              <w:right w:val="nil"/>
            </w:tcBorders>
            <w:tcMar>
              <w:top w:w="48" w:type="dxa"/>
              <w:left w:w="96" w:type="dxa"/>
              <w:bottom w:w="48" w:type="dxa"/>
              <w:right w:w="96" w:type="dxa"/>
            </w:tcMar>
            <w:vAlign w:val="center"/>
            <w:hideMark/>
          </w:tcPr>
          <w:p w14:paraId="0B587721"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Schizophrenia (adults)</w:t>
            </w:r>
          </w:p>
        </w:tc>
        <w:tc>
          <w:tcPr>
            <w:tcW w:w="0" w:type="auto"/>
            <w:tcBorders>
              <w:top w:val="nil"/>
              <w:left w:val="nil"/>
              <w:bottom w:val="nil"/>
              <w:right w:val="nil"/>
            </w:tcBorders>
            <w:tcMar>
              <w:top w:w="48" w:type="dxa"/>
              <w:left w:w="96" w:type="dxa"/>
              <w:bottom w:w="48" w:type="dxa"/>
              <w:right w:w="96" w:type="dxa"/>
            </w:tcMar>
            <w:vAlign w:val="center"/>
            <w:hideMark/>
          </w:tcPr>
          <w:p w14:paraId="5BDEDEE4"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Cannabinoids</w:t>
            </w:r>
          </w:p>
        </w:tc>
        <w:tc>
          <w:tcPr>
            <w:tcW w:w="0" w:type="auto"/>
            <w:tcBorders>
              <w:top w:val="nil"/>
              <w:left w:val="nil"/>
              <w:bottom w:val="nil"/>
              <w:right w:val="nil"/>
            </w:tcBorders>
            <w:tcMar>
              <w:top w:w="48" w:type="dxa"/>
              <w:left w:w="96" w:type="dxa"/>
              <w:bottom w:w="48" w:type="dxa"/>
              <w:right w:w="96" w:type="dxa"/>
            </w:tcMar>
            <w:vAlign w:val="center"/>
            <w:hideMark/>
          </w:tcPr>
          <w:p w14:paraId="1019A99F"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Psychotic symptoms</w:t>
            </w:r>
          </w:p>
        </w:tc>
        <w:tc>
          <w:tcPr>
            <w:tcW w:w="0" w:type="auto"/>
            <w:tcBorders>
              <w:top w:val="nil"/>
              <w:left w:val="nil"/>
              <w:bottom w:val="nil"/>
              <w:right w:val="nil"/>
            </w:tcBorders>
            <w:tcMar>
              <w:top w:w="48" w:type="dxa"/>
              <w:left w:w="96" w:type="dxa"/>
              <w:bottom w:w="48" w:type="dxa"/>
              <w:right w:w="96" w:type="dxa"/>
            </w:tcMar>
            <w:vAlign w:val="center"/>
            <w:hideMark/>
          </w:tcPr>
          <w:p w14:paraId="438CF59B" w14:textId="77777777" w:rsidR="00BA63E8" w:rsidRPr="00BA63E8" w:rsidRDefault="00BA63E8" w:rsidP="00BA63E8">
            <w:pPr>
              <w:spacing w:after="0" w:line="240" w:lineRule="auto"/>
              <w:jc w:val="center"/>
              <w:rPr>
                <w:rFonts w:ascii="Times New Roman" w:eastAsia="Times New Roman" w:hAnsi="Times New Roman" w:cs="Times New Roman"/>
                <w:sz w:val="24"/>
                <w:szCs w:val="24"/>
                <w:lang w:eastAsia="pt-BR"/>
              </w:rPr>
            </w:pPr>
            <w:r w:rsidRPr="00BA63E8">
              <w:rPr>
                <w:rFonts w:ascii="Times New Roman" w:eastAsia="Times New Roman" w:hAnsi="Times New Roman" w:cs="Times New Roman"/>
                <w:sz w:val="24"/>
                <w:szCs w:val="24"/>
                <w:lang w:eastAsia="pt-BR"/>
              </w:rPr>
              <w:t>Low</w:t>
            </w:r>
          </w:p>
        </w:tc>
      </w:tr>
    </w:tbl>
    <w:p w14:paraId="34C7C61A" w14:textId="77777777" w:rsidR="00BA63E8" w:rsidRPr="00BA63E8" w:rsidRDefault="00BA63E8" w:rsidP="00BA63E8">
      <w:pPr>
        <w:shd w:val="clear" w:color="auto" w:fill="FFFCF0"/>
        <w:spacing w:line="240" w:lineRule="auto"/>
        <w:jc w:val="right"/>
        <w:rPr>
          <w:rFonts w:ascii="Cambria" w:eastAsia="Times New Roman" w:hAnsi="Cambria" w:cs="Times New Roman"/>
          <w:color w:val="212121"/>
          <w:sz w:val="24"/>
          <w:szCs w:val="24"/>
          <w:lang w:eastAsia="pt-BR"/>
        </w:rPr>
      </w:pPr>
      <w:hyperlink r:id="rId324" w:tgtFrame="object" w:history="1">
        <w:r w:rsidRPr="00BA63E8">
          <w:rPr>
            <w:rFonts w:ascii="Cambria" w:eastAsia="Times New Roman" w:hAnsi="Cambria" w:cs="Times New Roman"/>
            <w:color w:val="376FAA"/>
            <w:sz w:val="24"/>
            <w:szCs w:val="24"/>
            <w:u w:val="single"/>
            <w:lang w:eastAsia="pt-BR"/>
          </w:rPr>
          <w:t>Open in a separate window</w:t>
        </w:r>
      </w:hyperlink>
    </w:p>
    <w:p w14:paraId="6F07AA23" w14:textId="77777777" w:rsidR="00BA63E8" w:rsidRPr="00BA63E8" w:rsidRDefault="00BA63E8" w:rsidP="00BA63E8">
      <w:pPr>
        <w:shd w:val="clear" w:color="auto" w:fill="FFFCF0"/>
        <w:spacing w:after="0" w:line="240" w:lineRule="auto"/>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24"/>
          <w:szCs w:val="24"/>
          <w:lang w:val="en-US" w:eastAsia="pt-BR"/>
        </w:rPr>
        <w:t>CBM=cannabis-based medications; THC=tetrahydrocannabinol. For full details of the populations see the supplementary appendix 2, supplementary table of characteristics of included meta-analyses.</w:t>
      </w:r>
    </w:p>
    <w:p w14:paraId="1416E0A0" w14:textId="77777777" w:rsidR="00BA63E8" w:rsidRPr="00BA63E8" w:rsidRDefault="00BA63E8" w:rsidP="00BA63E8">
      <w:pPr>
        <w:shd w:val="clear" w:color="auto" w:fill="FFFCF0"/>
        <w:spacing w:line="240" w:lineRule="auto"/>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18"/>
          <w:szCs w:val="18"/>
          <w:vertAlign w:val="superscript"/>
          <w:lang w:val="en-US" w:eastAsia="pt-BR"/>
        </w:rPr>
        <w:t>*</w:t>
      </w:r>
      <w:r w:rsidRPr="00BA63E8">
        <w:rPr>
          <w:rFonts w:ascii="Cambria" w:eastAsia="Times New Roman" w:hAnsi="Cambria" w:cs="Times New Roman"/>
          <w:color w:val="333333"/>
          <w:sz w:val="24"/>
          <w:szCs w:val="24"/>
          <w:lang w:val="en-US" w:eastAsia="pt-BR"/>
        </w:rPr>
        <w:t>Specific single nucleotide polymorphisms are reported in supplementary table 8.</w:t>
      </w:r>
    </w:p>
    <w:p w14:paraId="4CB420C8"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Meta-analyses of randomised controlled trials</w:t>
      </w:r>
    </w:p>
    <w:p w14:paraId="355A7D83"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The eligible meta-analyses of randomised controlled trials were published between 2008 and 2022. The quality of included meta-analyses according to AMSTAR 2 was high in 20 meta-analyses, moderate in seven, low in 21, and critically low in four (</w:t>
      </w:r>
      <w:hyperlink r:id="rId325" w:tgtFrame="table" w:history="1">
        <w:r w:rsidRPr="00BA63E8">
          <w:rPr>
            <w:rFonts w:ascii="Cambria" w:eastAsia="Times New Roman" w:hAnsi="Cambria" w:cs="Times New Roman"/>
            <w:color w:val="376FAA"/>
            <w:sz w:val="30"/>
            <w:szCs w:val="30"/>
            <w:u w:val="single"/>
            <w:lang w:val="en-US" w:eastAsia="pt-BR"/>
          </w:rPr>
          <w:t>table 2</w:t>
        </w:r>
      </w:hyperlink>
      <w:r w:rsidRPr="00BA63E8">
        <w:rPr>
          <w:rFonts w:ascii="Cambria" w:eastAsia="Times New Roman" w:hAnsi="Cambria" w:cs="Times New Roman"/>
          <w:color w:val="212121"/>
          <w:sz w:val="30"/>
          <w:szCs w:val="30"/>
          <w:lang w:val="en-US" w:eastAsia="pt-BR"/>
        </w:rPr>
        <w:t>). The median number of studies included in meta-analyses was five (interquartile range 3-9, range 2-42) and the median number of participants was 540 (251-1276, 37-4243).</w:t>
      </w:r>
    </w:p>
    <w:p w14:paraId="6B8DD0CC"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lastRenderedPageBreak/>
        <w:t>Cannabidiol was specifically evaluated in seven meta-analyses, while others considered different combinations of cannabis, cannabinoids, tetrahydrocannabinol, and cannabis-based medicines including nabiximols, dronabinol, nabilone, levonantradol, and CT3. Overall, 364 unique meta-analytical associations were identified reporting on acceptability or tolerability of physical adverse events (n=213), psychiatric or psychological related outcomes (n=54), pain related outcomes (n=39), cognitive related (n=20), euphoria or feeling high (n=5), quality of life (n=5), and other various outcomes (n=28). Supplementary table 4 (associations with low or very low certainty) shows the summary effects of the unique meta-analyses or associations for randomised controlled trials.</w:t>
      </w:r>
    </w:p>
    <w:p w14:paraId="3A900384"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Summary of associations</w:t>
      </w:r>
    </w:p>
    <w:p w14:paraId="41E3BDE3"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Based on the GRADE approach, 14 statistically significant meta-analytical associations (3.8%) met the high certainty criteria, 92 (25.3%) moderate certainty, 200 associations (55.0%) met the low certainty, and 58 associations (16.9%) met the very low certainty. The table detailing the classification of the level of evidence is presented in the supplementary material (supplementary table 4). In the following sections, we principally described the associations with high and moderate GRADE by subgroup of populations.</w:t>
      </w:r>
    </w:p>
    <w:p w14:paraId="58F88C9F"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GRADE of evidence of cannabinoids and outcomes</w:t>
      </w:r>
    </w:p>
    <w:p w14:paraId="5237A3D3"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Mixed chronic pain conditions </w:t>
      </w:r>
    </w:p>
    <w:p w14:paraId="3B94BD5B"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Among the 34 associations in this population, cannabis-based medicines or cannabinoids reduced pain by 30% (equivalent odds ratio 0.59 (95% confidence interval 0.37 to 0.93)), but for pain relief no effect emerged (equivalent odds ratio not calculable, mean difference −0.09 (95% confidence interval −0.30 to 0.10)) with high certainty. An additional seven beneficial effects were supported by moderate certainty, including analgesic efficacy (n=5), pain reduction (n=1), and change in pain scores (n=1), yet no effect emerged on patient global impression much or very much improved (n=1), and 50% pain reduction (n=1) (</w:t>
      </w:r>
      <w:hyperlink r:id="rId326" w:tgtFrame="figure" w:history="1">
        <w:r w:rsidRPr="00BA63E8">
          <w:rPr>
            <w:rFonts w:ascii="Cambria" w:eastAsia="Times New Roman" w:hAnsi="Cambria" w:cs="Times New Roman"/>
            <w:color w:val="376FAA"/>
            <w:sz w:val="30"/>
            <w:szCs w:val="30"/>
            <w:u w:val="single"/>
            <w:lang w:val="en-US" w:eastAsia="pt-BR"/>
          </w:rPr>
          <w:t xml:space="preserve">fig </w:t>
        </w:r>
        <w:r w:rsidRPr="00BA63E8">
          <w:rPr>
            <w:rFonts w:ascii="Cambria" w:eastAsia="Times New Roman" w:hAnsi="Cambria" w:cs="Times New Roman"/>
            <w:color w:val="376FAA"/>
            <w:sz w:val="30"/>
            <w:szCs w:val="30"/>
            <w:u w:val="single"/>
            <w:lang w:val="en-US" w:eastAsia="pt-BR"/>
          </w:rPr>
          <w:lastRenderedPageBreak/>
          <w:t>2</w:t>
        </w:r>
      </w:hyperlink>
      <w:r w:rsidRPr="00BA63E8">
        <w:rPr>
          <w:rFonts w:ascii="Cambria" w:eastAsia="Times New Roman" w:hAnsi="Cambria" w:cs="Times New Roman"/>
          <w:color w:val="212121"/>
          <w:sz w:val="30"/>
          <w:szCs w:val="30"/>
          <w:lang w:val="en-US" w:eastAsia="pt-BR"/>
        </w:rPr>
        <w:t> supplementary table 4). Two other associations with harmful effects were supported by moderate certainty, including psychological distress (n=1) and withdrawals due to adverse events (n=1). Low (n=17) or very low (n=3) certainty were found for the remaining associations (supplementary table 5).</w:t>
      </w:r>
    </w:p>
    <w:p w14:paraId="54310E85" w14:textId="77777777" w:rsidR="00BA63E8" w:rsidRPr="00BA63E8" w:rsidRDefault="00BA63E8" w:rsidP="00BA63E8">
      <w:pPr>
        <w:shd w:val="clear" w:color="auto" w:fill="FFFCF0"/>
        <w:spacing w:after="0" w:line="240" w:lineRule="auto"/>
        <w:jc w:val="center"/>
        <w:rPr>
          <w:rFonts w:ascii="Times New Roman" w:eastAsia="Times New Roman" w:hAnsi="Times New Roman" w:cs="Times New Roman"/>
          <w:color w:val="376FAA"/>
          <w:sz w:val="24"/>
          <w:szCs w:val="24"/>
          <w:bdr w:val="none" w:sz="0" w:space="0" w:color="auto" w:frame="1"/>
          <w:lang w:val="en-US" w:eastAsia="pt-BR"/>
        </w:rPr>
      </w:pPr>
      <w:r w:rsidRPr="00BA63E8">
        <w:rPr>
          <w:rFonts w:ascii="Cambria" w:eastAsia="Times New Roman" w:hAnsi="Cambria" w:cs="Times New Roman"/>
          <w:color w:val="212121"/>
          <w:sz w:val="30"/>
          <w:szCs w:val="30"/>
          <w:lang w:eastAsia="pt-BR"/>
        </w:rPr>
        <w:fldChar w:fldCharType="begin"/>
      </w:r>
      <w:r w:rsidRPr="00BA63E8">
        <w:rPr>
          <w:rFonts w:ascii="Cambria" w:eastAsia="Times New Roman" w:hAnsi="Cambria" w:cs="Times New Roman"/>
          <w:color w:val="212121"/>
          <w:sz w:val="30"/>
          <w:szCs w:val="30"/>
          <w:lang w:val="en-US" w:eastAsia="pt-BR"/>
        </w:rPr>
        <w:instrText>HYPERLINK "https://www.ncbi.nlm.nih.gov/core/lw/2.0/html/tileshop_pmc/tileshop_pmc_inline.html?title=Click%20on%20image%20to%20zoom&amp;p=PMC3&amp;id=10466434_solm072348.f2.jpg" \t "tileshopwindow"</w:instrText>
      </w:r>
      <w:r w:rsidRPr="00BA63E8">
        <w:rPr>
          <w:rFonts w:ascii="Cambria" w:eastAsia="Times New Roman" w:hAnsi="Cambria" w:cs="Times New Roman"/>
          <w:color w:val="212121"/>
          <w:sz w:val="30"/>
          <w:szCs w:val="30"/>
          <w:lang w:eastAsia="pt-BR"/>
        </w:rPr>
      </w:r>
      <w:r w:rsidRPr="00BA63E8">
        <w:rPr>
          <w:rFonts w:ascii="Cambria" w:eastAsia="Times New Roman" w:hAnsi="Cambria" w:cs="Times New Roman"/>
          <w:color w:val="212121"/>
          <w:sz w:val="30"/>
          <w:szCs w:val="30"/>
          <w:lang w:eastAsia="pt-BR"/>
        </w:rPr>
        <w:fldChar w:fldCharType="separate"/>
      </w:r>
    </w:p>
    <w:p w14:paraId="7906E293" w14:textId="34B08ED2" w:rsidR="00BA63E8" w:rsidRPr="00BA63E8" w:rsidRDefault="00BA63E8" w:rsidP="00BA63E8">
      <w:pPr>
        <w:shd w:val="clear" w:color="auto" w:fill="FFFCF0"/>
        <w:spacing w:after="0" w:line="240" w:lineRule="auto"/>
        <w:jc w:val="center"/>
        <w:rPr>
          <w:rFonts w:ascii="Times New Roman" w:eastAsia="Times New Roman" w:hAnsi="Times New Roman" w:cs="Times New Roman"/>
          <w:color w:val="212121"/>
          <w:sz w:val="24"/>
          <w:szCs w:val="24"/>
          <w:lang w:eastAsia="pt-BR"/>
        </w:rPr>
      </w:pPr>
      <w:r w:rsidRPr="00BA63E8">
        <w:rPr>
          <w:rFonts w:ascii="Cambria" w:eastAsia="Times New Roman" w:hAnsi="Cambria" w:cs="Times New Roman"/>
          <w:noProof/>
          <w:color w:val="376FAA"/>
          <w:sz w:val="30"/>
          <w:szCs w:val="30"/>
          <w:bdr w:val="none" w:sz="0" w:space="0" w:color="auto" w:frame="1"/>
          <w:lang w:eastAsia="pt-BR"/>
        </w:rPr>
        <mc:AlternateContent>
          <mc:Choice Requires="wps">
            <w:drawing>
              <wp:inline distT="0" distB="0" distL="0" distR="0" wp14:anchorId="170496C7" wp14:editId="2150D2B8">
                <wp:extent cx="304800" cy="304800"/>
                <wp:effectExtent l="0" t="0" r="0" b="0"/>
                <wp:docPr id="83490483" name="Retângulo 4">
                  <a:hlinkClick xmlns:a="http://schemas.openxmlformats.org/drawingml/2006/main" r:id="rId327" tgtFrame="&quot;tileshopwindow&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FFC98" id="Retângulo 4" o:spid="_x0000_s1026" href="https://www.ncbi.nlm.nih.gov/core/lw/2.0/html/tileshop_pmc/tileshop_pmc_inline.html?title=Click%20on%20image%20to%20zoom&amp;p=PMC3&amp;id=10466434_solm072348.f2.jpg" target="&quot;tileshopwindow&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BA63E8">
        <w:rPr>
          <w:rFonts w:ascii="Cambria" w:eastAsia="Times New Roman" w:hAnsi="Cambria" w:cs="Times New Roman"/>
          <w:color w:val="212121"/>
          <w:sz w:val="30"/>
          <w:szCs w:val="30"/>
          <w:lang w:eastAsia="pt-BR"/>
        </w:rPr>
        <w:fldChar w:fldCharType="end"/>
      </w:r>
    </w:p>
    <w:p w14:paraId="182F0E93" w14:textId="77777777" w:rsidR="00BA63E8" w:rsidRPr="00BA63E8" w:rsidRDefault="00BA63E8" w:rsidP="00BA63E8">
      <w:pPr>
        <w:shd w:val="clear" w:color="auto" w:fill="FFFCF0"/>
        <w:spacing w:after="0" w:line="240" w:lineRule="auto"/>
        <w:textAlignment w:val="top"/>
        <w:rPr>
          <w:rFonts w:ascii="Cambria" w:eastAsia="Times New Roman" w:hAnsi="Cambria" w:cs="Times New Roman"/>
          <w:color w:val="333333"/>
          <w:sz w:val="24"/>
          <w:szCs w:val="24"/>
          <w:lang w:val="en-US" w:eastAsia="pt-BR"/>
        </w:rPr>
      </w:pPr>
      <w:hyperlink r:id="rId328" w:tgtFrame="figure" w:history="1">
        <w:r w:rsidRPr="00BA63E8">
          <w:rPr>
            <w:rFonts w:ascii="Cambria" w:eastAsia="Times New Roman" w:hAnsi="Cambria" w:cs="Times New Roman"/>
            <w:color w:val="376FAA"/>
            <w:sz w:val="24"/>
            <w:szCs w:val="24"/>
            <w:u w:val="single"/>
            <w:lang w:val="en-US" w:eastAsia="pt-BR"/>
          </w:rPr>
          <w:t>Fig 2</w:t>
        </w:r>
      </w:hyperlink>
    </w:p>
    <w:p w14:paraId="604EE9E7" w14:textId="77777777" w:rsidR="00BA63E8" w:rsidRPr="00BA63E8" w:rsidRDefault="00BA63E8" w:rsidP="00BA63E8">
      <w:pPr>
        <w:shd w:val="clear" w:color="auto" w:fill="FFFCF0"/>
        <w:spacing w:line="240" w:lineRule="auto"/>
        <w:textAlignment w:val="top"/>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24"/>
          <w:szCs w:val="24"/>
          <w:lang w:val="en-US" w:eastAsia="pt-BR"/>
        </w:rPr>
        <w:t>Moderate and high certainty evidence according to Grading of Recommendations, Assessment, Development and Evaluations (GRADE), from randomised controlled trials on outcomes of cannabis based medications in people with chronic pain, multiple sclerosis, inflammatory bowel disease, and cancer. Only associations for which an eOR was available are displayed. Results are displayed in descending order of level of evidence and effect size. CBM=cannabis based medications eOR=equivalent odds ratio; H=high; M=moderate</w:t>
      </w:r>
    </w:p>
    <w:p w14:paraId="4E702E37"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i/>
          <w:iCs/>
          <w:color w:val="734126"/>
          <w:spacing w:val="-2"/>
          <w:sz w:val="32"/>
          <w:szCs w:val="32"/>
          <w:lang w:val="en-US" w:eastAsia="pt-BR"/>
        </w:rPr>
        <w:t>Multiple sclerosis and paraplegia</w:t>
      </w:r>
    </w:p>
    <w:p w14:paraId="40A9D204"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None of the 18 associations in this population was supported by high certainty. Two beneficial effects of cannabis based medicines were supported by moderate certainty, including pain reduction (n=1), and spasticity (subjective; n=1) (</w:t>
      </w:r>
      <w:hyperlink r:id="rId329" w:tgtFrame="figure" w:history="1">
        <w:r w:rsidRPr="00BA63E8">
          <w:rPr>
            <w:rFonts w:ascii="Cambria" w:eastAsia="Times New Roman" w:hAnsi="Cambria" w:cs="Times New Roman"/>
            <w:color w:val="376FAA"/>
            <w:sz w:val="30"/>
            <w:szCs w:val="30"/>
            <w:u w:val="single"/>
            <w:lang w:val="en-US" w:eastAsia="pt-BR"/>
          </w:rPr>
          <w:t>fig 2</w:t>
        </w:r>
      </w:hyperlink>
      <w:r w:rsidRPr="00BA63E8">
        <w:rPr>
          <w:rFonts w:ascii="Cambria" w:eastAsia="Times New Roman" w:hAnsi="Cambria" w:cs="Times New Roman"/>
          <w:color w:val="212121"/>
          <w:sz w:val="30"/>
          <w:szCs w:val="30"/>
          <w:lang w:val="en-US" w:eastAsia="pt-BR"/>
        </w:rPr>
        <w:t>, supplementary table 4). An additional four harmful effects were supported by moderate certainty, including dizziness (n=1), dry mouth (n=1), nausea (n=1) and somnolence (n=1) (</w:t>
      </w:r>
      <w:hyperlink r:id="rId330" w:tgtFrame="figure" w:history="1">
        <w:r w:rsidRPr="00BA63E8">
          <w:rPr>
            <w:rFonts w:ascii="Cambria" w:eastAsia="Times New Roman" w:hAnsi="Cambria" w:cs="Times New Roman"/>
            <w:color w:val="376FAA"/>
            <w:sz w:val="30"/>
            <w:szCs w:val="30"/>
            <w:u w:val="single"/>
            <w:lang w:val="en-US" w:eastAsia="pt-BR"/>
          </w:rPr>
          <w:t>fig 2</w:t>
        </w:r>
      </w:hyperlink>
      <w:r w:rsidRPr="00BA63E8">
        <w:rPr>
          <w:rFonts w:ascii="Cambria" w:eastAsia="Times New Roman" w:hAnsi="Cambria" w:cs="Times New Roman"/>
          <w:color w:val="212121"/>
          <w:sz w:val="30"/>
          <w:szCs w:val="30"/>
          <w:lang w:val="en-US" w:eastAsia="pt-BR"/>
        </w:rPr>
        <w:t>, supplementary table 4). Low (n=10) or very low (n=2) certainty were found for the remaining associations (supplementary table 4).</w:t>
      </w:r>
    </w:p>
    <w:p w14:paraId="4DEABBB8"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Inflammatory bowel or Crohn’s disease </w:t>
      </w:r>
    </w:p>
    <w:p w14:paraId="41305AA2"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Among the three associations in this population one between cannabinoids and better quality of life (</w:t>
      </w:r>
      <w:hyperlink r:id="rId331" w:tgtFrame="figure" w:history="1">
        <w:r w:rsidRPr="00BA63E8">
          <w:rPr>
            <w:rFonts w:ascii="Cambria" w:eastAsia="Times New Roman" w:hAnsi="Cambria" w:cs="Times New Roman"/>
            <w:color w:val="376FAA"/>
            <w:sz w:val="30"/>
            <w:szCs w:val="30"/>
            <w:u w:val="single"/>
            <w:lang w:val="en-US" w:eastAsia="pt-BR"/>
          </w:rPr>
          <w:t>fig 2</w:t>
        </w:r>
      </w:hyperlink>
      <w:r w:rsidRPr="00BA63E8">
        <w:rPr>
          <w:rFonts w:ascii="Cambria" w:eastAsia="Times New Roman" w:hAnsi="Cambria" w:cs="Times New Roman"/>
          <w:color w:val="212121"/>
          <w:sz w:val="30"/>
          <w:szCs w:val="30"/>
          <w:lang w:val="en-US" w:eastAsia="pt-BR"/>
        </w:rPr>
        <w:t>, supplementary table 4) presented high certainty (equivalent odds ratio 0.34 (95% confidence interval 0.22 to 0.53)). Low (n=1) or very low (n=1) certainty were found for the remaining associations (supplementary table 5).</w:t>
      </w:r>
    </w:p>
    <w:p w14:paraId="7711DC0E"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Cancer </w:t>
      </w:r>
    </w:p>
    <w:p w14:paraId="0333F1D0"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lastRenderedPageBreak/>
        <w:t>None of the 60 associations in this population was supported by high certainty. A beneficial effect emerged on sleep disturbances (n=1), as well as an increased risk of adverse events of gastrointestinal disorders (n=1), nervous system disorders (n=1), serious adverse events (n=1), tolerability (n=1), nausea (n=1), and no effect on daily breakthrough opioid dosage (n=1), constipation (n=1), pain (n=4), risk of psychiatric disorder (n=1), vomiting (n=1), or withdrawal due to adverse events (n=1), with moderate certainty (</w:t>
      </w:r>
      <w:hyperlink r:id="rId332" w:tgtFrame="figure" w:history="1">
        <w:r w:rsidRPr="00BA63E8">
          <w:rPr>
            <w:rFonts w:ascii="Cambria" w:eastAsia="Times New Roman" w:hAnsi="Cambria" w:cs="Times New Roman"/>
            <w:color w:val="376FAA"/>
            <w:sz w:val="30"/>
            <w:szCs w:val="30"/>
            <w:u w:val="single"/>
            <w:lang w:val="en-US" w:eastAsia="pt-BR"/>
          </w:rPr>
          <w:t>fig 2</w:t>
        </w:r>
      </w:hyperlink>
      <w:r w:rsidRPr="00BA63E8">
        <w:rPr>
          <w:rFonts w:ascii="Cambria" w:eastAsia="Times New Roman" w:hAnsi="Cambria" w:cs="Times New Roman"/>
          <w:color w:val="212121"/>
          <w:sz w:val="30"/>
          <w:szCs w:val="30"/>
          <w:lang w:val="en-US" w:eastAsia="pt-BR"/>
        </w:rPr>
        <w:t>, supplementary table 4).</w:t>
      </w:r>
    </w:p>
    <w:p w14:paraId="7AD05B40"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Epilepsy </w:t>
      </w:r>
    </w:p>
    <w:p w14:paraId="2649AA47"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Among the 46 associations in this population one between cannabidiol and diarrhoea presented high certainty with harmful effects (equivalent odds ratio 2.25 (95% confidence interval 1.33 to 3.81)), and no effect on sleep disruption (equivalent odds ratio not calculable, mean difference −0.29 (95% confidence interval −0.88 to 0.30)). Moderate certainty emerged for seven harmful effects, namely any adverse event (n=2), decreased appetite (n=1), diarrhoea (n=1), serious adverse events (n=1), somnolence (n=1), treatment related adverse events (n=1), as well as for 10 beneficial effects: seizures reduction (n=7), global impression improvement (n=2), and quality of life (n=1). No effect was noted, with moderate certainty, for gastrointestinal side effects (n=1), quality of life in children (n=1), status epilepticus (n=1), upper respiratory infection (n=1), vomiting (n=1), pyrexia (n=1). Low (n=16) or very low (n=3) certainty were reported for the remaining associations (</w:t>
      </w:r>
      <w:hyperlink r:id="rId333" w:tgtFrame="figure" w:history="1">
        <w:r w:rsidRPr="00BA63E8">
          <w:rPr>
            <w:rFonts w:ascii="Cambria" w:eastAsia="Times New Roman" w:hAnsi="Cambria" w:cs="Times New Roman"/>
            <w:color w:val="376FAA"/>
            <w:sz w:val="30"/>
            <w:szCs w:val="30"/>
            <w:u w:val="single"/>
            <w:lang w:val="en-US" w:eastAsia="pt-BR"/>
          </w:rPr>
          <w:t>fig 3</w:t>
        </w:r>
      </w:hyperlink>
      <w:r w:rsidRPr="00BA63E8">
        <w:rPr>
          <w:rFonts w:ascii="Cambria" w:eastAsia="Times New Roman" w:hAnsi="Cambria" w:cs="Times New Roman"/>
          <w:color w:val="212121"/>
          <w:sz w:val="30"/>
          <w:szCs w:val="30"/>
          <w:lang w:val="en-US" w:eastAsia="pt-BR"/>
        </w:rPr>
        <w:t>, supplementary table 4).</w:t>
      </w:r>
    </w:p>
    <w:p w14:paraId="7316324B" w14:textId="77777777" w:rsidR="00BA63E8" w:rsidRPr="00BA63E8" w:rsidRDefault="00BA63E8" w:rsidP="00BA63E8">
      <w:pPr>
        <w:shd w:val="clear" w:color="auto" w:fill="FFFCF0"/>
        <w:spacing w:after="0" w:line="240" w:lineRule="auto"/>
        <w:jc w:val="center"/>
        <w:rPr>
          <w:rFonts w:ascii="Times New Roman" w:eastAsia="Times New Roman" w:hAnsi="Times New Roman" w:cs="Times New Roman"/>
          <w:color w:val="376FAA"/>
          <w:sz w:val="24"/>
          <w:szCs w:val="24"/>
          <w:bdr w:val="none" w:sz="0" w:space="0" w:color="auto" w:frame="1"/>
          <w:lang w:val="en-US" w:eastAsia="pt-BR"/>
        </w:rPr>
      </w:pPr>
      <w:r w:rsidRPr="00BA63E8">
        <w:rPr>
          <w:rFonts w:ascii="Cambria" w:eastAsia="Times New Roman" w:hAnsi="Cambria" w:cs="Times New Roman"/>
          <w:color w:val="212121"/>
          <w:sz w:val="30"/>
          <w:szCs w:val="30"/>
          <w:lang w:eastAsia="pt-BR"/>
        </w:rPr>
        <w:fldChar w:fldCharType="begin"/>
      </w:r>
      <w:r w:rsidRPr="00BA63E8">
        <w:rPr>
          <w:rFonts w:ascii="Cambria" w:eastAsia="Times New Roman" w:hAnsi="Cambria" w:cs="Times New Roman"/>
          <w:color w:val="212121"/>
          <w:sz w:val="30"/>
          <w:szCs w:val="30"/>
          <w:lang w:val="en-US" w:eastAsia="pt-BR"/>
        </w:rPr>
        <w:instrText>HYPERLINK "https://www.ncbi.nlm.nih.gov/core/lw/2.0/html/tileshop_pmc/tileshop_pmc_inline.html?title=Click%20on%20image%20to%20zoom&amp;p=PMC3&amp;id=10466434_solm072348.f3.jpg" \t "tileshopwindow"</w:instrText>
      </w:r>
      <w:r w:rsidRPr="00BA63E8">
        <w:rPr>
          <w:rFonts w:ascii="Cambria" w:eastAsia="Times New Roman" w:hAnsi="Cambria" w:cs="Times New Roman"/>
          <w:color w:val="212121"/>
          <w:sz w:val="30"/>
          <w:szCs w:val="30"/>
          <w:lang w:eastAsia="pt-BR"/>
        </w:rPr>
      </w:r>
      <w:r w:rsidRPr="00BA63E8">
        <w:rPr>
          <w:rFonts w:ascii="Cambria" w:eastAsia="Times New Roman" w:hAnsi="Cambria" w:cs="Times New Roman"/>
          <w:color w:val="212121"/>
          <w:sz w:val="30"/>
          <w:szCs w:val="30"/>
          <w:lang w:eastAsia="pt-BR"/>
        </w:rPr>
        <w:fldChar w:fldCharType="separate"/>
      </w:r>
    </w:p>
    <w:p w14:paraId="3594528B" w14:textId="14FA1A6F" w:rsidR="00BA63E8" w:rsidRPr="00BA63E8" w:rsidRDefault="00BA63E8" w:rsidP="00BA63E8">
      <w:pPr>
        <w:shd w:val="clear" w:color="auto" w:fill="FFFCF0"/>
        <w:spacing w:after="0" w:line="240" w:lineRule="auto"/>
        <w:jc w:val="center"/>
        <w:rPr>
          <w:rFonts w:ascii="Times New Roman" w:eastAsia="Times New Roman" w:hAnsi="Times New Roman" w:cs="Times New Roman"/>
          <w:color w:val="212121"/>
          <w:sz w:val="24"/>
          <w:szCs w:val="24"/>
          <w:lang w:eastAsia="pt-BR"/>
        </w:rPr>
      </w:pPr>
      <w:r w:rsidRPr="00BA63E8">
        <w:rPr>
          <w:rFonts w:ascii="Cambria" w:eastAsia="Times New Roman" w:hAnsi="Cambria" w:cs="Times New Roman"/>
          <w:noProof/>
          <w:color w:val="376FAA"/>
          <w:sz w:val="30"/>
          <w:szCs w:val="30"/>
          <w:bdr w:val="none" w:sz="0" w:space="0" w:color="auto" w:frame="1"/>
          <w:lang w:eastAsia="pt-BR"/>
        </w:rPr>
        <w:lastRenderedPageBreak/>
        <w:drawing>
          <wp:inline distT="0" distB="0" distL="0" distR="0" wp14:anchorId="26191381" wp14:editId="31F1669B">
            <wp:extent cx="5400040" cy="3402330"/>
            <wp:effectExtent l="0" t="0" r="0" b="7620"/>
            <wp:docPr id="103045914" name="Imagem 3">
              <a:hlinkClick xmlns:a="http://schemas.openxmlformats.org/drawingml/2006/main" r:id="rId334"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34" tgtFrame="&quot;tileshopwindow&quot;"/>
                    </pic:cNvPr>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5400040" cy="3402330"/>
                    </a:xfrm>
                    <a:prstGeom prst="rect">
                      <a:avLst/>
                    </a:prstGeom>
                    <a:noFill/>
                    <a:ln>
                      <a:noFill/>
                    </a:ln>
                  </pic:spPr>
                </pic:pic>
              </a:graphicData>
            </a:graphic>
          </wp:inline>
        </w:drawing>
      </w:r>
      <w:r w:rsidRPr="00BA63E8">
        <w:rPr>
          <w:rFonts w:ascii="Cambria" w:eastAsia="Times New Roman" w:hAnsi="Cambria" w:cs="Times New Roman"/>
          <w:color w:val="212121"/>
          <w:sz w:val="30"/>
          <w:szCs w:val="30"/>
          <w:lang w:eastAsia="pt-BR"/>
        </w:rPr>
        <w:fldChar w:fldCharType="end"/>
      </w:r>
    </w:p>
    <w:p w14:paraId="162F7C89" w14:textId="77777777" w:rsidR="00BA63E8" w:rsidRPr="00BA63E8" w:rsidRDefault="00BA63E8" w:rsidP="00BA63E8">
      <w:pPr>
        <w:shd w:val="clear" w:color="auto" w:fill="FFFCF0"/>
        <w:spacing w:after="0" w:line="240" w:lineRule="auto"/>
        <w:textAlignment w:val="top"/>
        <w:rPr>
          <w:rFonts w:ascii="Cambria" w:eastAsia="Times New Roman" w:hAnsi="Cambria" w:cs="Times New Roman"/>
          <w:color w:val="333333"/>
          <w:sz w:val="24"/>
          <w:szCs w:val="24"/>
          <w:lang w:val="en-US" w:eastAsia="pt-BR"/>
        </w:rPr>
      </w:pPr>
      <w:hyperlink r:id="rId336" w:tgtFrame="figure" w:history="1">
        <w:r w:rsidRPr="00BA63E8">
          <w:rPr>
            <w:rFonts w:ascii="Cambria" w:eastAsia="Times New Roman" w:hAnsi="Cambria" w:cs="Times New Roman"/>
            <w:color w:val="376FAA"/>
            <w:sz w:val="24"/>
            <w:szCs w:val="24"/>
            <w:u w:val="single"/>
            <w:lang w:val="en-US" w:eastAsia="pt-BR"/>
          </w:rPr>
          <w:t>Fig 3</w:t>
        </w:r>
      </w:hyperlink>
    </w:p>
    <w:p w14:paraId="36C945AC" w14:textId="77777777" w:rsidR="00BA63E8" w:rsidRPr="00BA63E8" w:rsidRDefault="00BA63E8" w:rsidP="00BA63E8">
      <w:pPr>
        <w:shd w:val="clear" w:color="auto" w:fill="FFFCF0"/>
        <w:spacing w:line="240" w:lineRule="auto"/>
        <w:textAlignment w:val="top"/>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24"/>
          <w:szCs w:val="24"/>
          <w:lang w:val="en-US" w:eastAsia="pt-BR"/>
        </w:rPr>
        <w:t>Moderate and high certainty evidence according to Grading of Recommendations, Assessment, Development and Evaluations (GRADE), from randomised controlled trials on outcomes of cannabis based medications (CBD) in people with epilepsy. Results are displayed in descending order of level of evidence and effect size; only associations for which an eOR was available are displayed. eOR=equivalent odds ratio; H=high; M=moderate</w:t>
      </w:r>
    </w:p>
    <w:p w14:paraId="6282B046"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Mixed conditions </w:t>
      </w:r>
    </w:p>
    <w:p w14:paraId="4AB150A2"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 xml:space="preserve">Among the 140 associations in this population three between cannabis-based medicines and various adverse events (supplementary figure 1, supplementary table 4) presented high certainty with harmful effects (equivalent odds ratio 2.84 (95% confidence interval 2.16 to 3.73) for central nervous system adverse events; 3.07 (1.79 to 5.26) for psychological adverse events, and 3.00 (1.79 to 5.03) for vision related adverse events). Moderate certainty supported a beneficial effect on nausea or vomit reduction (n=1), pain reduction (n=3), spasticity reduction (global impression of change) (n=1), an increased risk of feeling high (n=1), gastrointestinal adverse events (n=2), gastrointestinal disorder (non-serious; n=1), emerging psychiatric disorder (n=1), somnolence (n=1), and withdrawal due to adverse events (n=1), while no associations were reported with application site discomfort (n=1), cardiac adverse events (n=1), headache (n=1), musculoskeletal and connective disorder (n=1) and </w:t>
      </w:r>
      <w:r w:rsidRPr="00BA63E8">
        <w:rPr>
          <w:rFonts w:ascii="Cambria" w:eastAsia="Times New Roman" w:hAnsi="Cambria" w:cs="Times New Roman"/>
          <w:color w:val="212121"/>
          <w:sz w:val="30"/>
          <w:szCs w:val="30"/>
          <w:lang w:val="en-US" w:eastAsia="pt-BR"/>
        </w:rPr>
        <w:lastRenderedPageBreak/>
        <w:t>musculoskeletal adverse events (n=1), quality of sleep (n=1), renal urinary disorder (n=1), respiratory disorder (n=1), spasticity reduction (n=1), or weakness (n=1).</w:t>
      </w:r>
    </w:p>
    <w:p w14:paraId="0F6F4393"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Two other beneficial effects of cannabidiol were noted with high certainty, on seizures (equivalent odds ratio 0.59 (95% confidence interval 0.38 to 0.92) for 50% seizure reduction and 0.59 (0.36 to 0.96) for seizure events; supplementary figure 1, supplementary table 4), but moderate evidence supported an increased risk of pneumonia (n=1), somnolence (n=1), gastrointestinal hyperactivity events (n=1), and withdrawal due to adverse events (n=1) (supplementary figure 1, supplementary table 4).</w:t>
      </w:r>
    </w:p>
    <w:p w14:paraId="3A802762"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Low (cannabis-based medicines, n=63; cannabis, n=28) or very low (cannabis based medicines, n=9; cannabidiol, n=12) certainty were found for the remaining associations (supplementary table 5).</w:t>
      </w:r>
    </w:p>
    <w:p w14:paraId="6173B14B"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General population </w:t>
      </w:r>
    </w:p>
    <w:p w14:paraId="2E656A28"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Among the 23 associations in this population, two between cannabis and emerging psychiatric symptoms presented at high certainty with harmful effects (positive psychotic symptom severity, equivalent odds ratio 5.21 (3.36 to 8.01) and total psychiatric symptoms, equivalent odds ratio 7.49 (5.31 to 10.42)). An additional 12 harmful effects were supported by moderate certainty, including negative symptom severity (n=1), and cognitive outcomes (n=11) (supplementary figure 2, supplementary table 5). Low (n=7) or very low (n=2) certainty were found for the remaining associations (supplementary table 4).</w:t>
      </w:r>
    </w:p>
    <w:p w14:paraId="03A64731"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Healthy people </w:t>
      </w:r>
    </w:p>
    <w:p w14:paraId="1D05E14B"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Among the three associations in this population two between cannabinoids and pain outcomes presented high certainty with beneficial effects (equivalent odds ratio 0.74 (95% confidence interval 0.59 to 0.91) for pain threshold and 0.60 (0.41 to 0.88) for pain unpleasantness). Low (n=1) certainty was noted for the remaining association (supplementary table 4).</w:t>
      </w:r>
    </w:p>
    <w:p w14:paraId="05A0C075"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lastRenderedPageBreak/>
        <w:t>Mental health disorders, dementia, Alzheimer’s, and Parkinson’s disease </w:t>
      </w:r>
    </w:p>
    <w:p w14:paraId="0304038D"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None of the 37 associations in various neuropsychiatric populations (ie, psychiatric disorders, dementia, Alzheimer’s disease, Parkinson’s disease, opioid use disorder, and cannabis use disorder) was supported by either high or moderate certainty. Low (n=26) or very low (n=11) certainty was found for all the associations (supplementary table 4).</w:t>
      </w:r>
    </w:p>
    <w:p w14:paraId="4C08F0CB"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Meta-analyses of observational studies</w:t>
      </w:r>
    </w:p>
    <w:p w14:paraId="0E0A7AE9"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The eligible meta-analyses of observational studies were published between 2002 and 2022. The quality of included meta-analyses according to AMSTAR 2 was high in 13 meta-analyses, moderate in 24, low in 12, and critically low in one (</w:t>
      </w:r>
      <w:hyperlink r:id="rId337" w:tgtFrame="table" w:history="1">
        <w:r w:rsidRPr="00BA63E8">
          <w:rPr>
            <w:rFonts w:ascii="Cambria" w:eastAsia="Times New Roman" w:hAnsi="Cambria" w:cs="Times New Roman"/>
            <w:color w:val="376FAA"/>
            <w:sz w:val="30"/>
            <w:szCs w:val="30"/>
            <w:u w:val="single"/>
            <w:lang w:val="en-US" w:eastAsia="pt-BR"/>
          </w:rPr>
          <w:t>table 1</w:t>
        </w:r>
      </w:hyperlink>
      <w:r w:rsidRPr="00BA63E8">
        <w:rPr>
          <w:rFonts w:ascii="Cambria" w:eastAsia="Times New Roman" w:hAnsi="Cambria" w:cs="Times New Roman"/>
          <w:color w:val="212121"/>
          <w:sz w:val="30"/>
          <w:szCs w:val="30"/>
          <w:lang w:val="en-US" w:eastAsia="pt-BR"/>
        </w:rPr>
        <w:t>). The median number of individual studies included in the meta-analyses was 6 (interquartile range 4-13, range 2-69), the median number of participants was 1063 (526-4414, 44-5 962 412), and the median number of cases was 814 (447-2078, 126-8060).</w:t>
      </w:r>
    </w:p>
    <w:p w14:paraId="4319FAFC"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The meta-analyses of observational studies reported a wide range of meta-analytical associations between cannabinoids and related health outcomes (supplementary table 5): cognitive, neuropsychological (n=81), brain function, volume (n=38), maternal and neonatal (n=12), psychosis symptoms and relapse (n=15), cancer (n=14), motor vehicle accidents (n=7), suicide (n=6), depression (n=4), behavioural inhibition (n=5), adherence to antipsychotic treatment (n=4), liver fibrosis (n=3), physical dating violence (n=2), and others (n=24). The 215 meta-analytical associations included 878 individual estimates from individual studies: 375 were derived from cohort studies, 493 from case-control studies, and 10 from mixed study designs.</w:t>
      </w:r>
    </w:p>
    <w:p w14:paraId="56BE742E"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Summary of associations</w:t>
      </w:r>
    </w:p>
    <w:p w14:paraId="637BF25C"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Of the 215 examined meta-analytical associations, 109 (51%) had a nominally statistically significant effect (P≤0.05) under the random-effects models, but only 14 of those (7%) reached a P value of 10</w:t>
      </w:r>
      <w:r w:rsidRPr="00BA63E8">
        <w:rPr>
          <w:rFonts w:ascii="Cambria" w:eastAsia="Times New Roman" w:hAnsi="Cambria" w:cs="Times New Roman"/>
          <w:color w:val="212121"/>
          <w:sz w:val="23"/>
          <w:szCs w:val="23"/>
          <w:vertAlign w:val="superscript"/>
          <w:lang w:val="en-US" w:eastAsia="pt-BR"/>
        </w:rPr>
        <w:t>−6 </w:t>
      </w:r>
      <w:r w:rsidRPr="00BA63E8">
        <w:rPr>
          <w:rFonts w:ascii="Cambria" w:eastAsia="Times New Roman" w:hAnsi="Cambria" w:cs="Times New Roman"/>
          <w:color w:val="212121"/>
          <w:sz w:val="30"/>
          <w:szCs w:val="30"/>
          <w:lang w:val="en-US" w:eastAsia="pt-BR"/>
        </w:rPr>
        <w:t xml:space="preserve">or less. Only 15 meta-analytical associations (7%) </w:t>
      </w:r>
      <w:r w:rsidRPr="00BA63E8">
        <w:rPr>
          <w:rFonts w:ascii="Cambria" w:eastAsia="Times New Roman" w:hAnsi="Cambria" w:cs="Times New Roman"/>
          <w:color w:val="212121"/>
          <w:sz w:val="30"/>
          <w:szCs w:val="30"/>
          <w:lang w:val="en-US" w:eastAsia="pt-BR"/>
        </w:rPr>
        <w:lastRenderedPageBreak/>
        <w:t>had more than 1000 cases and none had more than 20 000 participants for continuous outcomes. Sixty-eight meta-analytical associations (32%) exhibited large heterogeneity (I</w:t>
      </w:r>
      <w:r w:rsidRPr="00BA63E8">
        <w:rPr>
          <w:rFonts w:ascii="Cambria" w:eastAsia="Times New Roman" w:hAnsi="Cambria" w:cs="Times New Roman"/>
          <w:color w:val="212121"/>
          <w:sz w:val="23"/>
          <w:szCs w:val="23"/>
          <w:vertAlign w:val="superscript"/>
          <w:lang w:val="en-US" w:eastAsia="pt-BR"/>
        </w:rPr>
        <w:t>2</w:t>
      </w:r>
      <w:r w:rsidRPr="00BA63E8">
        <w:rPr>
          <w:rFonts w:ascii="Cambria" w:eastAsia="Times New Roman" w:hAnsi="Cambria" w:cs="Times New Roman"/>
          <w:color w:val="212121"/>
          <w:sz w:val="30"/>
          <w:szCs w:val="30"/>
          <w:lang w:val="en-US" w:eastAsia="pt-BR"/>
        </w:rPr>
        <w:t> &gt;50%), and only 12 of them (6%) had a 95% prediction interval that excluded the null value. Additionally, small study effects were found for 13 meta-analytical associations (6%) and excess significance bias was found for 15 (7%).</w:t>
      </w:r>
    </w:p>
    <w:p w14:paraId="250D919C"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Only two associations (1%) showed a convincing level of evidence (class I), and one (&lt;1%) showed highly suggestive evidence (class II). Of the remaining associations, four (2%) showed suggestive evidence (class III), 102 (47%) weak evidence (class IV), and 106 (49%) had no evidence (not significant). The table detailing the classification of the level of evidence is presented in the supplementary material (supplementary table 5). In the following sections, we principally described the associations with the highest classes (I-convincing, II-highly suggestive, III-suggestive) of the evidence in the main and general sensitivity analysis by subgroup of populations.</w:t>
      </w:r>
    </w:p>
    <w:p w14:paraId="1497CD84"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Credibility of evidence of associations between cannabinoids and outcomes</w:t>
      </w:r>
    </w:p>
    <w:p w14:paraId="1EB3EB24"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Pregnant women </w:t>
      </w:r>
    </w:p>
    <w:p w14:paraId="775081AB"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Among the 19 associations in this population only two outcomes (</w:t>
      </w:r>
      <w:hyperlink r:id="rId338" w:tgtFrame="figure" w:history="1">
        <w:r w:rsidRPr="00BA63E8">
          <w:rPr>
            <w:rFonts w:ascii="Cambria" w:eastAsia="Times New Roman" w:hAnsi="Cambria" w:cs="Times New Roman"/>
            <w:color w:val="376FAA"/>
            <w:sz w:val="30"/>
            <w:szCs w:val="30"/>
            <w:u w:val="single"/>
            <w:lang w:val="en-US" w:eastAsia="pt-BR"/>
          </w:rPr>
          <w:t>fig 4</w:t>
        </w:r>
      </w:hyperlink>
      <w:r w:rsidRPr="00BA63E8">
        <w:rPr>
          <w:rFonts w:ascii="Cambria" w:eastAsia="Times New Roman" w:hAnsi="Cambria" w:cs="Times New Roman"/>
          <w:color w:val="212121"/>
          <w:sz w:val="30"/>
          <w:szCs w:val="30"/>
          <w:lang w:val="en-US" w:eastAsia="pt-BR"/>
        </w:rPr>
        <w:t xml:space="preserve">, supplementary table 5) presented convincing evidence with harmful effects of cannabinoids (marijuana use and low birth weight, equivalent odds ratio 1.43 (95% confidence interval 1.27 to 1.62)) and marijuana and small for gestational age (1.61 (1.41 to 1.83); both unadjusted estimates). Class III evidence emerged for two other associations with harmful effects: one between marijuana use and preterm delivery (1.32 (1.14 to 1.54)) and one between marijuana and neonatal intensive care unit admission (1.41 (1.15 to 1.71); both unadjusted estimates). After removing the criterion of number of cases of more than 1000 in the sensitivity analysis, no change was reported in the level of class I and III evidence, however, one additional association was upgraded from weak (class IV) to suggestive evidence (class III; mean birth weight, unadjusted; supplementary table 5). No </w:t>
      </w:r>
      <w:r w:rsidRPr="00BA63E8">
        <w:rPr>
          <w:rFonts w:ascii="Cambria" w:eastAsia="Times New Roman" w:hAnsi="Cambria" w:cs="Times New Roman"/>
          <w:color w:val="212121"/>
          <w:sz w:val="30"/>
          <w:szCs w:val="30"/>
          <w:lang w:val="en-US" w:eastAsia="pt-BR"/>
        </w:rPr>
        <w:lastRenderedPageBreak/>
        <w:t>evidence was found for the remaining associations (supplementary table 5).</w:t>
      </w:r>
    </w:p>
    <w:p w14:paraId="668B62CC" w14:textId="77777777" w:rsidR="00BA63E8" w:rsidRPr="00BA63E8" w:rsidRDefault="00BA63E8" w:rsidP="00BA63E8">
      <w:pPr>
        <w:shd w:val="clear" w:color="auto" w:fill="FFFCF0"/>
        <w:spacing w:after="0" w:line="240" w:lineRule="auto"/>
        <w:jc w:val="center"/>
        <w:rPr>
          <w:rFonts w:ascii="Times New Roman" w:eastAsia="Times New Roman" w:hAnsi="Times New Roman" w:cs="Times New Roman"/>
          <w:color w:val="376FAA"/>
          <w:sz w:val="24"/>
          <w:szCs w:val="24"/>
          <w:bdr w:val="none" w:sz="0" w:space="0" w:color="auto" w:frame="1"/>
          <w:lang w:val="en-US" w:eastAsia="pt-BR"/>
        </w:rPr>
      </w:pPr>
      <w:r w:rsidRPr="00BA63E8">
        <w:rPr>
          <w:rFonts w:ascii="Cambria" w:eastAsia="Times New Roman" w:hAnsi="Cambria" w:cs="Times New Roman"/>
          <w:color w:val="212121"/>
          <w:sz w:val="30"/>
          <w:szCs w:val="30"/>
          <w:lang w:eastAsia="pt-BR"/>
        </w:rPr>
        <w:fldChar w:fldCharType="begin"/>
      </w:r>
      <w:r w:rsidRPr="00BA63E8">
        <w:rPr>
          <w:rFonts w:ascii="Cambria" w:eastAsia="Times New Roman" w:hAnsi="Cambria" w:cs="Times New Roman"/>
          <w:color w:val="212121"/>
          <w:sz w:val="30"/>
          <w:szCs w:val="30"/>
          <w:lang w:val="en-US" w:eastAsia="pt-BR"/>
        </w:rPr>
        <w:instrText>HYPERLINK "https://www.ncbi.nlm.nih.gov/core/lw/2.0/html/tileshop_pmc/tileshop_pmc_inline.html?title=Click%20on%20image%20to%20zoom&amp;p=PMC3&amp;id=10466434_solm072348.f4.jpg" \t "tileshopwindow"</w:instrText>
      </w:r>
      <w:r w:rsidRPr="00BA63E8">
        <w:rPr>
          <w:rFonts w:ascii="Cambria" w:eastAsia="Times New Roman" w:hAnsi="Cambria" w:cs="Times New Roman"/>
          <w:color w:val="212121"/>
          <w:sz w:val="30"/>
          <w:szCs w:val="30"/>
          <w:lang w:eastAsia="pt-BR"/>
        </w:rPr>
      </w:r>
      <w:r w:rsidRPr="00BA63E8">
        <w:rPr>
          <w:rFonts w:ascii="Cambria" w:eastAsia="Times New Roman" w:hAnsi="Cambria" w:cs="Times New Roman"/>
          <w:color w:val="212121"/>
          <w:sz w:val="30"/>
          <w:szCs w:val="30"/>
          <w:lang w:eastAsia="pt-BR"/>
        </w:rPr>
        <w:fldChar w:fldCharType="separate"/>
      </w:r>
    </w:p>
    <w:p w14:paraId="0C5A18AF" w14:textId="0483836A" w:rsidR="00BA63E8" w:rsidRPr="00BA63E8" w:rsidRDefault="00BA63E8" w:rsidP="00BA63E8">
      <w:pPr>
        <w:shd w:val="clear" w:color="auto" w:fill="FFFCF0"/>
        <w:spacing w:after="0" w:line="240" w:lineRule="auto"/>
        <w:jc w:val="center"/>
        <w:rPr>
          <w:rFonts w:ascii="Times New Roman" w:eastAsia="Times New Roman" w:hAnsi="Times New Roman" w:cs="Times New Roman"/>
          <w:color w:val="212121"/>
          <w:sz w:val="24"/>
          <w:szCs w:val="24"/>
          <w:lang w:eastAsia="pt-BR"/>
        </w:rPr>
      </w:pPr>
      <w:r w:rsidRPr="00BA63E8">
        <w:rPr>
          <w:rFonts w:ascii="Cambria" w:eastAsia="Times New Roman" w:hAnsi="Cambria" w:cs="Times New Roman"/>
          <w:noProof/>
          <w:color w:val="376FAA"/>
          <w:sz w:val="30"/>
          <w:szCs w:val="30"/>
          <w:bdr w:val="none" w:sz="0" w:space="0" w:color="auto" w:frame="1"/>
          <w:lang w:eastAsia="pt-BR"/>
        </w:rPr>
        <w:drawing>
          <wp:inline distT="0" distB="0" distL="0" distR="0" wp14:anchorId="2B0E1315" wp14:editId="077DE9EB">
            <wp:extent cx="5400040" cy="2898140"/>
            <wp:effectExtent l="0" t="0" r="0" b="0"/>
            <wp:docPr id="1026026114" name="Imagem 2">
              <a:hlinkClick xmlns:a="http://schemas.openxmlformats.org/drawingml/2006/main" r:id="rId339"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39" tgtFrame="&quot;tileshopwindow&quot;"/>
                    </pic:cNvPr>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5400040" cy="2898140"/>
                    </a:xfrm>
                    <a:prstGeom prst="rect">
                      <a:avLst/>
                    </a:prstGeom>
                    <a:noFill/>
                    <a:ln>
                      <a:noFill/>
                    </a:ln>
                  </pic:spPr>
                </pic:pic>
              </a:graphicData>
            </a:graphic>
          </wp:inline>
        </w:drawing>
      </w:r>
      <w:r w:rsidRPr="00BA63E8">
        <w:rPr>
          <w:rFonts w:ascii="Cambria" w:eastAsia="Times New Roman" w:hAnsi="Cambria" w:cs="Times New Roman"/>
          <w:color w:val="212121"/>
          <w:sz w:val="30"/>
          <w:szCs w:val="30"/>
          <w:lang w:eastAsia="pt-BR"/>
        </w:rPr>
        <w:fldChar w:fldCharType="end"/>
      </w:r>
    </w:p>
    <w:p w14:paraId="7771AC9D" w14:textId="77777777" w:rsidR="00BA63E8" w:rsidRPr="00BA63E8" w:rsidRDefault="00BA63E8" w:rsidP="00BA63E8">
      <w:pPr>
        <w:shd w:val="clear" w:color="auto" w:fill="FFFCF0"/>
        <w:spacing w:after="0" w:line="240" w:lineRule="auto"/>
        <w:textAlignment w:val="top"/>
        <w:rPr>
          <w:rFonts w:ascii="Cambria" w:eastAsia="Times New Roman" w:hAnsi="Cambria" w:cs="Times New Roman"/>
          <w:color w:val="333333"/>
          <w:sz w:val="24"/>
          <w:szCs w:val="24"/>
          <w:lang w:val="en-US" w:eastAsia="pt-BR"/>
        </w:rPr>
      </w:pPr>
      <w:hyperlink r:id="rId341" w:tgtFrame="figure" w:history="1">
        <w:r w:rsidRPr="00BA63E8">
          <w:rPr>
            <w:rFonts w:ascii="Cambria" w:eastAsia="Times New Roman" w:hAnsi="Cambria" w:cs="Times New Roman"/>
            <w:color w:val="376FAA"/>
            <w:sz w:val="24"/>
            <w:szCs w:val="24"/>
            <w:u w:val="single"/>
            <w:lang w:val="en-US" w:eastAsia="pt-BR"/>
          </w:rPr>
          <w:t>Fig 4</w:t>
        </w:r>
      </w:hyperlink>
    </w:p>
    <w:p w14:paraId="5EF80855" w14:textId="77777777" w:rsidR="00BA63E8" w:rsidRPr="00BA63E8" w:rsidRDefault="00BA63E8" w:rsidP="00BA63E8">
      <w:pPr>
        <w:shd w:val="clear" w:color="auto" w:fill="FFFCF0"/>
        <w:spacing w:line="240" w:lineRule="auto"/>
        <w:textAlignment w:val="top"/>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24"/>
          <w:szCs w:val="24"/>
          <w:lang w:val="en-US" w:eastAsia="pt-BR"/>
        </w:rPr>
        <w:t>Observational meta-analytical associations between cannabis and outcomes in pregnant women, drivers, and people with psychosis supported by convincing, highly suggestive, or suggestive evidence in main or sensitivity analysis. Results are displayed in descending order of level of evidence and effect size; only associations for which an eOR was available are displayed. n=cases; N=population; CE=class of evidence (convincing (I), highly suggestive (II), suggestive (III), weak (IV)); CES=class of evidence after removing the n&gt;1000 cases criterion; eOR=equivalent odds ratio; NR=not reported</w:t>
      </w:r>
    </w:p>
    <w:p w14:paraId="6C64841C"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The association between marijuana use and low birth weight was downgraded to no evidence using only adjusted estimates or cohort studies. The association between marijuana and small for gestational age remained at the same level (ie. convincing) using only cohort studies (adjusted sensitivity analysis not possible). The association with preterm delivery remained suggestive in analyses of only cohort studies, but the level was downgraded to no evidence with use of only adjusted estimates (supplementary table 5).</w:t>
      </w:r>
    </w:p>
    <w:p w14:paraId="672D2134"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Drivers </w:t>
      </w:r>
    </w:p>
    <w:p w14:paraId="495FAB9F"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None of the seven associations in this population was supported by convincing or highly suggestive evidence (class I and II) (</w:t>
      </w:r>
      <w:hyperlink r:id="rId342" w:tgtFrame="figure" w:history="1">
        <w:r w:rsidRPr="00BA63E8">
          <w:rPr>
            <w:rFonts w:ascii="Cambria" w:eastAsia="Times New Roman" w:hAnsi="Cambria" w:cs="Times New Roman"/>
            <w:color w:val="376FAA"/>
            <w:sz w:val="30"/>
            <w:szCs w:val="30"/>
            <w:u w:val="single"/>
            <w:lang w:val="en-US" w:eastAsia="pt-BR"/>
          </w:rPr>
          <w:t>fig 4</w:t>
        </w:r>
      </w:hyperlink>
      <w:r w:rsidRPr="00BA63E8">
        <w:rPr>
          <w:rFonts w:ascii="Cambria" w:eastAsia="Times New Roman" w:hAnsi="Cambria" w:cs="Times New Roman"/>
          <w:color w:val="212121"/>
          <w:sz w:val="30"/>
          <w:szCs w:val="30"/>
          <w:lang w:val="en-US" w:eastAsia="pt-BR"/>
        </w:rPr>
        <w:t xml:space="preserve">, supplementary table 5). Evidence was weak (class IV) for the </w:t>
      </w:r>
      <w:r w:rsidRPr="00BA63E8">
        <w:rPr>
          <w:rFonts w:ascii="Cambria" w:eastAsia="Times New Roman" w:hAnsi="Cambria" w:cs="Times New Roman"/>
          <w:color w:val="212121"/>
          <w:sz w:val="30"/>
          <w:szCs w:val="30"/>
          <w:lang w:val="en-US" w:eastAsia="pt-BR"/>
        </w:rPr>
        <w:lastRenderedPageBreak/>
        <w:t>seven associations between cannabis use and driving outcomes with harmful effects (supplementary table 4). In the sensitivity analysis, after removing the criterion of number of studies as more than 1000, two associations were upgraded from weak (class IV) to convincing evidence (class I) for tetrahydrocannabinol and harmful effects of car crash and culpability (adjusted estimates). Two other associations between cannabis use and car death after car crash (unadjusted) and unfavourable traffic events related to cars (unadjusted) were upgraded from weak (class IV) to highly suggestive evidence (class II). Two additional associations between cannabis use and car collision and car injury (both unadjusted estimates) were upgraded from weak (class IV) to suggestive evidence (class III) (</w:t>
      </w:r>
      <w:hyperlink r:id="rId343" w:tgtFrame="figure" w:history="1">
        <w:r w:rsidRPr="00BA63E8">
          <w:rPr>
            <w:rFonts w:ascii="Cambria" w:eastAsia="Times New Roman" w:hAnsi="Cambria" w:cs="Times New Roman"/>
            <w:color w:val="376FAA"/>
            <w:sz w:val="30"/>
            <w:szCs w:val="30"/>
            <w:u w:val="single"/>
            <w:lang w:val="en-US" w:eastAsia="pt-BR"/>
          </w:rPr>
          <w:t>fig 4</w:t>
        </w:r>
      </w:hyperlink>
      <w:r w:rsidRPr="00BA63E8">
        <w:rPr>
          <w:rFonts w:ascii="Cambria" w:eastAsia="Times New Roman" w:hAnsi="Cambria" w:cs="Times New Roman"/>
          <w:color w:val="212121"/>
          <w:sz w:val="30"/>
          <w:szCs w:val="30"/>
          <w:lang w:val="en-US" w:eastAsia="pt-BR"/>
        </w:rPr>
        <w:t>, supplementary table 5).</w:t>
      </w:r>
    </w:p>
    <w:p w14:paraId="7647C388"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Psychosis </w:t>
      </w:r>
    </w:p>
    <w:p w14:paraId="3A253144"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None of the 50 associations in this population was supported by convincing or highly suggestive evidence (class I and II) (</w:t>
      </w:r>
      <w:hyperlink r:id="rId344" w:tgtFrame="figure" w:history="1">
        <w:r w:rsidRPr="00BA63E8">
          <w:rPr>
            <w:rFonts w:ascii="Cambria" w:eastAsia="Times New Roman" w:hAnsi="Cambria" w:cs="Times New Roman"/>
            <w:color w:val="376FAA"/>
            <w:sz w:val="30"/>
            <w:szCs w:val="30"/>
            <w:u w:val="single"/>
            <w:lang w:val="en-US" w:eastAsia="pt-BR"/>
          </w:rPr>
          <w:t>fig 4</w:t>
        </w:r>
      </w:hyperlink>
      <w:r w:rsidRPr="00BA63E8">
        <w:rPr>
          <w:rFonts w:ascii="Cambria" w:eastAsia="Times New Roman" w:hAnsi="Cambria" w:cs="Times New Roman"/>
          <w:color w:val="212121"/>
          <w:sz w:val="30"/>
          <w:szCs w:val="30"/>
          <w:lang w:val="en-US" w:eastAsia="pt-BR"/>
        </w:rPr>
        <w:t>, supplementary table 5). Weak evidence (class IV) was available for 13 associations with harmful effects, whereas no evidence was found for the remaining associations (supplementary table 5). After removing the criterion of more than 1000 cases in the sensitivity analysis, five associations of cannabinoids with harmful effects (ie, working memory, psychosis relapse, premorbid IQ (unadjusted), poor adherence to antipsychotics (two associations adjusted)) were upgraded from weak (class IV) to suggestive evidence (class III).</w:t>
      </w:r>
    </w:p>
    <w:p w14:paraId="3FDFD718" w14:textId="77777777" w:rsidR="00BA63E8" w:rsidRPr="00BA63E8" w:rsidRDefault="00BA63E8" w:rsidP="00BA63E8">
      <w:pPr>
        <w:shd w:val="clear" w:color="auto" w:fill="FFFFFF"/>
        <w:spacing w:after="0" w:line="240" w:lineRule="auto"/>
        <w:outlineLvl w:val="3"/>
        <w:rPr>
          <w:rFonts w:ascii="Cambria" w:eastAsia="Times New Roman" w:hAnsi="Cambria" w:cs="Times New Roman"/>
          <w:color w:val="603620"/>
          <w:spacing w:val="-2"/>
          <w:sz w:val="24"/>
          <w:szCs w:val="24"/>
          <w:lang w:val="en-US" w:eastAsia="pt-BR"/>
        </w:rPr>
      </w:pPr>
      <w:r w:rsidRPr="00BA63E8">
        <w:rPr>
          <w:rFonts w:ascii="Cambria" w:eastAsia="Times New Roman" w:hAnsi="Cambria" w:cs="Times New Roman"/>
          <w:color w:val="603620"/>
          <w:spacing w:val="-2"/>
          <w:sz w:val="24"/>
          <w:szCs w:val="24"/>
          <w:lang w:val="en-US" w:eastAsia="pt-BR"/>
        </w:rPr>
        <w:t>General population </w:t>
      </w:r>
    </w:p>
    <w:p w14:paraId="094B81F3"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Among the 119 associations in this population, only one between cannabis and psychosis (</w:t>
      </w:r>
      <w:hyperlink r:id="rId345" w:tgtFrame="figure" w:history="1">
        <w:r w:rsidRPr="00BA63E8">
          <w:rPr>
            <w:rFonts w:ascii="Cambria" w:eastAsia="Times New Roman" w:hAnsi="Cambria" w:cs="Times New Roman"/>
            <w:color w:val="376FAA"/>
            <w:sz w:val="30"/>
            <w:szCs w:val="30"/>
            <w:u w:val="single"/>
            <w:lang w:val="en-US" w:eastAsia="pt-BR"/>
          </w:rPr>
          <w:t>fig 5</w:t>
        </w:r>
      </w:hyperlink>
      <w:r w:rsidRPr="00BA63E8">
        <w:rPr>
          <w:rFonts w:ascii="Cambria" w:eastAsia="Times New Roman" w:hAnsi="Cambria" w:cs="Times New Roman"/>
          <w:color w:val="212121"/>
          <w:sz w:val="30"/>
          <w:szCs w:val="30"/>
          <w:lang w:val="en-US" w:eastAsia="pt-BR"/>
        </w:rPr>
        <w:t xml:space="preserve">, supplementary table 5) presented highly suggestive evidence with harmful effects of cannabinoids in adolescents (equivalent odds ratio 1.71 (95% confidence interval 1.47 to 2.00); no information on adjustments). Evidence was suggestive (class III) for two other associations with harmful effects: one between heavy use of cannabis and suicide attempt (3.20 (1.72 to 5.94)) and one between most frequent use of cannabis and psychotic symptoms (2.18 (1.45 to 3.27); both adjusted estimates). Weak or no evidence were found for the </w:t>
      </w:r>
      <w:r w:rsidRPr="00BA63E8">
        <w:rPr>
          <w:rFonts w:ascii="Cambria" w:eastAsia="Times New Roman" w:hAnsi="Cambria" w:cs="Times New Roman"/>
          <w:color w:val="212121"/>
          <w:sz w:val="30"/>
          <w:szCs w:val="30"/>
          <w:lang w:val="en-US" w:eastAsia="pt-BR"/>
        </w:rPr>
        <w:lastRenderedPageBreak/>
        <w:t>remaining associations (supplementary table 5). After removing the criterion of more than 1000 cases in the sensitivity analysis, the level of class II and III evidence did not change. However, one additional association with harmful effects between tetrahydrocannabinol and increased heart rate (unadjusted) was upgraded from weak (class IV) to highly suggestive evidence (class II). Additionally, eight associations with harmful effects were upgraded from weak (class IV) to suggestive evidence (class III) including mania symptoms (adjusted), depression (adjusted), testicular cancer (three associations), orbitofrontal cortex volume (medial, total), and physical dating violence (supplementary table 5). The association with cannabis and psychosis also remained highly suggestive (table 2), but the level of evidence was upgraded to convincing when only cohort studies were included (adjusted sensitivity analysis not possible).</w:t>
      </w:r>
    </w:p>
    <w:p w14:paraId="30C4ECAB" w14:textId="77777777" w:rsidR="00BA63E8" w:rsidRPr="00BA63E8" w:rsidRDefault="00BA63E8" w:rsidP="00BA63E8">
      <w:pPr>
        <w:shd w:val="clear" w:color="auto" w:fill="FFFCF0"/>
        <w:spacing w:after="0" w:line="240" w:lineRule="auto"/>
        <w:jc w:val="center"/>
        <w:rPr>
          <w:rFonts w:ascii="Times New Roman" w:eastAsia="Times New Roman" w:hAnsi="Times New Roman" w:cs="Times New Roman"/>
          <w:color w:val="376FAA"/>
          <w:sz w:val="24"/>
          <w:szCs w:val="24"/>
          <w:bdr w:val="none" w:sz="0" w:space="0" w:color="auto" w:frame="1"/>
          <w:lang w:val="en-US" w:eastAsia="pt-BR"/>
        </w:rPr>
      </w:pPr>
      <w:r w:rsidRPr="00BA63E8">
        <w:rPr>
          <w:rFonts w:ascii="Cambria" w:eastAsia="Times New Roman" w:hAnsi="Cambria" w:cs="Times New Roman"/>
          <w:color w:val="212121"/>
          <w:sz w:val="30"/>
          <w:szCs w:val="30"/>
          <w:lang w:eastAsia="pt-BR"/>
        </w:rPr>
        <w:fldChar w:fldCharType="begin"/>
      </w:r>
      <w:r w:rsidRPr="00BA63E8">
        <w:rPr>
          <w:rFonts w:ascii="Cambria" w:eastAsia="Times New Roman" w:hAnsi="Cambria" w:cs="Times New Roman"/>
          <w:color w:val="212121"/>
          <w:sz w:val="30"/>
          <w:szCs w:val="30"/>
          <w:lang w:val="en-US" w:eastAsia="pt-BR"/>
        </w:rPr>
        <w:instrText>HYPERLINK "https://www.ncbi.nlm.nih.gov/core/lw/2.0/html/tileshop_pmc/tileshop_pmc_inline.html?title=Click%20on%20image%20to%20zoom&amp;p=PMC3&amp;id=10466434_solm072348.f5.jpg" \t "tileshopwindow"</w:instrText>
      </w:r>
      <w:r w:rsidRPr="00BA63E8">
        <w:rPr>
          <w:rFonts w:ascii="Cambria" w:eastAsia="Times New Roman" w:hAnsi="Cambria" w:cs="Times New Roman"/>
          <w:color w:val="212121"/>
          <w:sz w:val="30"/>
          <w:szCs w:val="30"/>
          <w:lang w:eastAsia="pt-BR"/>
        </w:rPr>
      </w:r>
      <w:r w:rsidRPr="00BA63E8">
        <w:rPr>
          <w:rFonts w:ascii="Cambria" w:eastAsia="Times New Roman" w:hAnsi="Cambria" w:cs="Times New Roman"/>
          <w:color w:val="212121"/>
          <w:sz w:val="30"/>
          <w:szCs w:val="30"/>
          <w:lang w:eastAsia="pt-BR"/>
        </w:rPr>
        <w:fldChar w:fldCharType="separate"/>
      </w:r>
    </w:p>
    <w:p w14:paraId="0DB8281A" w14:textId="66DE2E93" w:rsidR="00BA63E8" w:rsidRPr="00BA63E8" w:rsidRDefault="00BA63E8" w:rsidP="00BA63E8">
      <w:pPr>
        <w:shd w:val="clear" w:color="auto" w:fill="FFFCF0"/>
        <w:spacing w:after="0" w:line="240" w:lineRule="auto"/>
        <w:jc w:val="center"/>
        <w:rPr>
          <w:rFonts w:ascii="Times New Roman" w:eastAsia="Times New Roman" w:hAnsi="Times New Roman" w:cs="Times New Roman"/>
          <w:color w:val="212121"/>
          <w:sz w:val="24"/>
          <w:szCs w:val="24"/>
          <w:lang w:eastAsia="pt-BR"/>
        </w:rPr>
      </w:pPr>
      <w:r w:rsidRPr="00BA63E8">
        <w:rPr>
          <w:rFonts w:ascii="Cambria" w:eastAsia="Times New Roman" w:hAnsi="Cambria" w:cs="Times New Roman"/>
          <w:noProof/>
          <w:color w:val="376FAA"/>
          <w:sz w:val="30"/>
          <w:szCs w:val="30"/>
          <w:bdr w:val="none" w:sz="0" w:space="0" w:color="auto" w:frame="1"/>
          <w:lang w:eastAsia="pt-BR"/>
        </w:rPr>
        <w:drawing>
          <wp:inline distT="0" distB="0" distL="0" distR="0" wp14:anchorId="55FED096" wp14:editId="4B7BC916">
            <wp:extent cx="5400040" cy="3145790"/>
            <wp:effectExtent l="0" t="0" r="0" b="0"/>
            <wp:docPr id="1482556429" name="Imagem 1">
              <a:hlinkClick xmlns:a="http://schemas.openxmlformats.org/drawingml/2006/main" r:id="rId346"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346" tgtFrame="&quot;tileshopwindow&quot;"/>
                    </pic:cNvPr>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5400040" cy="3145790"/>
                    </a:xfrm>
                    <a:prstGeom prst="rect">
                      <a:avLst/>
                    </a:prstGeom>
                    <a:noFill/>
                    <a:ln>
                      <a:noFill/>
                    </a:ln>
                  </pic:spPr>
                </pic:pic>
              </a:graphicData>
            </a:graphic>
          </wp:inline>
        </w:drawing>
      </w:r>
      <w:r w:rsidRPr="00BA63E8">
        <w:rPr>
          <w:rFonts w:ascii="Cambria" w:eastAsia="Times New Roman" w:hAnsi="Cambria" w:cs="Times New Roman"/>
          <w:color w:val="212121"/>
          <w:sz w:val="30"/>
          <w:szCs w:val="30"/>
          <w:lang w:eastAsia="pt-BR"/>
        </w:rPr>
        <w:fldChar w:fldCharType="end"/>
      </w:r>
    </w:p>
    <w:p w14:paraId="6CE727F6" w14:textId="77777777" w:rsidR="00BA63E8" w:rsidRPr="00BA63E8" w:rsidRDefault="00BA63E8" w:rsidP="00BA63E8">
      <w:pPr>
        <w:shd w:val="clear" w:color="auto" w:fill="FFFCF0"/>
        <w:spacing w:after="0" w:line="240" w:lineRule="auto"/>
        <w:textAlignment w:val="top"/>
        <w:rPr>
          <w:rFonts w:ascii="Cambria" w:eastAsia="Times New Roman" w:hAnsi="Cambria" w:cs="Times New Roman"/>
          <w:color w:val="333333"/>
          <w:sz w:val="24"/>
          <w:szCs w:val="24"/>
          <w:lang w:val="en-US" w:eastAsia="pt-BR"/>
        </w:rPr>
      </w:pPr>
      <w:hyperlink r:id="rId348" w:tgtFrame="figure" w:history="1">
        <w:r w:rsidRPr="00BA63E8">
          <w:rPr>
            <w:rFonts w:ascii="Cambria" w:eastAsia="Times New Roman" w:hAnsi="Cambria" w:cs="Times New Roman"/>
            <w:color w:val="376FAA"/>
            <w:sz w:val="24"/>
            <w:szCs w:val="24"/>
            <w:u w:val="single"/>
            <w:lang w:val="en-US" w:eastAsia="pt-BR"/>
          </w:rPr>
          <w:t>Fig 5</w:t>
        </w:r>
      </w:hyperlink>
    </w:p>
    <w:p w14:paraId="7AF5033F" w14:textId="77777777" w:rsidR="00BA63E8" w:rsidRPr="00BA63E8" w:rsidRDefault="00BA63E8" w:rsidP="00BA63E8">
      <w:pPr>
        <w:shd w:val="clear" w:color="auto" w:fill="FFFCF0"/>
        <w:spacing w:line="240" w:lineRule="auto"/>
        <w:textAlignment w:val="top"/>
        <w:rPr>
          <w:rFonts w:ascii="Cambria" w:eastAsia="Times New Roman" w:hAnsi="Cambria" w:cs="Times New Roman"/>
          <w:color w:val="333333"/>
          <w:sz w:val="24"/>
          <w:szCs w:val="24"/>
          <w:lang w:val="en-US" w:eastAsia="pt-BR"/>
        </w:rPr>
      </w:pPr>
      <w:r w:rsidRPr="00BA63E8">
        <w:rPr>
          <w:rFonts w:ascii="Cambria" w:eastAsia="Times New Roman" w:hAnsi="Cambria" w:cs="Times New Roman"/>
          <w:color w:val="333333"/>
          <w:sz w:val="24"/>
          <w:szCs w:val="24"/>
          <w:lang w:val="en-US" w:eastAsia="pt-BR"/>
        </w:rPr>
        <w:t>Observational meta-analytical associations between cannabis and outcomes in the general population and healthy people supported by convincing, highly suggestive, or suggestive evidence in main or sensitivity analysis excluding 1000 cases criterion. Results are displayed in descending order of level of evidence and effect size; only associations for which an eOR was available are displayed. n=cases; N=population; CE=class of evidence (convincing (I), highly suggestive (II), suggestive (III), weak (IV)); CES=class of evidence after removing the n&gt;1000 cases criterion; eOR=equivalent odds ratio; NR=not reported</w:t>
      </w:r>
    </w:p>
    <w:p w14:paraId="248A83E5"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i/>
          <w:iCs/>
          <w:color w:val="734126"/>
          <w:spacing w:val="-2"/>
          <w:sz w:val="32"/>
          <w:szCs w:val="32"/>
          <w:lang w:val="en-US" w:eastAsia="pt-BR"/>
        </w:rPr>
        <w:lastRenderedPageBreak/>
        <w:t>Healthy people who use cannabis</w:t>
      </w:r>
    </w:p>
    <w:p w14:paraId="70F2B358"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None of the eight associations in healthy people who use cannabis was supported by convincing or highly suggestive evidence (class I and II) (</w:t>
      </w:r>
      <w:hyperlink r:id="rId349" w:tgtFrame="figure" w:history="1">
        <w:r w:rsidRPr="00BA63E8">
          <w:rPr>
            <w:rFonts w:ascii="Cambria" w:eastAsia="Times New Roman" w:hAnsi="Cambria" w:cs="Times New Roman"/>
            <w:color w:val="376FAA"/>
            <w:sz w:val="30"/>
            <w:szCs w:val="30"/>
            <w:u w:val="single"/>
            <w:lang w:val="en-US" w:eastAsia="pt-BR"/>
          </w:rPr>
          <w:t>fig 5</w:t>
        </w:r>
      </w:hyperlink>
      <w:r w:rsidRPr="00BA63E8">
        <w:rPr>
          <w:rFonts w:ascii="Cambria" w:eastAsia="Times New Roman" w:hAnsi="Cambria" w:cs="Times New Roman"/>
          <w:color w:val="212121"/>
          <w:sz w:val="30"/>
          <w:szCs w:val="30"/>
          <w:lang w:val="en-US" w:eastAsia="pt-BR"/>
        </w:rPr>
        <w:t>, supplementary table 5). Only weak evidence (class IV) was noted for eight associations between cannabis use and cognitive outcomes with harmful effects (supplementary table 5). After removing the criterion of more than 1000 cases in the sensitivity analysis, four associations with harmful effects (ie, visual immediate recall, prospective memory, verbal learning, and verbal delayed recall) were upgraded from weak (class IV) to highly suggestive evidence (class II). Additionally, three associations (ie, verbal immediate recall, verbal recognition, and working memory) were upgraded from weak (class IV) to suggestive evidence (class III) (</w:t>
      </w:r>
      <w:hyperlink r:id="rId350" w:tgtFrame="figure" w:history="1">
        <w:r w:rsidRPr="00BA63E8">
          <w:rPr>
            <w:rFonts w:ascii="Cambria" w:eastAsia="Times New Roman" w:hAnsi="Cambria" w:cs="Times New Roman"/>
            <w:color w:val="376FAA"/>
            <w:sz w:val="30"/>
            <w:szCs w:val="30"/>
            <w:u w:val="single"/>
            <w:lang w:val="en-US" w:eastAsia="pt-BR"/>
          </w:rPr>
          <w:t>fig 5</w:t>
        </w:r>
      </w:hyperlink>
      <w:r w:rsidRPr="00BA63E8">
        <w:rPr>
          <w:rFonts w:ascii="Cambria" w:eastAsia="Times New Roman" w:hAnsi="Cambria" w:cs="Times New Roman"/>
          <w:color w:val="212121"/>
          <w:sz w:val="30"/>
          <w:szCs w:val="30"/>
          <w:lang w:val="en-US" w:eastAsia="pt-BR"/>
        </w:rPr>
        <w:t>, supplementary table 5).</w:t>
      </w:r>
    </w:p>
    <w:p w14:paraId="29D717ED"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i/>
          <w:iCs/>
          <w:color w:val="734126"/>
          <w:spacing w:val="-2"/>
          <w:sz w:val="32"/>
          <w:szCs w:val="32"/>
          <w:lang w:val="en-US" w:eastAsia="pt-BR"/>
        </w:rPr>
        <w:t>Other populations</w:t>
      </w:r>
    </w:p>
    <w:p w14:paraId="3BBDBABC"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Across people with cannabis use disorder, insomnia, chronic pain, mixed conditions, hepatitis C virus or non-alcoholic fatty liver disease, and central nervous system malignant disease, none of the 12 associations was supported by convincing or highly suggestive evidence (class I and II, supplementary table 5). Weak evidence (class IV) was noted for five associations between cannabis use with harmful effects, whereas no evidence was found for the remaining associations (supplementary table 5). After removing criterion of more than 1000 cases in the sensitivity analysis, three associations of cannabinoids with beneficial effects (namely sleep quality or quantity improvement, pain relief, and hepatic steatosis (all unadjusted)) were upgraded from weak (class IV) to suggestive evidence (class III).</w:t>
      </w:r>
    </w:p>
    <w:p w14:paraId="78B19DC1"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Other details of cannabis use, adjustment of analyses, and quality of individual studies</w:t>
      </w:r>
    </w:p>
    <w:p w14:paraId="50FDDEB0"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Details on type of cannabis, route of administration, use, variables that analyses were adjusted for, and quality or risk of bias of individual studies included in eligible meta-analyses are reported in supplementary material 3.</w:t>
      </w:r>
    </w:p>
    <w:p w14:paraId="3654DD3B"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lastRenderedPageBreak/>
        <w:t>Of the 512 individual studies included in the eligible meta-analyses, 325 were observational studies and 187 were randomised controlled trials. Among the 325 observational studies (cohort n=160, cross-sectional n=97, case-control n=68), 211 reported on cannabis, 108 on marijuana, two on dronabinol, two on nabilone, one on cannabidiol, and one on tetrahydrocannabinol and cannabidiol. Of these, 312 focused on recreational use of cannabinoids, 12 on medical use, and one on both; 292 studies did not report the route of administration, which was inhaled in 28 studies and oral in five studies. Overall analyses were unadjusted in 79 studies and adjusted or matched in the remaining studies. The median Newcastle-Ottawa score of case-control and cohort studies was 7 (interquartile range 7-9).</w:t>
      </w:r>
    </w:p>
    <w:p w14:paraId="70B7EB5C"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Among the 187 randomised controlled trials, 64 reported on tetrahydrocannabinol, 32 on nabilone, 26 on nabiximols, 22 on cannabis, 18 on cannabidiol, and the remaining on various combinations of cannabis-based medicines, or other individual cannabis based medicines. Of these, 186 focused on medical use of cannabinoids, and one on recreational use; the route of administration was oral in 121, oral spray in 29, inhaled in 21, intravenous in six, intramuscular in four, oral and inhaled in three, and transdermal in two studies. The risk of bias was high in 79 randomised controlled trials, unclear in 55, low in 48, and moderate in five.</w:t>
      </w:r>
    </w:p>
    <w:p w14:paraId="5ACD1AD6" w14:textId="77777777" w:rsidR="00BA63E8" w:rsidRPr="00BA63E8" w:rsidRDefault="00BA63E8" w:rsidP="00BA63E8">
      <w:pPr>
        <w:shd w:val="clear" w:color="auto" w:fill="FFFFFF"/>
        <w:spacing w:after="0" w:line="240" w:lineRule="auto"/>
        <w:jc w:val="right"/>
        <w:rPr>
          <w:rFonts w:ascii="Cambria" w:eastAsia="Times New Roman" w:hAnsi="Cambria" w:cs="Times New Roman"/>
          <w:color w:val="212121"/>
          <w:sz w:val="30"/>
          <w:szCs w:val="30"/>
          <w:lang w:val="en-US" w:eastAsia="pt-BR"/>
        </w:rPr>
      </w:pPr>
      <w:hyperlink r:id="rId351" w:tooltip="Go to other sections in this page" w:history="1">
        <w:r w:rsidRPr="00BA63E8">
          <w:rPr>
            <w:rFonts w:ascii="Source Sans Pro" w:eastAsia="Times New Roman" w:hAnsi="Source Sans Pro" w:cs="Times New Roman"/>
            <w:color w:val="376FAA"/>
            <w:sz w:val="28"/>
            <w:szCs w:val="28"/>
            <w:u w:val="single"/>
            <w:lang w:val="en-US" w:eastAsia="pt-BR"/>
          </w:rPr>
          <w:t>Go to:</w:t>
        </w:r>
      </w:hyperlink>
    </w:p>
    <w:p w14:paraId="098B6BAC" w14:textId="77777777" w:rsidR="00BA63E8" w:rsidRPr="00BA63E8" w:rsidRDefault="00BA63E8" w:rsidP="00BA63E8">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US" w:eastAsia="pt-BR"/>
        </w:rPr>
      </w:pPr>
      <w:r w:rsidRPr="00BA63E8">
        <w:rPr>
          <w:rFonts w:ascii="Cambria" w:eastAsia="Times New Roman" w:hAnsi="Cambria" w:cs="Times New Roman"/>
          <w:color w:val="995733"/>
          <w:spacing w:val="-2"/>
          <w:sz w:val="34"/>
          <w:szCs w:val="34"/>
          <w:lang w:val="en-US" w:eastAsia="pt-BR"/>
        </w:rPr>
        <w:t>Discussion</w:t>
      </w:r>
    </w:p>
    <w:p w14:paraId="44AE567D"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Principal findings</w:t>
      </w:r>
    </w:p>
    <w:p w14:paraId="6F38CB4E"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This umbrella review grades the credibility and certainty of evidence on the effect of cannabinoid use, encompassing observational and interventional evidence.</w:t>
      </w:r>
    </w:p>
    <w:p w14:paraId="70DC5DA1"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 xml:space="preserve">Regarding harmful outcomes, among all meta-analytical associations supported by at least suggestive evidence in observational studies and moderate certainty in randomised </w:t>
      </w:r>
      <w:r w:rsidRPr="00BA63E8">
        <w:rPr>
          <w:rFonts w:ascii="Cambria" w:eastAsia="Times New Roman" w:hAnsi="Cambria" w:cs="Times New Roman"/>
          <w:color w:val="212121"/>
          <w:sz w:val="30"/>
          <w:szCs w:val="30"/>
          <w:lang w:val="en-US" w:eastAsia="pt-BR"/>
        </w:rPr>
        <w:lastRenderedPageBreak/>
        <w:t>controlled trials, converging evidence supports an increased risk of psychosis associated with cannabinoids in the general population. Specifically, cannabis use was associated with psychosis in adolescents (highly suggestive credibility, convincing certainty in main sensitivity analyses) and adults (suggestive credibility, suggestive certainty), and with psychosis relapse in people with a psychotic disorder (weak credibility, suggestive certainty). Use of cannabinoids in adult non-clinical and clinical populations was associated with positive (high certainty) and negative (moderate certainty) psychotic symptoms in randomised controlled trials.</w:t>
      </w:r>
    </w:p>
    <w:p w14:paraId="5100D1B6"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Evidence from observational studies (weak credibility, suggestive certainty) and randomised controlled trials (high credibility, moderate certainty) show an association between cannabis and general psychiatric symptoms, including depression and mania, as well as detrimental effects on prospective memory, verbal delayed recall, verbal learning, and visual immediate recall (weak credibility, highly suggestive in observational evidence, moderate certainty in randomised controlled trials). Across different clinical and non-clinical populations, observational evidence suggests an association between cannabis use and motor vehicle accidents (weak credibility, convincing certainty). Additionally, evidence from randomised controlled trials shows an association with somnolence (cannabinoids (moderate certainty) and cannabidiol (high certainty)),</w:t>
      </w:r>
      <w:hyperlink r:id="rId352" w:anchor="ref103" w:history="1">
        <w:r w:rsidRPr="00BA63E8">
          <w:rPr>
            <w:rFonts w:ascii="Cambria" w:eastAsia="Times New Roman" w:hAnsi="Cambria" w:cs="Times New Roman"/>
            <w:color w:val="376FAA"/>
            <w:sz w:val="23"/>
            <w:szCs w:val="23"/>
            <w:u w:val="single"/>
            <w:vertAlign w:val="superscript"/>
            <w:lang w:val="en-US" w:eastAsia="pt-BR"/>
          </w:rPr>
          <w:t>103</w:t>
        </w:r>
      </w:hyperlink>
      <w:r w:rsidRPr="00BA63E8">
        <w:rPr>
          <w:rFonts w:ascii="Cambria" w:eastAsia="Times New Roman" w:hAnsi="Cambria" w:cs="Times New Roman"/>
          <w:color w:val="212121"/>
          <w:sz w:val="30"/>
          <w:szCs w:val="30"/>
          <w:lang w:val="en-US" w:eastAsia="pt-BR"/>
        </w:rPr>
        <w:t> and cannabis based medicines and visual impairment (high certainty), disorientation, dizziness, sedation, and vertigo (moderate certainty), among others.</w:t>
      </w:r>
    </w:p>
    <w:p w14:paraId="277A266F"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These associations are of particular concern given the epidemiology and age pattern of cannabis use disorders, and the population attributable fraction of cannabis for schizophrenia, which is almost 10%.</w:t>
      </w:r>
      <w:hyperlink r:id="rId353" w:anchor="ref152" w:history="1">
        <w:r w:rsidRPr="00BA63E8">
          <w:rPr>
            <w:rFonts w:ascii="Cambria" w:eastAsia="Times New Roman" w:hAnsi="Cambria" w:cs="Times New Roman"/>
            <w:color w:val="376FAA"/>
            <w:sz w:val="23"/>
            <w:szCs w:val="23"/>
            <w:u w:val="single"/>
            <w:vertAlign w:val="superscript"/>
            <w:lang w:val="en-US" w:eastAsia="pt-BR"/>
          </w:rPr>
          <w:t>152</w:t>
        </w:r>
      </w:hyperlink>
      <w:r w:rsidRPr="00BA63E8">
        <w:rPr>
          <w:rFonts w:ascii="Cambria" w:eastAsia="Times New Roman" w:hAnsi="Cambria" w:cs="Times New Roman"/>
          <w:color w:val="212121"/>
          <w:sz w:val="30"/>
          <w:szCs w:val="30"/>
          <w:lang w:val="en-US" w:eastAsia="pt-BR"/>
        </w:rPr>
        <w:t> According to the Global Burden of Disease 2019, cannabis use disorders are associated with 690 000 (95% uncertainty interval 421 000-1 080 000) disability adjusted life years per 100 000 individuals globally.</w:t>
      </w:r>
      <w:hyperlink r:id="rId354" w:anchor="ref9" w:history="1">
        <w:r w:rsidRPr="00BA63E8">
          <w:rPr>
            <w:rFonts w:ascii="Cambria" w:eastAsia="Times New Roman" w:hAnsi="Cambria" w:cs="Times New Roman"/>
            <w:color w:val="376FAA"/>
            <w:sz w:val="23"/>
            <w:szCs w:val="23"/>
            <w:u w:val="single"/>
            <w:vertAlign w:val="superscript"/>
            <w:lang w:val="en-US" w:eastAsia="pt-BR"/>
          </w:rPr>
          <w:t>9</w:t>
        </w:r>
      </w:hyperlink>
      <w:r w:rsidRPr="00BA63E8">
        <w:rPr>
          <w:rFonts w:ascii="Cambria" w:eastAsia="Times New Roman" w:hAnsi="Cambria" w:cs="Times New Roman"/>
          <w:color w:val="212121"/>
          <w:sz w:val="30"/>
          <w:szCs w:val="30"/>
          <w:lang w:val="en-US" w:eastAsia="pt-BR"/>
        </w:rPr>
        <w:t xml:space="preserve"> Prevalence and disability related to cannabis start to be measurable at ages 10-14 years (11 900 disability adjusted life years), peak at ages 20-24 years (163 000 disability adjusted life years), then gradually </w:t>
      </w:r>
      <w:r w:rsidRPr="00BA63E8">
        <w:rPr>
          <w:rFonts w:ascii="Cambria" w:eastAsia="Times New Roman" w:hAnsi="Cambria" w:cs="Times New Roman"/>
          <w:color w:val="212121"/>
          <w:sz w:val="30"/>
          <w:szCs w:val="30"/>
          <w:lang w:val="en-US" w:eastAsia="pt-BR"/>
        </w:rPr>
        <w:lastRenderedPageBreak/>
        <w:t>decrease.</w:t>
      </w:r>
      <w:hyperlink r:id="rId355" w:anchor="ref9" w:history="1">
        <w:r w:rsidRPr="00BA63E8">
          <w:rPr>
            <w:rFonts w:ascii="Cambria" w:eastAsia="Times New Roman" w:hAnsi="Cambria" w:cs="Times New Roman"/>
            <w:color w:val="376FAA"/>
            <w:sz w:val="23"/>
            <w:szCs w:val="23"/>
            <w:u w:val="single"/>
            <w:vertAlign w:val="superscript"/>
            <w:lang w:val="en-US" w:eastAsia="pt-BR"/>
          </w:rPr>
          <w:t>9</w:t>
        </w:r>
      </w:hyperlink>
      <w:r w:rsidRPr="00BA63E8">
        <w:rPr>
          <w:rFonts w:ascii="Cambria" w:eastAsia="Times New Roman" w:hAnsi="Cambria" w:cs="Times New Roman"/>
          <w:color w:val="212121"/>
          <w:sz w:val="30"/>
          <w:szCs w:val="30"/>
          <w:lang w:val="en-US" w:eastAsia="pt-BR"/>
        </w:rPr>
        <w:t> </w:t>
      </w:r>
      <w:hyperlink r:id="rId356" w:anchor="ref12" w:history="1">
        <w:r w:rsidRPr="00BA63E8">
          <w:rPr>
            <w:rFonts w:ascii="Cambria" w:eastAsia="Times New Roman" w:hAnsi="Cambria" w:cs="Times New Roman"/>
            <w:color w:val="376FAA"/>
            <w:sz w:val="23"/>
            <w:szCs w:val="23"/>
            <w:u w:val="single"/>
            <w:vertAlign w:val="superscript"/>
            <w:lang w:val="en-US" w:eastAsia="pt-BR"/>
          </w:rPr>
          <w:t>12</w:t>
        </w:r>
      </w:hyperlink>
      <w:r w:rsidRPr="00BA63E8">
        <w:rPr>
          <w:rFonts w:ascii="Cambria" w:eastAsia="Times New Roman" w:hAnsi="Cambria" w:cs="Times New Roman"/>
          <w:color w:val="212121"/>
          <w:sz w:val="30"/>
          <w:szCs w:val="30"/>
          <w:lang w:val="en-US" w:eastAsia="pt-BR"/>
        </w:rPr>
        <w:t> </w:t>
      </w:r>
      <w:hyperlink r:id="rId357" w:anchor="ref153" w:history="1">
        <w:r w:rsidRPr="00BA63E8">
          <w:rPr>
            <w:rFonts w:ascii="Cambria" w:eastAsia="Times New Roman" w:hAnsi="Cambria" w:cs="Times New Roman"/>
            <w:color w:val="376FAA"/>
            <w:sz w:val="23"/>
            <w:szCs w:val="23"/>
            <w:u w:val="single"/>
            <w:vertAlign w:val="superscript"/>
            <w:lang w:val="en-US" w:eastAsia="pt-BR"/>
          </w:rPr>
          <w:t>153</w:t>
        </w:r>
      </w:hyperlink>
      <w:r w:rsidRPr="00BA63E8">
        <w:rPr>
          <w:rFonts w:ascii="Cambria" w:eastAsia="Times New Roman" w:hAnsi="Cambria" w:cs="Times New Roman"/>
          <w:color w:val="212121"/>
          <w:sz w:val="30"/>
          <w:szCs w:val="30"/>
          <w:lang w:val="en-US" w:eastAsia="pt-BR"/>
        </w:rPr>
        <w:t> The age pattern of cannabis use disorders coincide with the peak age at onset of mental health disorders. According to the largest meta-analysis on the age at onset of mental disorders published to date, which pooled 192 studies and 708 561 individuals, around 34.6% of mental health disorders have onset by age 14 years, 48.4% by 18 years, and 62.5% by 25 years; the age that any mental health disorder onset peaks is at 14.5 years.</w:t>
      </w:r>
      <w:hyperlink r:id="rId358" w:anchor="ref154" w:history="1">
        <w:r w:rsidRPr="00BA63E8">
          <w:rPr>
            <w:rFonts w:ascii="Cambria" w:eastAsia="Times New Roman" w:hAnsi="Cambria" w:cs="Times New Roman"/>
            <w:color w:val="376FAA"/>
            <w:sz w:val="23"/>
            <w:szCs w:val="23"/>
            <w:u w:val="single"/>
            <w:vertAlign w:val="superscript"/>
            <w:lang w:val="en-US" w:eastAsia="pt-BR"/>
          </w:rPr>
          <w:t>154</w:t>
        </w:r>
      </w:hyperlink>
      <w:r w:rsidRPr="00BA63E8">
        <w:rPr>
          <w:rFonts w:ascii="Cambria" w:eastAsia="Times New Roman" w:hAnsi="Cambria" w:cs="Times New Roman"/>
          <w:color w:val="212121"/>
          <w:sz w:val="30"/>
          <w:szCs w:val="30"/>
          <w:lang w:val="en-US" w:eastAsia="pt-BR"/>
        </w:rPr>
        <w:t> For cannabis use disorders, 66% of people will have onset by age 25 years, with age of peak onset 20.5 years. Of note, age at peak onset of schizophrenia spectrum disorders is also in the early 20s, with a slightly lower proportion of people with onset by 25 years (47.8%). In addition to the association between cannabis and psychosis, cannabis is also associated with a worse outcome after onset, including poorer cognition,</w:t>
      </w:r>
      <w:hyperlink r:id="rId359" w:anchor="ref87" w:history="1">
        <w:r w:rsidRPr="00BA63E8">
          <w:rPr>
            <w:rFonts w:ascii="Cambria" w:eastAsia="Times New Roman" w:hAnsi="Cambria" w:cs="Times New Roman"/>
            <w:color w:val="376FAA"/>
            <w:sz w:val="23"/>
            <w:szCs w:val="23"/>
            <w:u w:val="single"/>
            <w:vertAlign w:val="superscript"/>
            <w:lang w:val="en-US" w:eastAsia="pt-BR"/>
          </w:rPr>
          <w:t>87</w:t>
        </w:r>
      </w:hyperlink>
      <w:r w:rsidRPr="00BA63E8">
        <w:rPr>
          <w:rFonts w:ascii="Cambria" w:eastAsia="Times New Roman" w:hAnsi="Cambria" w:cs="Times New Roman"/>
          <w:color w:val="212121"/>
          <w:sz w:val="30"/>
          <w:szCs w:val="30"/>
          <w:lang w:val="en-US" w:eastAsia="pt-BR"/>
        </w:rPr>
        <w:t> lower adherence to antipsychotics,</w:t>
      </w:r>
      <w:hyperlink r:id="rId360" w:anchor="ref56" w:history="1">
        <w:r w:rsidRPr="00BA63E8">
          <w:rPr>
            <w:rFonts w:ascii="Cambria" w:eastAsia="Times New Roman" w:hAnsi="Cambria" w:cs="Times New Roman"/>
            <w:color w:val="376FAA"/>
            <w:sz w:val="23"/>
            <w:szCs w:val="23"/>
            <w:u w:val="single"/>
            <w:vertAlign w:val="superscript"/>
            <w:lang w:val="en-US" w:eastAsia="pt-BR"/>
          </w:rPr>
          <w:t>56</w:t>
        </w:r>
      </w:hyperlink>
      <w:r w:rsidRPr="00BA63E8">
        <w:rPr>
          <w:rFonts w:ascii="Cambria" w:eastAsia="Times New Roman" w:hAnsi="Cambria" w:cs="Times New Roman"/>
          <w:color w:val="212121"/>
          <w:sz w:val="30"/>
          <w:szCs w:val="30"/>
          <w:lang w:val="en-US" w:eastAsia="pt-BR"/>
        </w:rPr>
        <w:t> and higher risk of relapse.</w:t>
      </w:r>
      <w:hyperlink r:id="rId361" w:anchor="ref85" w:history="1">
        <w:r w:rsidRPr="00BA63E8">
          <w:rPr>
            <w:rFonts w:ascii="Cambria" w:eastAsia="Times New Roman" w:hAnsi="Cambria" w:cs="Times New Roman"/>
            <w:color w:val="376FAA"/>
            <w:sz w:val="23"/>
            <w:szCs w:val="23"/>
            <w:u w:val="single"/>
            <w:vertAlign w:val="superscript"/>
            <w:lang w:val="en-US" w:eastAsia="pt-BR"/>
          </w:rPr>
          <w:t>85</w:t>
        </w:r>
      </w:hyperlink>
      <w:r w:rsidRPr="00BA63E8">
        <w:rPr>
          <w:rFonts w:ascii="Cambria" w:eastAsia="Times New Roman" w:hAnsi="Cambria" w:cs="Times New Roman"/>
          <w:color w:val="212121"/>
          <w:sz w:val="30"/>
          <w:szCs w:val="30"/>
          <w:lang w:val="en-US" w:eastAsia="pt-BR"/>
        </w:rPr>
        <w:t> In other words, use of cannabis when no psychotic disorder has already occurred increases the risk of its onset, and using cannabis after its onset, worsens clinical outcomes. Mood disorders also have their peak of onset close to that for cannabis use, which is of concern given the associations shown in this work between cannabis and depression, mania, and suicide attempt. Moreover, high tetrahydrocannabinol content cannabis could serve as a so-called gateway to other substances, particularly in younger people: this effect has been shown in humans</w:t>
      </w:r>
      <w:hyperlink r:id="rId362" w:anchor="ref155" w:history="1">
        <w:r w:rsidRPr="00BA63E8">
          <w:rPr>
            <w:rFonts w:ascii="Cambria" w:eastAsia="Times New Roman" w:hAnsi="Cambria" w:cs="Times New Roman"/>
            <w:color w:val="376FAA"/>
            <w:sz w:val="23"/>
            <w:szCs w:val="23"/>
            <w:u w:val="single"/>
            <w:vertAlign w:val="superscript"/>
            <w:lang w:val="en-US" w:eastAsia="pt-BR"/>
          </w:rPr>
          <w:t>155</w:t>
        </w:r>
      </w:hyperlink>
      <w:r w:rsidRPr="00BA63E8">
        <w:rPr>
          <w:rFonts w:ascii="Cambria" w:eastAsia="Times New Roman" w:hAnsi="Cambria" w:cs="Times New Roman"/>
          <w:color w:val="212121"/>
          <w:sz w:val="30"/>
          <w:szCs w:val="30"/>
          <w:lang w:val="en-US" w:eastAsia="pt-BR"/>
        </w:rPr>
        <w:t> and animal models,</w:t>
      </w:r>
      <w:hyperlink r:id="rId363" w:anchor="ref156" w:history="1">
        <w:r w:rsidRPr="00BA63E8">
          <w:rPr>
            <w:rFonts w:ascii="Cambria" w:eastAsia="Times New Roman" w:hAnsi="Cambria" w:cs="Times New Roman"/>
            <w:color w:val="376FAA"/>
            <w:sz w:val="23"/>
            <w:szCs w:val="23"/>
            <w:u w:val="single"/>
            <w:vertAlign w:val="superscript"/>
            <w:lang w:val="en-US" w:eastAsia="pt-BR"/>
          </w:rPr>
          <w:t>156</w:t>
        </w:r>
      </w:hyperlink>
      <w:r w:rsidRPr="00BA63E8">
        <w:rPr>
          <w:rFonts w:ascii="Cambria" w:eastAsia="Times New Roman" w:hAnsi="Cambria" w:cs="Times New Roman"/>
          <w:color w:val="212121"/>
          <w:sz w:val="30"/>
          <w:szCs w:val="30"/>
          <w:lang w:val="en-US" w:eastAsia="pt-BR"/>
        </w:rPr>
        <w:t> </w:t>
      </w:r>
      <w:hyperlink r:id="rId364" w:anchor="ref157" w:history="1">
        <w:r w:rsidRPr="00BA63E8">
          <w:rPr>
            <w:rFonts w:ascii="Cambria" w:eastAsia="Times New Roman" w:hAnsi="Cambria" w:cs="Times New Roman"/>
            <w:color w:val="376FAA"/>
            <w:sz w:val="23"/>
            <w:szCs w:val="23"/>
            <w:u w:val="single"/>
            <w:vertAlign w:val="superscript"/>
            <w:lang w:val="en-US" w:eastAsia="pt-BR"/>
          </w:rPr>
          <w:t>157</w:t>
        </w:r>
      </w:hyperlink>
      <w:r w:rsidRPr="00BA63E8">
        <w:rPr>
          <w:rFonts w:ascii="Cambria" w:eastAsia="Times New Roman" w:hAnsi="Cambria" w:cs="Times New Roman"/>
          <w:color w:val="212121"/>
          <w:sz w:val="30"/>
          <w:szCs w:val="30"/>
          <w:lang w:val="en-US" w:eastAsia="pt-BR"/>
        </w:rPr>
        <w:t> strengthening the recommendation to avoid cannabis use in adolescents and young adulthood.</w:t>
      </w:r>
    </w:p>
    <w:p w14:paraId="142138B5"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 xml:space="preserve">Evidence suggests detrimental effects on cognition, an association with motor vehicle accidents, together with the age pattern of cannabis use (disorder), and related burden, which raise two additional matters. Firstly, given the adverse effects of cannabis on verbal delayed recall, verbal learning, visual immediate recall, and mental health, negative effects on scholastic or academic performance are reasonably expected, particularly in people who heavily use. Secondly, psychiatric symptoms such as suicide ideation and attempt, mania, and poor cognition, among other adverse events (eg, somnolence, disorientation, dizziness, sedation, vertigo, and visual impairment) might mediate the association between cannabis and increased risk of motor vehicle </w:t>
      </w:r>
      <w:r w:rsidRPr="00BA63E8">
        <w:rPr>
          <w:rFonts w:ascii="Cambria" w:eastAsia="Times New Roman" w:hAnsi="Cambria" w:cs="Times New Roman"/>
          <w:color w:val="212121"/>
          <w:sz w:val="30"/>
          <w:szCs w:val="30"/>
          <w:lang w:val="en-US" w:eastAsia="pt-BR"/>
        </w:rPr>
        <w:lastRenderedPageBreak/>
        <w:t>accidents. According to the DRUID project (driving under the influence of drugs, alcohol, and medicines in Europe), tetrahydrocannabinol ((0.5-2.2), measured as tetrahydrocannabinol or carboxy-tetrahydrocannabinol, in oral fluid or blood) is the second most frequent compound detected in seriously injured drivers, after alcohol (14.1-30.2%), then cocaine and amphetamines.</w:t>
      </w:r>
      <w:hyperlink r:id="rId365" w:anchor="ref158" w:history="1">
        <w:r w:rsidRPr="00BA63E8">
          <w:rPr>
            <w:rFonts w:ascii="Cambria" w:eastAsia="Times New Roman" w:hAnsi="Cambria" w:cs="Times New Roman"/>
            <w:color w:val="376FAA"/>
            <w:sz w:val="23"/>
            <w:szCs w:val="23"/>
            <w:u w:val="single"/>
            <w:vertAlign w:val="superscript"/>
            <w:lang w:val="en-US" w:eastAsia="pt-BR"/>
          </w:rPr>
          <w:t>158</w:t>
        </w:r>
      </w:hyperlink>
    </w:p>
    <w:p w14:paraId="59893D10"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Numerous observational associations indicated harmful outcomes, but they were either isolated without converging evidence from different study designs, supported by weak evidence only, or downgraded to not significant. Downgrading applied to the association between cannabis and low birth weight, and preterm delivery,</w:t>
      </w:r>
      <w:hyperlink r:id="rId366" w:anchor="ref100" w:history="1">
        <w:r w:rsidRPr="00BA63E8">
          <w:rPr>
            <w:rFonts w:ascii="Cambria" w:eastAsia="Times New Roman" w:hAnsi="Cambria" w:cs="Times New Roman"/>
            <w:color w:val="376FAA"/>
            <w:sz w:val="23"/>
            <w:szCs w:val="23"/>
            <w:u w:val="single"/>
            <w:vertAlign w:val="superscript"/>
            <w:lang w:val="en-US" w:eastAsia="pt-BR"/>
          </w:rPr>
          <w:t>100</w:t>
        </w:r>
      </w:hyperlink>
      <w:r w:rsidRPr="00BA63E8">
        <w:rPr>
          <w:rFonts w:ascii="Cambria" w:eastAsia="Times New Roman" w:hAnsi="Cambria" w:cs="Times New Roman"/>
          <w:color w:val="212121"/>
          <w:sz w:val="30"/>
          <w:szCs w:val="30"/>
          <w:lang w:val="en-US" w:eastAsia="pt-BR"/>
        </w:rPr>
        <w:t> which might be mediated by smoking.</w:t>
      </w:r>
    </w:p>
    <w:p w14:paraId="00F86954"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Regarding the therapeutic potential of cannabis-based medicines, cannabidiol was beneficial in reducing seizures in certain forms of epilepsy in children and adults, including Lennox-Gastaut syndrome, Dravet syndrome, or other types of epilepsy. Cannabis based medicines were beneficial for pain and spasticity in multiple sclerosis, as well as for chronic pain in various conditions, and in palliative care, yet not without adverse events. However, cannabidiol and other cannabis-based medicines were associated with lower acceptability and tolerability than placebo in children and adults, and cannabis based medicines were also associated with psychiatric adverse events, as stated previously. These findings must be put into a clinical perspective to be fully appreciated and compared with available alternatives. Regarding epilepsy, established anticonvulsants are not free from adverse events, including sedation, weight gain, cognitive impairment, and psychiatric symptoms.</w:t>
      </w:r>
      <w:hyperlink r:id="rId367" w:anchor="ref159" w:history="1">
        <w:r w:rsidRPr="00BA63E8">
          <w:rPr>
            <w:rFonts w:ascii="Cambria" w:eastAsia="Times New Roman" w:hAnsi="Cambria" w:cs="Times New Roman"/>
            <w:color w:val="376FAA"/>
            <w:sz w:val="23"/>
            <w:szCs w:val="23"/>
            <w:u w:val="single"/>
            <w:vertAlign w:val="superscript"/>
            <w:lang w:val="en-US" w:eastAsia="pt-BR"/>
          </w:rPr>
          <w:t>159</w:t>
        </w:r>
      </w:hyperlink>
      <w:r w:rsidRPr="00BA63E8">
        <w:rPr>
          <w:rFonts w:ascii="Cambria" w:eastAsia="Times New Roman" w:hAnsi="Cambria" w:cs="Times New Roman"/>
          <w:color w:val="212121"/>
          <w:sz w:val="30"/>
          <w:szCs w:val="30"/>
          <w:lang w:val="en-US" w:eastAsia="pt-BR"/>
        </w:rPr>
        <w:t> </w:t>
      </w:r>
      <w:hyperlink r:id="rId368" w:anchor="ref160" w:history="1">
        <w:r w:rsidRPr="00BA63E8">
          <w:rPr>
            <w:rFonts w:ascii="Cambria" w:eastAsia="Times New Roman" w:hAnsi="Cambria" w:cs="Times New Roman"/>
            <w:color w:val="376FAA"/>
            <w:sz w:val="23"/>
            <w:szCs w:val="23"/>
            <w:u w:val="single"/>
            <w:vertAlign w:val="superscript"/>
            <w:lang w:val="en-US" w:eastAsia="pt-BR"/>
          </w:rPr>
          <w:t>160</w:t>
        </w:r>
      </w:hyperlink>
      <w:r w:rsidRPr="00BA63E8">
        <w:rPr>
          <w:rFonts w:ascii="Cambria" w:eastAsia="Times New Roman" w:hAnsi="Cambria" w:cs="Times New Roman"/>
          <w:color w:val="212121"/>
          <w:sz w:val="30"/>
          <w:szCs w:val="30"/>
          <w:lang w:val="en-US" w:eastAsia="pt-BR"/>
        </w:rPr>
        <w:t> </w:t>
      </w:r>
      <w:hyperlink r:id="rId369" w:anchor="ref161" w:history="1">
        <w:r w:rsidRPr="00BA63E8">
          <w:rPr>
            <w:rFonts w:ascii="Cambria" w:eastAsia="Times New Roman" w:hAnsi="Cambria" w:cs="Times New Roman"/>
            <w:color w:val="376FAA"/>
            <w:sz w:val="23"/>
            <w:szCs w:val="23"/>
            <w:u w:val="single"/>
            <w:vertAlign w:val="superscript"/>
            <w:lang w:val="en-US" w:eastAsia="pt-BR"/>
          </w:rPr>
          <w:t>161</w:t>
        </w:r>
      </w:hyperlink>
      <w:r w:rsidRPr="00BA63E8">
        <w:rPr>
          <w:rFonts w:ascii="Cambria" w:eastAsia="Times New Roman" w:hAnsi="Cambria" w:cs="Times New Roman"/>
          <w:color w:val="212121"/>
          <w:sz w:val="30"/>
          <w:szCs w:val="30"/>
          <w:lang w:val="en-US" w:eastAsia="pt-BR"/>
        </w:rPr>
        <w:t> Regarding chronic pain, excessive use of prescribed opioid medications has contributed to the opioid crisis, indicating the need for novel pharmacological and non-pharmacological treatment options for chronic pain</w:t>
      </w:r>
      <w:hyperlink r:id="rId370" w:anchor="ref162" w:history="1">
        <w:r w:rsidRPr="00BA63E8">
          <w:rPr>
            <w:rFonts w:ascii="Cambria" w:eastAsia="Times New Roman" w:hAnsi="Cambria" w:cs="Times New Roman"/>
            <w:color w:val="376FAA"/>
            <w:sz w:val="23"/>
            <w:szCs w:val="23"/>
            <w:u w:val="single"/>
            <w:vertAlign w:val="superscript"/>
            <w:lang w:val="en-US" w:eastAsia="pt-BR"/>
          </w:rPr>
          <w:t>162</w:t>
        </w:r>
      </w:hyperlink>
      <w:r w:rsidRPr="00BA63E8">
        <w:rPr>
          <w:rFonts w:ascii="Cambria" w:eastAsia="Times New Roman" w:hAnsi="Cambria" w:cs="Times New Roman"/>
          <w:color w:val="212121"/>
          <w:sz w:val="30"/>
          <w:szCs w:val="30"/>
          <w:lang w:val="en-US" w:eastAsia="pt-BR"/>
        </w:rPr>
        <w:t> to reduce prescribed opioid medications abuse. Regarding multiple sclerosis, botulinum toxin seems to be the only pharmacological alternative to cannabis based medicines for spasticity.</w:t>
      </w:r>
      <w:hyperlink r:id="rId371" w:anchor="ref110" w:history="1">
        <w:r w:rsidRPr="00BA63E8">
          <w:rPr>
            <w:rFonts w:ascii="Cambria" w:eastAsia="Times New Roman" w:hAnsi="Cambria" w:cs="Times New Roman"/>
            <w:color w:val="376FAA"/>
            <w:sz w:val="23"/>
            <w:szCs w:val="23"/>
            <w:u w:val="single"/>
            <w:vertAlign w:val="superscript"/>
            <w:lang w:val="en-US" w:eastAsia="pt-BR"/>
          </w:rPr>
          <w:t>110</w:t>
        </w:r>
      </w:hyperlink>
      <w:r w:rsidRPr="00BA63E8">
        <w:rPr>
          <w:rFonts w:ascii="Cambria" w:eastAsia="Times New Roman" w:hAnsi="Cambria" w:cs="Times New Roman"/>
          <w:color w:val="212121"/>
          <w:sz w:val="30"/>
          <w:szCs w:val="30"/>
          <w:lang w:val="en-US" w:eastAsia="pt-BR"/>
        </w:rPr>
        <w:t> </w:t>
      </w:r>
      <w:hyperlink r:id="rId372" w:anchor="ref163" w:history="1">
        <w:r w:rsidRPr="00BA63E8">
          <w:rPr>
            <w:rFonts w:ascii="Cambria" w:eastAsia="Times New Roman" w:hAnsi="Cambria" w:cs="Times New Roman"/>
            <w:color w:val="376FAA"/>
            <w:sz w:val="23"/>
            <w:szCs w:val="23"/>
            <w:u w:val="single"/>
            <w:vertAlign w:val="superscript"/>
            <w:lang w:val="en-US" w:eastAsia="pt-BR"/>
          </w:rPr>
          <w:t>163</w:t>
        </w:r>
      </w:hyperlink>
      <w:r w:rsidRPr="00BA63E8">
        <w:rPr>
          <w:rFonts w:ascii="Cambria" w:eastAsia="Times New Roman" w:hAnsi="Cambria" w:cs="Times New Roman"/>
          <w:color w:val="212121"/>
          <w:sz w:val="30"/>
          <w:szCs w:val="30"/>
          <w:lang w:val="en-US" w:eastAsia="pt-BR"/>
        </w:rPr>
        <w:t xml:space="preserve"> Finally, the clinical populations included in eligible meta-analyses had treatment resistant or chronic conditions or were being treated in </w:t>
      </w:r>
      <w:r w:rsidRPr="00BA63E8">
        <w:rPr>
          <w:rFonts w:ascii="Cambria" w:eastAsia="Times New Roman" w:hAnsi="Cambria" w:cs="Times New Roman"/>
          <w:color w:val="212121"/>
          <w:sz w:val="30"/>
          <w:szCs w:val="30"/>
          <w:lang w:val="en-US" w:eastAsia="pt-BR"/>
        </w:rPr>
        <w:lastRenderedPageBreak/>
        <w:t>the context of palliative care and ongoing chemotherapy, and other treatment options had not proven effective. Thus, cannabis-based medicines could be reasonable options for chronic pain in different conditions, muscle spasticity in multiple sclerosis, and for nausea and vomiting in mixed clinical populations, and for sleep in people with cancer. Importantly, in patients with chronic pain, evaluation of the clinical effects considering the whole clinical presentation (several of the included reviews question the clinical value), the effects of prolonged use of cannabinoids still needs to be tested because current findings only come from short term randomised controlled trials. Also, active comparisons between cannabidiol and available options for epilepsy, as well as between cannabis-based medicines and other pain medications, other treatments for muscle spasticity in multiple sclerosis, or treatments for sleep in persons with cancer are needed, with a focus on both efficacy and safety, to inform future guidelines.</w:t>
      </w:r>
    </w:p>
    <w:p w14:paraId="54ED7F2D"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Overall, a mismatch is manifest between the legislation ruling cannabinoids versus alcohol use, considering both the well-known harms of alcohol on physical and mental health, in any age group,</w:t>
      </w:r>
      <w:hyperlink r:id="rId373" w:anchor="ref164" w:history="1">
        <w:r w:rsidRPr="00BA63E8">
          <w:rPr>
            <w:rFonts w:ascii="Cambria" w:eastAsia="Times New Roman" w:hAnsi="Cambria" w:cs="Times New Roman"/>
            <w:color w:val="376FAA"/>
            <w:sz w:val="23"/>
            <w:szCs w:val="23"/>
            <w:u w:val="single"/>
            <w:vertAlign w:val="superscript"/>
            <w:lang w:val="en-US" w:eastAsia="pt-BR"/>
          </w:rPr>
          <w:t>164</w:t>
        </w:r>
      </w:hyperlink>
      <w:r w:rsidRPr="00BA63E8">
        <w:rPr>
          <w:rFonts w:ascii="Cambria" w:eastAsia="Times New Roman" w:hAnsi="Cambria" w:cs="Times New Roman"/>
          <w:color w:val="212121"/>
          <w:sz w:val="30"/>
          <w:szCs w:val="30"/>
          <w:lang w:val="en-US" w:eastAsia="pt-BR"/>
        </w:rPr>
        <w:t> and the epidemiological figures. According to Global Burden of Disease 2019, alcohol use disorders were associated with 17 000 000 (95% uncertainty interval 13 500 000-21 500 000) disability adjusted life years per 100 000 individuals,</w:t>
      </w:r>
      <w:hyperlink r:id="rId374" w:anchor="ref9" w:history="1">
        <w:r w:rsidRPr="00BA63E8">
          <w:rPr>
            <w:rFonts w:ascii="Cambria" w:eastAsia="Times New Roman" w:hAnsi="Cambria" w:cs="Times New Roman"/>
            <w:color w:val="376FAA"/>
            <w:sz w:val="23"/>
            <w:szCs w:val="23"/>
            <w:u w:val="single"/>
            <w:vertAlign w:val="superscript"/>
            <w:lang w:val="en-US" w:eastAsia="pt-BR"/>
          </w:rPr>
          <w:t>9</w:t>
        </w:r>
      </w:hyperlink>
      <w:r w:rsidRPr="00BA63E8">
        <w:rPr>
          <w:rFonts w:ascii="Cambria" w:eastAsia="Times New Roman" w:hAnsi="Cambria" w:cs="Times New Roman"/>
          <w:color w:val="212121"/>
          <w:sz w:val="30"/>
          <w:szCs w:val="30"/>
          <w:lang w:val="en-US" w:eastAsia="pt-BR"/>
        </w:rPr>
        <w:t> roughly 25 times higher than for cannabis. Also, disability related to cannabis was largely limited to individuals aged 10-24 years, whereas alcohol is associated with disability from early stages of life, increasing continuously to 2 120 000 disability adjusted life years at age 35-39 years, and very slowly decreasing to less than 200 000 disability adjusted life years only after age 80 years.</w:t>
      </w:r>
      <w:hyperlink r:id="rId375" w:anchor="ref9" w:history="1">
        <w:r w:rsidRPr="00BA63E8">
          <w:rPr>
            <w:rFonts w:ascii="Cambria" w:eastAsia="Times New Roman" w:hAnsi="Cambria" w:cs="Times New Roman"/>
            <w:color w:val="376FAA"/>
            <w:sz w:val="23"/>
            <w:szCs w:val="23"/>
            <w:u w:val="single"/>
            <w:vertAlign w:val="superscript"/>
            <w:lang w:val="en-US" w:eastAsia="pt-BR"/>
          </w:rPr>
          <w:t>9</w:t>
        </w:r>
      </w:hyperlink>
      <w:r w:rsidRPr="00BA63E8">
        <w:rPr>
          <w:rFonts w:ascii="Cambria" w:eastAsia="Times New Roman" w:hAnsi="Cambria" w:cs="Times New Roman"/>
          <w:color w:val="212121"/>
          <w:sz w:val="30"/>
          <w:szCs w:val="30"/>
          <w:lang w:val="en-US" w:eastAsia="pt-BR"/>
        </w:rPr>
        <w:t xml:space="preserve"> If cannabis use prevalence increased in the younger portion of the population due to large scale legalisation, whether the gap described previously would diminish is unclear. Moreover, to the best of our knowledge alcohol has no role as a medical treatment, whereas our research shows that cannabinoids can have beneficial effects in specific clinical conditions. The (scientific) reasoning behind extreme or ideological legislative approaches, namely complete legalisation and commercialization of cannabis even in young adults versus </w:t>
      </w:r>
      <w:r w:rsidRPr="00BA63E8">
        <w:rPr>
          <w:rFonts w:ascii="Cambria" w:eastAsia="Times New Roman" w:hAnsi="Cambria" w:cs="Times New Roman"/>
          <w:color w:val="212121"/>
          <w:sz w:val="30"/>
          <w:szCs w:val="30"/>
          <w:lang w:val="en-US" w:eastAsia="pt-BR"/>
        </w:rPr>
        <w:lastRenderedPageBreak/>
        <w:t>complete prohibition, and the different legislative requirements between cannabis and alcohol in disclosing to consumers the associated risks remains unclear.</w:t>
      </w:r>
      <w:hyperlink r:id="rId376" w:anchor="ref9" w:history="1">
        <w:r w:rsidRPr="00BA63E8">
          <w:rPr>
            <w:rFonts w:ascii="Cambria" w:eastAsia="Times New Roman" w:hAnsi="Cambria" w:cs="Times New Roman"/>
            <w:color w:val="376FAA"/>
            <w:sz w:val="23"/>
            <w:szCs w:val="23"/>
            <w:u w:val="single"/>
            <w:vertAlign w:val="superscript"/>
            <w:lang w:val="en-US" w:eastAsia="pt-BR"/>
          </w:rPr>
          <w:t>9</w:t>
        </w:r>
      </w:hyperlink>
    </w:p>
    <w:p w14:paraId="3634BC03"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Strengths and limitations</w:t>
      </w:r>
    </w:p>
    <w:p w14:paraId="201D9C27"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The main strength of this work is that we pool evidence from different sources of evidence and deliberately consider convergence of results from different study designs. Also, this umbrella review is the first to pool observational and interventional studies on the effects of cannabinoids on humans.</w:t>
      </w:r>
    </w:p>
    <w:p w14:paraId="2AFC4E93"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Our results should be interpreted with caution. Firstly, the evidence from observational studies has ecological validity with regards to the type of cannabis available in the legal or illegal market on a large scale. However, tetrahydrocannabinol content and other cannabinoids on which no meta-analytical evidence was included can vary considerably among legal and illegally sold products. At the individual level, this variation can mean the difference between harmful or neutral or beneficial effects. Moreover, evidence from more than a decade ago, might not be representative of the cannabis that can be purchased nowadays illegally and legally, which is rich in tetrahydrocannabinol. This means that findings of this work might be underestimating harmful effects of cannabis. Also, the clinical effect of tetrahydrocannabinol on GABA and glutamate signalling via partial agonism on CB1 receptors depends on the concentration and distribution of CB1 receptors in the brain of each individual.</w:t>
      </w:r>
      <w:hyperlink r:id="rId377" w:anchor="ref10" w:history="1">
        <w:r w:rsidRPr="00BA63E8">
          <w:rPr>
            <w:rFonts w:ascii="Cambria" w:eastAsia="Times New Roman" w:hAnsi="Cambria" w:cs="Times New Roman"/>
            <w:color w:val="376FAA"/>
            <w:sz w:val="23"/>
            <w:szCs w:val="23"/>
            <w:u w:val="single"/>
            <w:vertAlign w:val="superscript"/>
            <w:lang w:val="en-US" w:eastAsia="pt-BR"/>
          </w:rPr>
          <w:t>10</w:t>
        </w:r>
      </w:hyperlink>
      <w:r w:rsidRPr="00BA63E8">
        <w:rPr>
          <w:rFonts w:ascii="Cambria" w:eastAsia="Times New Roman" w:hAnsi="Cambria" w:cs="Times New Roman"/>
          <w:color w:val="212121"/>
          <w:sz w:val="30"/>
          <w:szCs w:val="30"/>
          <w:lang w:val="en-US" w:eastAsia="pt-BR"/>
        </w:rPr>
        <w:t> As such, not all individuals will experience the same effects of cannabis on their mental health and cognition. Nonetheless, a crossover trial of 64 volunteers found that short term detrimental effects of 10 mg of inhaled tetrahydrocannabinol on psychological measures and cognition was not influenced by the co-administration of up to 30 mg of cannabidiol, potentially mitigating potential concerns with a role of tetrahydrocannabinol or cannabidiol ratio as a confounder of findings of this work.</w:t>
      </w:r>
      <w:hyperlink r:id="rId378" w:anchor="ref165" w:history="1">
        <w:r w:rsidRPr="00BA63E8">
          <w:rPr>
            <w:rFonts w:ascii="Cambria" w:eastAsia="Times New Roman" w:hAnsi="Cambria" w:cs="Times New Roman"/>
            <w:color w:val="376FAA"/>
            <w:sz w:val="23"/>
            <w:szCs w:val="23"/>
            <w:u w:val="single"/>
            <w:vertAlign w:val="superscript"/>
            <w:lang w:val="en-US" w:eastAsia="pt-BR"/>
          </w:rPr>
          <w:t>165</w:t>
        </w:r>
      </w:hyperlink>
      <w:r w:rsidRPr="00BA63E8">
        <w:rPr>
          <w:rFonts w:ascii="Cambria" w:eastAsia="Times New Roman" w:hAnsi="Cambria" w:cs="Times New Roman"/>
          <w:color w:val="212121"/>
          <w:sz w:val="30"/>
          <w:szCs w:val="30"/>
          <w:lang w:val="en-US" w:eastAsia="pt-BR"/>
        </w:rPr>
        <w:t xml:space="preserve"> However, this trial was limited by a very short follow-up (90 min) and high loss to follow-up (28%). Furthermore, cannabidiol products that contain either no tetrahydrocannabinol, </w:t>
      </w:r>
      <w:r w:rsidRPr="00BA63E8">
        <w:rPr>
          <w:rFonts w:ascii="Cambria" w:eastAsia="Times New Roman" w:hAnsi="Cambria" w:cs="Times New Roman"/>
          <w:color w:val="212121"/>
          <w:sz w:val="30"/>
          <w:szCs w:val="30"/>
          <w:lang w:val="en-US" w:eastAsia="pt-BR"/>
        </w:rPr>
        <w:lastRenderedPageBreak/>
        <w:t>or subclinical amounts, are unlikely to result in psychological or cognitive impairment. Similarly, cannabis use disorder seems to have similar rates of people who use recreationally versus medically.</w:t>
      </w:r>
      <w:hyperlink r:id="rId379" w:anchor="ref166" w:history="1">
        <w:r w:rsidRPr="00BA63E8">
          <w:rPr>
            <w:rFonts w:ascii="Cambria" w:eastAsia="Times New Roman" w:hAnsi="Cambria" w:cs="Times New Roman"/>
            <w:color w:val="376FAA"/>
            <w:sz w:val="23"/>
            <w:szCs w:val="23"/>
            <w:u w:val="single"/>
            <w:vertAlign w:val="superscript"/>
            <w:lang w:val="en-US" w:eastAsia="pt-BR"/>
          </w:rPr>
          <w:t>166</w:t>
        </w:r>
      </w:hyperlink>
      <w:r w:rsidRPr="00BA63E8">
        <w:rPr>
          <w:rFonts w:ascii="Cambria" w:eastAsia="Times New Roman" w:hAnsi="Cambria" w:cs="Times New Roman"/>
          <w:color w:val="212121"/>
          <w:sz w:val="30"/>
          <w:szCs w:val="30"/>
          <w:lang w:val="en-US" w:eastAsia="pt-BR"/>
        </w:rPr>
        <w:t xml:space="preserve"> Secondly, another reason to be cautious is that umbrella reviews neglect evidence from individual cohort studies or randomised controlled trials that have not been previously pooled in meta-analyses. However, individual studies need replication, are frequently exploratory, and need to be pooled in systematic reviews (and ideally meta-analyses) so that a comprehensive understanding of a given association or intervention can be appraised. Hence, any evidence that was not included in this umbrella review, even if potentially relevant, could be exploratory or preliminary. Thirdly, confounding factors could drive associations in observational evidence. However, we have applied stringent criteria, as confirmed by downgrading convincing evidence to non-significant on the association between cannabis and pregnancy outcomes. The quantitative criteria we applied to grade evidence from observational evidence accounted for selection and publication bias, excess of significance driven by small studies with larger effect sizes than the largest study in the meta-analysis, or marginal statistical significance driven by large sample sizes. Also, we have discussed findings from observational evidence in the context of converging evidence from different sources of evidence. For instance, observational studies might be affected by confounding factors, whereas randomised controlled trials might not be representative of the real-world population and affected by selection bias instead. We believe that converging evidence from these two study designs strengthens the ecological and methodological credibility of our findings. Fourthly, excess of significance bias testing might have been underpowered in meta-analyses with few studies, which could arguably apply to all meta-analyses included in this umbrella review, yet, a specific threshold of number of studies to set adequate power of excess of significance bias has not been established. Fifthly, we could have included meta-analyses based on their quality instead of the number of studies. However, that would have introduced a selection bias, leaving out a large portion of evidence. Sixthly, to harmonise effect sizes, we calculated the equivalent odds ratio as a measure of strength of the association. Yet, the harmonisation </w:t>
      </w:r>
      <w:r w:rsidRPr="00BA63E8">
        <w:rPr>
          <w:rFonts w:ascii="Cambria" w:eastAsia="Times New Roman" w:hAnsi="Cambria" w:cs="Times New Roman"/>
          <w:color w:val="212121"/>
          <w:sz w:val="30"/>
          <w:szCs w:val="30"/>
          <w:lang w:val="en-US" w:eastAsia="pt-BR"/>
        </w:rPr>
        <w:lastRenderedPageBreak/>
        <w:t>comes at the cost of losing information on time-to-event analyses and of course any association should be considered more in depth considering the frequency of each outcome, and the follow-up duration and time to event occurrence in each of the included studies. Additionally, the number of cases over the overall population of included studies does not reflect the prevalence of outcomes of interest. For instance, the global prevalence of preterm birth is 11.3%</w:t>
      </w:r>
      <w:hyperlink r:id="rId380" w:anchor="ref167" w:history="1">
        <w:r w:rsidRPr="00BA63E8">
          <w:rPr>
            <w:rFonts w:ascii="Cambria" w:eastAsia="Times New Roman" w:hAnsi="Cambria" w:cs="Times New Roman"/>
            <w:color w:val="376FAA"/>
            <w:sz w:val="23"/>
            <w:szCs w:val="23"/>
            <w:u w:val="single"/>
            <w:vertAlign w:val="superscript"/>
            <w:lang w:val="en-US" w:eastAsia="pt-BR"/>
          </w:rPr>
          <w:t>167</w:t>
        </w:r>
      </w:hyperlink>
      <w:r w:rsidRPr="00BA63E8">
        <w:rPr>
          <w:rFonts w:ascii="Cambria" w:eastAsia="Times New Roman" w:hAnsi="Cambria" w:cs="Times New Roman"/>
          <w:color w:val="212121"/>
          <w:sz w:val="30"/>
          <w:szCs w:val="30"/>
          <w:lang w:val="en-US" w:eastAsia="pt-BR"/>
        </w:rPr>
        <w:t> versus 9.9% reported in this work and varies across regions and countries’ income levels. The global prevalence of small for gestational age is 27%</w:t>
      </w:r>
      <w:hyperlink r:id="rId381" w:anchor="ref167" w:history="1">
        <w:r w:rsidRPr="00BA63E8">
          <w:rPr>
            <w:rFonts w:ascii="Cambria" w:eastAsia="Times New Roman" w:hAnsi="Cambria" w:cs="Times New Roman"/>
            <w:color w:val="376FAA"/>
            <w:sz w:val="23"/>
            <w:szCs w:val="23"/>
            <w:u w:val="single"/>
            <w:vertAlign w:val="superscript"/>
            <w:lang w:val="en-US" w:eastAsia="pt-BR"/>
          </w:rPr>
          <w:t>167</w:t>
        </w:r>
      </w:hyperlink>
      <w:r w:rsidRPr="00BA63E8">
        <w:rPr>
          <w:rFonts w:ascii="Cambria" w:eastAsia="Times New Roman" w:hAnsi="Cambria" w:cs="Times New Roman"/>
          <w:color w:val="212121"/>
          <w:sz w:val="30"/>
          <w:szCs w:val="30"/>
          <w:lang w:val="en-US" w:eastAsia="pt-BR"/>
        </w:rPr>
        <w:t> versus 9.1% reported here, with large variations across regions. The prevalence of testicular cancer is 0.04% versus 29.5% reported in the included meta-analysis of case-control studies. Lastly, and most importantly, the results of this work aim to inform future guidelines. These guidelines should account for additional aspects such as cost-effectiveness considerations, clinical relevancies (eg, numbers needed to treat for benefit), long term effects of cannabinoids on which evidence is lacking, and stakeholders, including patients and family members perspectives.</w:t>
      </w:r>
    </w:p>
    <w:p w14:paraId="2C5F1F0B"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Future research assessing use of cannabis should clearly report what type of cannabis that patients used, how cannabis was administered, the content of tetrahydrocannabinol and cannabidiol, and the amount of cannabis consumed. The dose of exposure to different cannabinoids is needed to infer any causal relation between cannabis and outcomes.</w:t>
      </w:r>
    </w:p>
    <w:p w14:paraId="5836A0F7"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Conclusions</w:t>
      </w:r>
    </w:p>
    <w:p w14:paraId="42CA17DF"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 xml:space="preserve">Convincing or converging evidence supports that cannabis use is associated with poor mental health and cognition, increased the risk of car crashes, and can have detrimental effects on offspring if used during pregnancy. Cannabis use should be avoided in adolescents and young adults (when neurodevelopment is still occurring), when most mental health disorders have onset and cognition is paramount for optimising academic performance and learning, as well as in pregnant women and drivers. Conversely, cannabidiol could be considered a potential beneficial treatment option in epilepsy across age groups to reduce seizures. Cannabis </w:t>
      </w:r>
      <w:r w:rsidRPr="00BA63E8">
        <w:rPr>
          <w:rFonts w:ascii="Cambria" w:eastAsia="Times New Roman" w:hAnsi="Cambria" w:cs="Times New Roman"/>
          <w:color w:val="212121"/>
          <w:sz w:val="30"/>
          <w:szCs w:val="30"/>
          <w:lang w:val="en-US" w:eastAsia="pt-BR"/>
        </w:rPr>
        <w:lastRenderedPageBreak/>
        <w:t>based medicines could also be considered for chronic pain across different conditions, such as multiple sclerosis, spasticity in multiple sclerosis, for nausea and vomiting in people with mixed conditions and for sleep in cancer. However, clinical relevance must be considered before a possible incorporation into clinical guidelines; for example, including numbers needed to treat for benefit, risk to benefit ratios, comparative efficacy and safety with existing treatment options, and development of patient information concerning potential adverse events. Cannabidiol appears to be safe regarding psychiatric symptoms, but more research needs to be conducted before this drug can be recommended for the treatment of any psychiatric disorder. The remaining associations between cannabis and health outcomes are not supported by converging or convincing evidence.</w:t>
      </w:r>
    </w:p>
    <w:p w14:paraId="5E028E51"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Law and public health policy makers and researchers should consider this evidence synthesis when making policy decisions on cannabinoids use regulation, and when planning a future epidemiological or experimental research agenda, with particular attention to the tetrahydrocannabinol content of cannabinoids. Future guidelines are needed to translate current findings into clinical practice, while involving stakeholders.</w:t>
      </w:r>
    </w:p>
    <w:p w14:paraId="231A9E22" w14:textId="77777777" w:rsidR="00BA63E8" w:rsidRPr="00BA63E8" w:rsidRDefault="00BA63E8" w:rsidP="00BA63E8">
      <w:pPr>
        <w:shd w:val="clear" w:color="auto" w:fill="F6F6F6"/>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What is already known on this topic</w:t>
      </w:r>
    </w:p>
    <w:p w14:paraId="4F31369F" w14:textId="77777777" w:rsidR="00BA63E8" w:rsidRPr="00BA63E8" w:rsidRDefault="00BA63E8" w:rsidP="00BA63E8">
      <w:pPr>
        <w:numPr>
          <w:ilvl w:val="0"/>
          <w:numId w:val="1"/>
        </w:numPr>
        <w:shd w:val="clear" w:color="auto" w:fill="F6F6F6"/>
        <w:spacing w:after="100" w:afterAutospacing="1"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Observational evidence reported that cannabinoids were associated with numerous health outcomes and have been tested for several conditions in randomised controlled trials</w:t>
      </w:r>
    </w:p>
    <w:p w14:paraId="2E095B69" w14:textId="77777777" w:rsidR="00BA63E8" w:rsidRPr="00BA63E8" w:rsidRDefault="00BA63E8" w:rsidP="00BA63E8">
      <w:pPr>
        <w:numPr>
          <w:ilvl w:val="0"/>
          <w:numId w:val="1"/>
        </w:numPr>
        <w:shd w:val="clear" w:color="auto" w:fill="F6F6F6"/>
        <w:spacing w:before="100" w:beforeAutospacing="1"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Credibility and coherence of findings from different sources of evidence on the same outcomes have not been assessed to date</w:t>
      </w:r>
    </w:p>
    <w:p w14:paraId="3804A955" w14:textId="77777777" w:rsidR="00BA63E8" w:rsidRPr="00BA63E8" w:rsidRDefault="00BA63E8" w:rsidP="00BA63E8">
      <w:pPr>
        <w:shd w:val="clear" w:color="auto" w:fill="F6F6F6"/>
        <w:spacing w:after="200" w:line="450" w:lineRule="atLeast"/>
        <w:outlineLvl w:val="2"/>
        <w:rPr>
          <w:rFonts w:ascii="Cambria" w:eastAsia="Times New Roman" w:hAnsi="Cambria" w:cs="Times New Roman"/>
          <w:color w:val="734126"/>
          <w:spacing w:val="-2"/>
          <w:sz w:val="32"/>
          <w:szCs w:val="32"/>
          <w:lang w:eastAsia="pt-BR"/>
        </w:rPr>
      </w:pPr>
      <w:r w:rsidRPr="00BA63E8">
        <w:rPr>
          <w:rFonts w:ascii="Cambria" w:eastAsia="Times New Roman" w:hAnsi="Cambria" w:cs="Times New Roman"/>
          <w:color w:val="734126"/>
          <w:spacing w:val="-2"/>
          <w:sz w:val="32"/>
          <w:szCs w:val="32"/>
          <w:lang w:eastAsia="pt-BR"/>
        </w:rPr>
        <w:t>What this study adds</w:t>
      </w:r>
    </w:p>
    <w:p w14:paraId="25E0E1B8" w14:textId="77777777" w:rsidR="00BA63E8" w:rsidRPr="00BA63E8" w:rsidRDefault="00BA63E8" w:rsidP="00BA63E8">
      <w:pPr>
        <w:numPr>
          <w:ilvl w:val="0"/>
          <w:numId w:val="2"/>
        </w:numPr>
        <w:shd w:val="clear" w:color="auto" w:fill="F6F6F6"/>
        <w:spacing w:after="100" w:afterAutospacing="1"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Most outcomes associated with cannabinoids are supported by weak evidence (observational studies), low to very low certainty (randomised controlled trials), or are not significant (observational studies, randomised controlled trials)</w:t>
      </w:r>
    </w:p>
    <w:p w14:paraId="3F402064" w14:textId="77777777" w:rsidR="00BA63E8" w:rsidRPr="00BA63E8" w:rsidRDefault="00BA63E8" w:rsidP="00BA63E8">
      <w:pPr>
        <w:numPr>
          <w:ilvl w:val="0"/>
          <w:numId w:val="2"/>
        </w:numPr>
        <w:shd w:val="clear" w:color="auto" w:fill="F6F6F6"/>
        <w:spacing w:before="100" w:beforeAutospacing="1" w:after="100" w:afterAutospacing="1"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lastRenderedPageBreak/>
        <w:t>Convincing or converging evidence recommends avoiding cannabis during adolescence and early adulthood in people prone to have or have mental health disorder, who are pregnant, and while driving</w:t>
      </w:r>
    </w:p>
    <w:p w14:paraId="1A278049" w14:textId="77777777" w:rsidR="00BA63E8" w:rsidRPr="00BA63E8" w:rsidRDefault="00BA63E8" w:rsidP="00BA63E8">
      <w:pPr>
        <w:numPr>
          <w:ilvl w:val="0"/>
          <w:numId w:val="2"/>
        </w:numPr>
        <w:shd w:val="clear" w:color="auto" w:fill="F6F6F6"/>
        <w:spacing w:before="100" w:beforeAutospacing="1"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Cannabidiol is effective for epilepsy, notably in children, while other cannabinoids can be effective in use for multiple sclerosis, chronic pain, inflammatory bowel disease, and palliative care</w:t>
      </w:r>
    </w:p>
    <w:p w14:paraId="78712FD5" w14:textId="77777777" w:rsidR="00BA63E8" w:rsidRPr="00BA63E8" w:rsidRDefault="00BA63E8" w:rsidP="00BA63E8">
      <w:pPr>
        <w:shd w:val="clear" w:color="auto" w:fill="FFFFFF"/>
        <w:spacing w:after="0" w:line="240" w:lineRule="auto"/>
        <w:jc w:val="right"/>
        <w:rPr>
          <w:rFonts w:ascii="Cambria" w:eastAsia="Times New Roman" w:hAnsi="Cambria" w:cs="Times New Roman"/>
          <w:color w:val="212121"/>
          <w:sz w:val="30"/>
          <w:szCs w:val="30"/>
          <w:lang w:val="en-US" w:eastAsia="pt-BR"/>
        </w:rPr>
      </w:pPr>
      <w:hyperlink r:id="rId382" w:tooltip="Go to other sections in this page" w:history="1">
        <w:r w:rsidRPr="00BA63E8">
          <w:rPr>
            <w:rFonts w:ascii="Source Sans Pro" w:eastAsia="Times New Roman" w:hAnsi="Source Sans Pro" w:cs="Times New Roman"/>
            <w:color w:val="376FAA"/>
            <w:sz w:val="28"/>
            <w:szCs w:val="28"/>
            <w:u w:val="single"/>
            <w:lang w:val="en-US" w:eastAsia="pt-BR"/>
          </w:rPr>
          <w:t>Go to:</w:t>
        </w:r>
      </w:hyperlink>
    </w:p>
    <w:p w14:paraId="2944EAE0" w14:textId="77777777" w:rsidR="00BA63E8" w:rsidRPr="00BA63E8" w:rsidRDefault="00BA63E8" w:rsidP="00BA63E8">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US" w:eastAsia="pt-BR"/>
        </w:rPr>
      </w:pPr>
      <w:r w:rsidRPr="00BA63E8">
        <w:rPr>
          <w:rFonts w:ascii="Cambria" w:eastAsia="Times New Roman" w:hAnsi="Cambria" w:cs="Times New Roman"/>
          <w:color w:val="995733"/>
          <w:spacing w:val="-2"/>
          <w:sz w:val="34"/>
          <w:szCs w:val="34"/>
          <w:lang w:val="en-US" w:eastAsia="pt-BR"/>
        </w:rPr>
        <w:t>Web extra.</w:t>
      </w:r>
      <w:r w:rsidRPr="00BA63E8">
        <w:rPr>
          <w:rFonts w:ascii="Cambria" w:eastAsia="Times New Roman" w:hAnsi="Cambria" w:cs="Times New Roman"/>
          <w:color w:val="995733"/>
          <w:spacing w:val="-2"/>
          <w:sz w:val="34"/>
          <w:szCs w:val="34"/>
          <w:lang w:eastAsia="pt-BR"/>
        </w:rPr>
        <w:t> </w:t>
      </w:r>
    </w:p>
    <w:p w14:paraId="53F36DD0"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Extra material supplied by authors</w:t>
      </w:r>
    </w:p>
    <w:p w14:paraId="3CC8A79E" w14:textId="77777777" w:rsidR="00BA63E8" w:rsidRPr="00BA63E8" w:rsidRDefault="00BA63E8" w:rsidP="00BA63E8">
      <w:pPr>
        <w:shd w:val="clear" w:color="auto" w:fill="FFFCF0"/>
        <w:spacing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Web appendix: Online appendix 1</w:t>
      </w:r>
    </w:p>
    <w:p w14:paraId="78D3372E" w14:textId="77777777" w:rsidR="00BA63E8" w:rsidRPr="00BA63E8" w:rsidRDefault="00BA63E8" w:rsidP="00BA63E8">
      <w:pPr>
        <w:shd w:val="clear" w:color="auto" w:fill="FFFCF0"/>
        <w:spacing w:line="240" w:lineRule="auto"/>
        <w:rPr>
          <w:rFonts w:ascii="Cambria" w:eastAsia="Times New Roman" w:hAnsi="Cambria" w:cs="Times New Roman"/>
          <w:color w:val="212121"/>
          <w:sz w:val="30"/>
          <w:szCs w:val="30"/>
          <w:lang w:val="en-US" w:eastAsia="pt-BR"/>
        </w:rPr>
      </w:pPr>
      <w:hyperlink r:id="rId383" w:history="1">
        <w:r w:rsidRPr="00BA63E8">
          <w:rPr>
            <w:rFonts w:ascii="Cambria" w:eastAsia="Times New Roman" w:hAnsi="Cambria" w:cs="Times New Roman"/>
            <w:color w:val="376FAA"/>
            <w:sz w:val="30"/>
            <w:szCs w:val="30"/>
            <w:u w:val="single"/>
            <w:lang w:val="en-US" w:eastAsia="pt-BR"/>
          </w:rPr>
          <w:t>Click here to view.</w:t>
        </w:r>
      </w:hyperlink>
      <w:r w:rsidRPr="00BA63E8">
        <w:rPr>
          <w:rFonts w:ascii="Cambria" w:eastAsia="Times New Roman" w:hAnsi="Cambria" w:cs="Times New Roman"/>
          <w:color w:val="212121"/>
          <w:sz w:val="23"/>
          <w:szCs w:val="23"/>
          <w:vertAlign w:val="superscript"/>
          <w:lang w:val="en-US" w:eastAsia="pt-BR"/>
        </w:rPr>
        <w:t>(3.4M, pdf)</w:t>
      </w:r>
    </w:p>
    <w:p w14:paraId="59F8D74C" w14:textId="77777777" w:rsidR="00BA63E8" w:rsidRPr="00BA63E8" w:rsidRDefault="00BA63E8" w:rsidP="00BA63E8">
      <w:pPr>
        <w:shd w:val="clear" w:color="auto" w:fill="FFFCF0"/>
        <w:spacing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Web appendix: Online appendix 2: table of characteristics of included meta-analyses</w:t>
      </w:r>
    </w:p>
    <w:p w14:paraId="3A68548E" w14:textId="77777777" w:rsidR="00BA63E8" w:rsidRPr="00BA63E8" w:rsidRDefault="00BA63E8" w:rsidP="00BA63E8">
      <w:pPr>
        <w:shd w:val="clear" w:color="auto" w:fill="FFFCF0"/>
        <w:spacing w:line="240" w:lineRule="auto"/>
        <w:rPr>
          <w:rFonts w:ascii="Cambria" w:eastAsia="Times New Roman" w:hAnsi="Cambria" w:cs="Times New Roman"/>
          <w:color w:val="212121"/>
          <w:sz w:val="30"/>
          <w:szCs w:val="30"/>
          <w:lang w:val="en-US" w:eastAsia="pt-BR"/>
        </w:rPr>
      </w:pPr>
      <w:hyperlink r:id="rId384" w:history="1">
        <w:r w:rsidRPr="00BA63E8">
          <w:rPr>
            <w:rFonts w:ascii="Cambria" w:eastAsia="Times New Roman" w:hAnsi="Cambria" w:cs="Times New Roman"/>
            <w:color w:val="376FAA"/>
            <w:sz w:val="30"/>
            <w:szCs w:val="30"/>
            <w:u w:val="single"/>
            <w:lang w:val="en-US" w:eastAsia="pt-BR"/>
          </w:rPr>
          <w:t>Click here to view.</w:t>
        </w:r>
      </w:hyperlink>
      <w:r w:rsidRPr="00BA63E8">
        <w:rPr>
          <w:rFonts w:ascii="Cambria" w:eastAsia="Times New Roman" w:hAnsi="Cambria" w:cs="Times New Roman"/>
          <w:color w:val="212121"/>
          <w:sz w:val="23"/>
          <w:szCs w:val="23"/>
          <w:vertAlign w:val="superscript"/>
          <w:lang w:val="en-US" w:eastAsia="pt-BR"/>
        </w:rPr>
        <w:t>(512K, pdf)</w:t>
      </w:r>
    </w:p>
    <w:p w14:paraId="4F808C2C" w14:textId="77777777" w:rsidR="00BA63E8" w:rsidRPr="00BA63E8" w:rsidRDefault="00BA63E8" w:rsidP="00BA63E8">
      <w:pPr>
        <w:shd w:val="clear" w:color="auto" w:fill="FFFCF0"/>
        <w:spacing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Web appendix: Online appendix 3: table of characteristics of individual studies, adjustment type, and type of cannabis</w:t>
      </w:r>
    </w:p>
    <w:p w14:paraId="118E63DB" w14:textId="77777777" w:rsidR="00BA63E8" w:rsidRPr="00BA63E8" w:rsidRDefault="00BA63E8" w:rsidP="00BA63E8">
      <w:pPr>
        <w:shd w:val="clear" w:color="auto" w:fill="FFFCF0"/>
        <w:spacing w:line="240" w:lineRule="auto"/>
        <w:rPr>
          <w:rFonts w:ascii="Cambria" w:eastAsia="Times New Roman" w:hAnsi="Cambria" w:cs="Times New Roman"/>
          <w:color w:val="212121"/>
          <w:sz w:val="30"/>
          <w:szCs w:val="30"/>
          <w:lang w:val="en-US" w:eastAsia="pt-BR"/>
        </w:rPr>
      </w:pPr>
      <w:hyperlink r:id="rId385" w:history="1">
        <w:r w:rsidRPr="00BA63E8">
          <w:rPr>
            <w:rFonts w:ascii="Cambria" w:eastAsia="Times New Roman" w:hAnsi="Cambria" w:cs="Times New Roman"/>
            <w:color w:val="376FAA"/>
            <w:sz w:val="30"/>
            <w:szCs w:val="30"/>
            <w:u w:val="single"/>
            <w:lang w:val="en-US" w:eastAsia="pt-BR"/>
          </w:rPr>
          <w:t>Click here to view.</w:t>
        </w:r>
      </w:hyperlink>
      <w:r w:rsidRPr="00BA63E8">
        <w:rPr>
          <w:rFonts w:ascii="Cambria" w:eastAsia="Times New Roman" w:hAnsi="Cambria" w:cs="Times New Roman"/>
          <w:color w:val="212121"/>
          <w:sz w:val="23"/>
          <w:szCs w:val="23"/>
          <w:vertAlign w:val="superscript"/>
          <w:lang w:val="en-US" w:eastAsia="pt-BR"/>
        </w:rPr>
        <w:t>(1.4M, pdf)</w:t>
      </w:r>
    </w:p>
    <w:p w14:paraId="1E99834E" w14:textId="77777777" w:rsidR="00BA63E8" w:rsidRPr="00BA63E8" w:rsidRDefault="00BA63E8" w:rsidP="00BA63E8">
      <w:pPr>
        <w:shd w:val="clear" w:color="auto" w:fill="FFFFFF"/>
        <w:spacing w:after="0" w:line="240" w:lineRule="auto"/>
        <w:jc w:val="right"/>
        <w:rPr>
          <w:rFonts w:ascii="Cambria" w:eastAsia="Times New Roman" w:hAnsi="Cambria" w:cs="Times New Roman"/>
          <w:color w:val="212121"/>
          <w:sz w:val="30"/>
          <w:szCs w:val="30"/>
          <w:lang w:val="en-US" w:eastAsia="pt-BR"/>
        </w:rPr>
      </w:pPr>
      <w:hyperlink r:id="rId386" w:tooltip="Go to other sections in this page" w:history="1">
        <w:r w:rsidRPr="00BA63E8">
          <w:rPr>
            <w:rFonts w:ascii="Source Sans Pro" w:eastAsia="Times New Roman" w:hAnsi="Source Sans Pro" w:cs="Times New Roman"/>
            <w:color w:val="376FAA"/>
            <w:sz w:val="28"/>
            <w:szCs w:val="28"/>
            <w:u w:val="single"/>
            <w:lang w:val="en-US" w:eastAsia="pt-BR"/>
          </w:rPr>
          <w:t>Go to:</w:t>
        </w:r>
      </w:hyperlink>
    </w:p>
    <w:p w14:paraId="024F0A67" w14:textId="77777777" w:rsidR="00BA63E8" w:rsidRPr="00BA63E8" w:rsidRDefault="00BA63E8" w:rsidP="00BA63E8">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US" w:eastAsia="pt-BR"/>
        </w:rPr>
      </w:pPr>
      <w:r w:rsidRPr="00BA63E8">
        <w:rPr>
          <w:rFonts w:ascii="Cambria" w:eastAsia="Times New Roman" w:hAnsi="Cambria" w:cs="Times New Roman"/>
          <w:color w:val="995733"/>
          <w:spacing w:val="-2"/>
          <w:sz w:val="34"/>
          <w:szCs w:val="34"/>
          <w:lang w:val="en-US" w:eastAsia="pt-BR"/>
        </w:rPr>
        <w:t>Notes</w:t>
      </w:r>
    </w:p>
    <w:p w14:paraId="2D4EB456"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 xml:space="preserve">Contributors: MS, MDT, and JYK are joint first authors. JIS and MS contributed equally as corresponding authors. ED, MS, and JIS designed and supervised the study. FB, LB, MJC, GC, MDT, ED, JYK, SM, AM, FM, and MS screened the literature and extracted the data. MDT, ED, and MS drafted the manuscript. ED conducted the analyses, and MS had full access to data. All authors approved the project design, and critically reviewed, contributed to the final </w:t>
      </w:r>
      <w:r w:rsidRPr="00BA63E8">
        <w:rPr>
          <w:rFonts w:ascii="Cambria" w:eastAsia="Times New Roman" w:hAnsi="Cambria" w:cs="Times New Roman"/>
          <w:color w:val="212121"/>
          <w:sz w:val="30"/>
          <w:szCs w:val="30"/>
          <w:lang w:val="en-US" w:eastAsia="pt-BR"/>
        </w:rPr>
        <w:lastRenderedPageBreak/>
        <w:t>version of this work, and approve it. ED, MS, and MDT are guarantors of this work. The corresponding author attests that all listed authors meet authorship criteria and that no others meeting the criteria have been omitted.</w:t>
      </w:r>
    </w:p>
    <w:p w14:paraId="3F691372"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Funding: None.</w:t>
      </w:r>
    </w:p>
    <w:p w14:paraId="3D1BE2D7"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Competing interests: All authors have completed the ICMJE uniform disclosure form at </w:t>
      </w:r>
      <w:hyperlink r:id="rId387" w:tgtFrame="_blank" w:history="1">
        <w:r w:rsidRPr="00BA63E8">
          <w:rPr>
            <w:rFonts w:ascii="Cambria" w:eastAsia="Times New Roman" w:hAnsi="Cambria" w:cs="Times New Roman"/>
            <w:color w:val="376FAA"/>
            <w:sz w:val="30"/>
            <w:szCs w:val="30"/>
            <w:u w:val="single"/>
            <w:lang w:val="en-US" w:eastAsia="pt-BR"/>
          </w:rPr>
          <w:t>www.icmje.org/disclosure-of-interest/</w:t>
        </w:r>
      </w:hyperlink>
      <w:r w:rsidRPr="00BA63E8">
        <w:rPr>
          <w:rFonts w:ascii="Cambria" w:eastAsia="Times New Roman" w:hAnsi="Cambria" w:cs="Times New Roman"/>
          <w:color w:val="212121"/>
          <w:sz w:val="30"/>
          <w:szCs w:val="30"/>
          <w:lang w:val="en-US" w:eastAsia="pt-BR"/>
        </w:rPr>
        <w:t xml:space="preserve"> and declare: MS received honoraria/has been a consultant for AbbVie, Angelini, Lundbeck, Otsuka. DC has received grant monies for research from Eli Lilly, Janssen Cilag, Roche, Allergen, Bristol-Myers Squibb, Pfizer, Lundbeck, Astra Zeneca, Hospira; Travel Support and Honoraria for Talks and Consultancy from Eli Lilly, Bristol-Myers Squibb, Astra Zeneca, Lundbeck, Janssen Cilag, Pfizer, Organon, Sanofi-Aventis, Wyeth, Hospira, Servier, Seqirus; and is a current or past Advisory Board Member for Lu AA21004: Lundbeck; Varenicline: Pfizer; Asenapine: Lundbeck; Aripiprazole LAI: Lundbeck; Lisdexamfetamine: Shire; Lurasidone: Servier; Brexpiprazole: Lundbeck; Treatment Resistant Depression: LivaNova; Cariprazine: Seqirus. He is founder of the Optimal Health Program, currently operating as Optimal Health Australia; and is part owner of Clarity Healthcare. He is on the scientific advisory of The Mental Health Foundation of Australia. He does not knowingly have stocks or shares in any pharmaceutical company. EV has received grants and served as consultant, advisor or CME speaker for the following entities: AB-Biotics, AbbVie, Angelini, Biogen, Boehringer-Ingelheim, Celon Pharma, Dainippon Sumitomo Pharma, Ferrer, Gedeon Richter, GH Research, Glaxo-Smith Kline, Janssen, Lundbeck, Novartis, Orion Corporation, Organon, Otsuka, Sage, Sanofi-Aventis, Sunovion, Takeda, and Viatris, outside of the submitted work. CUC has been a consultant or advisor to or have received honoraria from: AbbVie, Acadia, Alkermes, Allergan, Angelini, Aristo, Boehringer-Ingelheim, Cardio Diagnostics, Cerevel, CNX Therapeutics, Compass Pathways, Darnitsa, Gedeon Richter, Hikma, Holmusk, IntraCellular Therapies, Janssen/Johnson &amp; Johnson, Karuna, LB Pharma, Lundbeck, MedAvante-ProPhase, MedInCell, Merck, Mindpax, Mitsubishi </w:t>
      </w:r>
      <w:r w:rsidRPr="00BA63E8">
        <w:rPr>
          <w:rFonts w:ascii="Cambria" w:eastAsia="Times New Roman" w:hAnsi="Cambria" w:cs="Times New Roman"/>
          <w:color w:val="212121"/>
          <w:sz w:val="30"/>
          <w:szCs w:val="30"/>
          <w:lang w:val="en-US" w:eastAsia="pt-BR"/>
        </w:rPr>
        <w:lastRenderedPageBreak/>
        <w:t>Tanabe Pharma, Mylan, Neurocrine, Newron, Noven, Otsuka, Pharmabrain, PPD Biotech, Recordati, Relmada, Reviva, Rovi, Seqirus, SK Life Science, Sunovion, Sun Pharma, Supernus, Takeda, Teva, and Viatris. He provided expert testimony for Janssen and Otsuka. He served on a Data Safety Monitoring Board for Lundbeck, Relmada, Reviva, Rovi, Supernus, and Teva. He has received grant support from Janssen and Takeda. He received royalties from UpToDate and is also a stock option holder of Cardio Diagnostics, Mindpax, and LB Pharma.</w:t>
      </w:r>
    </w:p>
    <w:p w14:paraId="71DA378E"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All authors declare manuscript is an honest, accurate, and transparent account of the study being reported; no important aspects of the study have been omitted; and that any discrepancies from the study as originally planned (and, if relevant, registered) have been explained in published protocol.</w:t>
      </w:r>
    </w:p>
    <w:p w14:paraId="5B92408A"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Dissemination to participants and related patient and public communities: Our dissemination of findings will be shared via personal and institutional social media, the education of health professional trainees, continuous medical education activities for health professionals, and co-produced plain language summary of findings to be distributed to the clinical population with mental health disorders and to pregnant women. We will inform policy makers across different countries with written communications.</w:t>
      </w:r>
    </w:p>
    <w:p w14:paraId="14C2D503"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Provenance and peer review: Not commissioned; externally peer reviewed.</w:t>
      </w:r>
    </w:p>
    <w:p w14:paraId="117296A1" w14:textId="77777777" w:rsidR="00BA63E8" w:rsidRPr="00BA63E8" w:rsidRDefault="00BA63E8" w:rsidP="00BA63E8">
      <w:pPr>
        <w:shd w:val="clear" w:color="auto" w:fill="FFFFFF"/>
        <w:spacing w:after="0" w:line="240" w:lineRule="auto"/>
        <w:jc w:val="right"/>
        <w:rPr>
          <w:rFonts w:ascii="Cambria" w:eastAsia="Times New Roman" w:hAnsi="Cambria" w:cs="Times New Roman"/>
          <w:color w:val="212121"/>
          <w:sz w:val="30"/>
          <w:szCs w:val="30"/>
          <w:lang w:val="en-US" w:eastAsia="pt-BR"/>
        </w:rPr>
      </w:pPr>
      <w:hyperlink r:id="rId388" w:tooltip="Go to other sections in this page" w:history="1">
        <w:r w:rsidRPr="00BA63E8">
          <w:rPr>
            <w:rFonts w:ascii="Source Sans Pro" w:eastAsia="Times New Roman" w:hAnsi="Source Sans Pro" w:cs="Times New Roman"/>
            <w:color w:val="376FAA"/>
            <w:sz w:val="28"/>
            <w:szCs w:val="28"/>
            <w:u w:val="single"/>
            <w:lang w:val="en-US" w:eastAsia="pt-BR"/>
          </w:rPr>
          <w:t>Go to:</w:t>
        </w:r>
      </w:hyperlink>
    </w:p>
    <w:p w14:paraId="74095D5A" w14:textId="77777777" w:rsidR="00BA63E8" w:rsidRPr="00BA63E8" w:rsidRDefault="00BA63E8" w:rsidP="00BA63E8">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US" w:eastAsia="pt-BR"/>
        </w:rPr>
      </w:pPr>
      <w:r w:rsidRPr="00BA63E8">
        <w:rPr>
          <w:rFonts w:ascii="Cambria" w:eastAsia="Times New Roman" w:hAnsi="Cambria" w:cs="Times New Roman"/>
          <w:color w:val="995733"/>
          <w:spacing w:val="-2"/>
          <w:sz w:val="34"/>
          <w:szCs w:val="34"/>
          <w:lang w:val="en-US" w:eastAsia="pt-BR"/>
        </w:rPr>
        <w:t>Ethics statements</w:t>
      </w:r>
    </w:p>
    <w:p w14:paraId="264F2EBF" w14:textId="77777777" w:rsidR="00BA63E8" w:rsidRPr="00BA63E8" w:rsidRDefault="00BA63E8" w:rsidP="00BA63E8">
      <w:pPr>
        <w:shd w:val="clear" w:color="auto" w:fill="FFFFFF"/>
        <w:spacing w:after="200" w:line="450" w:lineRule="atLeast"/>
        <w:outlineLvl w:val="2"/>
        <w:rPr>
          <w:rFonts w:ascii="Cambria" w:eastAsia="Times New Roman" w:hAnsi="Cambria" w:cs="Times New Roman"/>
          <w:color w:val="734126"/>
          <w:spacing w:val="-2"/>
          <w:sz w:val="32"/>
          <w:szCs w:val="32"/>
          <w:lang w:val="en-US" w:eastAsia="pt-BR"/>
        </w:rPr>
      </w:pPr>
      <w:r w:rsidRPr="00BA63E8">
        <w:rPr>
          <w:rFonts w:ascii="Cambria" w:eastAsia="Times New Roman" w:hAnsi="Cambria" w:cs="Times New Roman"/>
          <w:color w:val="734126"/>
          <w:spacing w:val="-2"/>
          <w:sz w:val="32"/>
          <w:szCs w:val="32"/>
          <w:lang w:val="en-US" w:eastAsia="pt-BR"/>
        </w:rPr>
        <w:t>Ethical approval</w:t>
      </w:r>
    </w:p>
    <w:p w14:paraId="46C12257" w14:textId="77777777" w:rsidR="00BA63E8" w:rsidRPr="00BA63E8" w:rsidRDefault="00BA63E8" w:rsidP="00BA63E8">
      <w:pPr>
        <w:shd w:val="clear" w:color="auto" w:fill="FFFFFF"/>
        <w:spacing w:before="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t>Ethical approval for this study was not required.</w:t>
      </w:r>
    </w:p>
    <w:p w14:paraId="7A4F2BFC" w14:textId="77777777" w:rsidR="00BA63E8" w:rsidRPr="00BA63E8" w:rsidRDefault="00BA63E8" w:rsidP="00BA63E8">
      <w:pPr>
        <w:shd w:val="clear" w:color="auto" w:fill="FFFFFF"/>
        <w:spacing w:after="0" w:line="240" w:lineRule="auto"/>
        <w:jc w:val="right"/>
        <w:rPr>
          <w:rFonts w:ascii="Cambria" w:eastAsia="Times New Roman" w:hAnsi="Cambria" w:cs="Times New Roman"/>
          <w:color w:val="212121"/>
          <w:sz w:val="30"/>
          <w:szCs w:val="30"/>
          <w:lang w:val="en-US" w:eastAsia="pt-BR"/>
        </w:rPr>
      </w:pPr>
      <w:hyperlink r:id="rId389" w:tooltip="Go to other sections in this page" w:history="1">
        <w:r w:rsidRPr="00BA63E8">
          <w:rPr>
            <w:rFonts w:ascii="Source Sans Pro" w:eastAsia="Times New Roman" w:hAnsi="Source Sans Pro" w:cs="Times New Roman"/>
            <w:color w:val="376FAA"/>
            <w:sz w:val="28"/>
            <w:szCs w:val="28"/>
            <w:u w:val="single"/>
            <w:lang w:val="en-US" w:eastAsia="pt-BR"/>
          </w:rPr>
          <w:t>Go to:</w:t>
        </w:r>
      </w:hyperlink>
    </w:p>
    <w:p w14:paraId="4A574E38" w14:textId="77777777" w:rsidR="00BA63E8" w:rsidRPr="00BA63E8" w:rsidRDefault="00BA63E8" w:rsidP="00BA63E8">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US" w:eastAsia="pt-BR"/>
        </w:rPr>
      </w:pPr>
      <w:r w:rsidRPr="00BA63E8">
        <w:rPr>
          <w:rFonts w:ascii="Cambria" w:eastAsia="Times New Roman" w:hAnsi="Cambria" w:cs="Times New Roman"/>
          <w:color w:val="995733"/>
          <w:spacing w:val="-2"/>
          <w:sz w:val="34"/>
          <w:szCs w:val="34"/>
          <w:lang w:val="en-US" w:eastAsia="pt-BR"/>
        </w:rPr>
        <w:t>Data availability statement</w:t>
      </w:r>
    </w:p>
    <w:p w14:paraId="126094EF" w14:textId="77777777" w:rsidR="00BA63E8" w:rsidRPr="00BA63E8" w:rsidRDefault="00BA63E8" w:rsidP="00BA63E8">
      <w:pPr>
        <w:shd w:val="clear" w:color="auto" w:fill="FFFFFF"/>
        <w:spacing w:before="400" w:after="400" w:line="240" w:lineRule="auto"/>
        <w:rPr>
          <w:rFonts w:ascii="Cambria" w:eastAsia="Times New Roman" w:hAnsi="Cambria" w:cs="Times New Roman"/>
          <w:color w:val="212121"/>
          <w:sz w:val="30"/>
          <w:szCs w:val="30"/>
          <w:lang w:val="en-US" w:eastAsia="pt-BR"/>
        </w:rPr>
      </w:pPr>
      <w:r w:rsidRPr="00BA63E8">
        <w:rPr>
          <w:rFonts w:ascii="Cambria" w:eastAsia="Times New Roman" w:hAnsi="Cambria" w:cs="Times New Roman"/>
          <w:color w:val="212121"/>
          <w:sz w:val="30"/>
          <w:szCs w:val="30"/>
          <w:lang w:val="en-US" w:eastAsia="pt-BR"/>
        </w:rPr>
        <w:lastRenderedPageBreak/>
        <w:t>The whole dataset is available from authors on request.</w:t>
      </w:r>
    </w:p>
    <w:p w14:paraId="1E3E5F75" w14:textId="77777777" w:rsidR="00BA63E8" w:rsidRPr="00BA63E8" w:rsidRDefault="00BA63E8" w:rsidP="00BA63E8">
      <w:pPr>
        <w:shd w:val="clear" w:color="auto" w:fill="FFFFFF"/>
        <w:spacing w:after="0" w:line="240" w:lineRule="auto"/>
        <w:jc w:val="right"/>
        <w:rPr>
          <w:rFonts w:ascii="Cambria" w:eastAsia="Times New Roman" w:hAnsi="Cambria" w:cs="Times New Roman"/>
          <w:color w:val="212121"/>
          <w:sz w:val="30"/>
          <w:szCs w:val="30"/>
          <w:lang w:val="en-US" w:eastAsia="pt-BR"/>
        </w:rPr>
      </w:pPr>
      <w:hyperlink r:id="rId390" w:tooltip="Go to other sections in this page" w:history="1">
        <w:r w:rsidRPr="00BA63E8">
          <w:rPr>
            <w:rFonts w:ascii="Source Sans Pro" w:eastAsia="Times New Roman" w:hAnsi="Source Sans Pro" w:cs="Times New Roman"/>
            <w:color w:val="376FAA"/>
            <w:sz w:val="28"/>
            <w:szCs w:val="28"/>
            <w:u w:val="single"/>
            <w:lang w:val="en-US" w:eastAsia="pt-BR"/>
          </w:rPr>
          <w:t>Go to:</w:t>
        </w:r>
      </w:hyperlink>
    </w:p>
    <w:p w14:paraId="59E0BBAE" w14:textId="77777777" w:rsidR="00BA63E8" w:rsidRPr="00BA63E8" w:rsidRDefault="00BA63E8" w:rsidP="00BA63E8">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US" w:eastAsia="pt-BR"/>
        </w:rPr>
      </w:pPr>
      <w:r w:rsidRPr="00BA63E8">
        <w:rPr>
          <w:rFonts w:ascii="Cambria" w:eastAsia="Times New Roman" w:hAnsi="Cambria" w:cs="Times New Roman"/>
          <w:color w:val="995733"/>
          <w:spacing w:val="-2"/>
          <w:sz w:val="34"/>
          <w:szCs w:val="34"/>
          <w:lang w:val="en-US" w:eastAsia="pt-BR"/>
        </w:rPr>
        <w:t>References</w:t>
      </w:r>
    </w:p>
    <w:p w14:paraId="1D8CFA8C"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 Pertwee RG. The diverse CB1 and CB2 receptor pharmacology of three plant cannabinoids: delta9-tetrahydrocannabinol, cannabidiol and delta9-tetrahydrocannabivarin. </w:t>
      </w:r>
      <w:r w:rsidRPr="00BA63E8">
        <w:rPr>
          <w:rFonts w:ascii="Cambria" w:eastAsia="Times New Roman" w:hAnsi="Cambria" w:cs="Times New Roman"/>
          <w:i/>
          <w:iCs/>
          <w:color w:val="212121"/>
          <w:sz w:val="26"/>
          <w:szCs w:val="26"/>
          <w:lang w:val="en-US" w:eastAsia="pt-BR"/>
        </w:rPr>
        <w:t>Br J Pharmacol</w:t>
      </w:r>
      <w:r w:rsidRPr="00BA63E8">
        <w:rPr>
          <w:rFonts w:ascii="Cambria" w:eastAsia="Times New Roman" w:hAnsi="Cambria" w:cs="Times New Roman"/>
          <w:color w:val="212121"/>
          <w:sz w:val="26"/>
          <w:szCs w:val="26"/>
          <w:lang w:val="en-US" w:eastAsia="pt-BR"/>
        </w:rPr>
        <w:t> 2008;153:199-215. 10.1038/sj.bjp.0707442  [</w:t>
      </w:r>
      <w:hyperlink r:id="rId391"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392"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393"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394"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4749BC2"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2. Sharkey KA, Wiley JW. The role of the endocannabinoid system in the brain-gut axis. </w:t>
      </w:r>
      <w:r w:rsidRPr="00BA63E8">
        <w:rPr>
          <w:rFonts w:ascii="Cambria" w:eastAsia="Times New Roman" w:hAnsi="Cambria" w:cs="Times New Roman"/>
          <w:i/>
          <w:iCs/>
          <w:color w:val="212121"/>
          <w:sz w:val="26"/>
          <w:szCs w:val="26"/>
          <w:lang w:val="en-US" w:eastAsia="pt-BR"/>
        </w:rPr>
        <w:t>Gastroenterology</w:t>
      </w:r>
      <w:r w:rsidRPr="00BA63E8">
        <w:rPr>
          <w:rFonts w:ascii="Cambria" w:eastAsia="Times New Roman" w:hAnsi="Cambria" w:cs="Times New Roman"/>
          <w:color w:val="212121"/>
          <w:sz w:val="26"/>
          <w:szCs w:val="26"/>
          <w:lang w:val="en-US" w:eastAsia="pt-BR"/>
        </w:rPr>
        <w:t> 2016;151:252-66. 10.1053/j.gastro.2016.04.015  [</w:t>
      </w:r>
      <w:hyperlink r:id="rId395"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396"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397"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398"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888459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3. Zou S, Kumar U. Cannabinoid receptors and the endocannabinoid system: signaling and function in the central nervous system. </w:t>
      </w:r>
      <w:r w:rsidRPr="00BA63E8">
        <w:rPr>
          <w:rFonts w:ascii="Cambria" w:eastAsia="Times New Roman" w:hAnsi="Cambria" w:cs="Times New Roman"/>
          <w:i/>
          <w:iCs/>
          <w:color w:val="212121"/>
          <w:sz w:val="26"/>
          <w:szCs w:val="26"/>
          <w:lang w:val="en-US" w:eastAsia="pt-BR"/>
        </w:rPr>
        <w:t>Int J Mol Sci</w:t>
      </w:r>
      <w:r w:rsidRPr="00BA63E8">
        <w:rPr>
          <w:rFonts w:ascii="Cambria" w:eastAsia="Times New Roman" w:hAnsi="Cambria" w:cs="Times New Roman"/>
          <w:color w:val="212121"/>
          <w:sz w:val="26"/>
          <w:szCs w:val="26"/>
          <w:lang w:val="en-US" w:eastAsia="pt-BR"/>
        </w:rPr>
        <w:t> 2018;19:833. 10.3390/ijms19030833  [</w:t>
      </w:r>
      <w:hyperlink r:id="rId399"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0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0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0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EE23262"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 ElSohly MA, Slade D. Chemical constituents of marijuana: The complex mixture of natural cannabinoids. In: </w:t>
      </w:r>
      <w:r w:rsidRPr="00BA63E8">
        <w:rPr>
          <w:rFonts w:ascii="Cambria" w:eastAsia="Times New Roman" w:hAnsi="Cambria" w:cs="Times New Roman"/>
          <w:i/>
          <w:iCs/>
          <w:color w:val="212121"/>
          <w:sz w:val="26"/>
          <w:szCs w:val="26"/>
          <w:lang w:val="en-US" w:eastAsia="pt-BR"/>
        </w:rPr>
        <w:t>Life Sciences.</w:t>
      </w:r>
      <w:r w:rsidRPr="00BA63E8">
        <w:rPr>
          <w:rFonts w:ascii="Cambria" w:eastAsia="Times New Roman" w:hAnsi="Cambria" w:cs="Times New Roman"/>
          <w:color w:val="212121"/>
          <w:sz w:val="26"/>
          <w:szCs w:val="26"/>
          <w:lang w:val="en-US" w:eastAsia="pt-BR"/>
        </w:rPr>
        <w:t> Life Sci, 2005: 539-48. [</w:t>
      </w:r>
      <w:hyperlink r:id="rId403"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04"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36B3977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 xml:space="preserve">5. Bhattacharyya S, Morrison PD, Fusar-Poli P, et al.. Opposite effects of </w:t>
      </w:r>
      <w:r w:rsidRPr="00BA63E8">
        <w:rPr>
          <w:rFonts w:ascii="Cambria" w:eastAsia="Times New Roman" w:hAnsi="Cambria" w:cs="Times New Roman"/>
          <w:color w:val="212121"/>
          <w:sz w:val="26"/>
          <w:szCs w:val="26"/>
          <w:lang w:eastAsia="pt-BR"/>
        </w:rPr>
        <w:t>δ</w:t>
      </w:r>
      <w:r w:rsidRPr="00BA63E8">
        <w:rPr>
          <w:rFonts w:ascii="Cambria" w:eastAsia="Times New Roman" w:hAnsi="Cambria" w:cs="Times New Roman"/>
          <w:color w:val="212121"/>
          <w:sz w:val="26"/>
          <w:szCs w:val="26"/>
          <w:lang w:val="en-US" w:eastAsia="pt-BR"/>
        </w:rPr>
        <w:t>-9-tetrahydrocannabinol and cannabidiol on human brain function and psychopathology. </w:t>
      </w:r>
      <w:r w:rsidRPr="00BA63E8">
        <w:rPr>
          <w:rFonts w:ascii="Cambria" w:eastAsia="Times New Roman" w:hAnsi="Cambria" w:cs="Times New Roman"/>
          <w:i/>
          <w:iCs/>
          <w:color w:val="212121"/>
          <w:sz w:val="26"/>
          <w:szCs w:val="26"/>
          <w:lang w:val="en-US" w:eastAsia="pt-BR"/>
        </w:rPr>
        <w:t>Neuropsychopharmacology</w:t>
      </w:r>
      <w:r w:rsidRPr="00BA63E8">
        <w:rPr>
          <w:rFonts w:ascii="Cambria" w:eastAsia="Times New Roman" w:hAnsi="Cambria" w:cs="Times New Roman"/>
          <w:color w:val="212121"/>
          <w:sz w:val="26"/>
          <w:szCs w:val="26"/>
          <w:lang w:val="en-US" w:eastAsia="pt-BR"/>
        </w:rPr>
        <w:t> 2010;35:764-74. 10.1038/npp.2009.184  [</w:t>
      </w:r>
      <w:hyperlink r:id="rId405"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06"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07"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08"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2C797F7"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6. Sorensen CJ, DeSanto K, Borgelt L, Phillips KT, Monte AA. Cannabinoid hyperemesis syndrome: diagnosis, pathophysiology, and treatment-a systematic review. </w:t>
      </w:r>
      <w:r w:rsidRPr="00BA63E8">
        <w:rPr>
          <w:rFonts w:ascii="Cambria" w:eastAsia="Times New Roman" w:hAnsi="Cambria" w:cs="Times New Roman"/>
          <w:i/>
          <w:iCs/>
          <w:color w:val="212121"/>
          <w:sz w:val="26"/>
          <w:szCs w:val="26"/>
          <w:lang w:val="en-US" w:eastAsia="pt-BR"/>
        </w:rPr>
        <w:t>J Med Toxicol</w:t>
      </w:r>
      <w:r w:rsidRPr="00BA63E8">
        <w:rPr>
          <w:rFonts w:ascii="Cambria" w:eastAsia="Times New Roman" w:hAnsi="Cambria" w:cs="Times New Roman"/>
          <w:color w:val="212121"/>
          <w:sz w:val="26"/>
          <w:szCs w:val="26"/>
          <w:lang w:val="en-US" w:eastAsia="pt-BR"/>
        </w:rPr>
        <w:t> 2017;13:71-87. 10.1007/s13181-016-0595-z  [</w:t>
      </w:r>
      <w:hyperlink r:id="rId409"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1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1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1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5E1D946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7. American Psychiatric Association. Diagnostic and Statistical Manual of Mental Disorders, 5th edition (DSM-V). Washington: American Psychiatric Association; 2013. [</w:t>
      </w:r>
      <w:hyperlink r:id="rId413"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FD2292D"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8. WHO . </w:t>
      </w:r>
      <w:r w:rsidRPr="00BA63E8">
        <w:rPr>
          <w:rFonts w:ascii="Cambria" w:eastAsia="Times New Roman" w:hAnsi="Cambria" w:cs="Times New Roman"/>
          <w:i/>
          <w:iCs/>
          <w:color w:val="212121"/>
          <w:sz w:val="26"/>
          <w:szCs w:val="26"/>
          <w:lang w:val="en-US" w:eastAsia="pt-BR"/>
        </w:rPr>
        <w:t>International Classification of Diseases - 11 (ICD-11). Version: 2020.</w:t>
      </w:r>
      <w:r w:rsidRPr="00BA63E8">
        <w:rPr>
          <w:rFonts w:ascii="Cambria" w:eastAsia="Times New Roman" w:hAnsi="Cambria" w:cs="Times New Roman"/>
          <w:color w:val="212121"/>
          <w:sz w:val="26"/>
          <w:szCs w:val="26"/>
          <w:lang w:val="en-US" w:eastAsia="pt-BR"/>
        </w:rPr>
        <w:t> World Health Organization, 2020. [</w:t>
      </w:r>
      <w:hyperlink r:id="rId414"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C82785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 xml:space="preserve">9. Vos T, Lim SS, Abbafati C, et al.GBD 2019 Diseases and Injuries Collaborators . Global burden of 369 diseases and injuries in 204 countries and territories, 1990-2019: a systematic analysis for the Global Burden of </w:t>
      </w:r>
      <w:r w:rsidRPr="00BA63E8">
        <w:rPr>
          <w:rFonts w:ascii="Cambria" w:eastAsia="Times New Roman" w:hAnsi="Cambria" w:cs="Times New Roman"/>
          <w:color w:val="212121"/>
          <w:sz w:val="26"/>
          <w:szCs w:val="26"/>
          <w:lang w:val="en-US" w:eastAsia="pt-BR"/>
        </w:rPr>
        <w:lastRenderedPageBreak/>
        <w:t>Disease Study 2019. </w:t>
      </w:r>
      <w:r w:rsidRPr="00BA63E8">
        <w:rPr>
          <w:rFonts w:ascii="Cambria" w:eastAsia="Times New Roman" w:hAnsi="Cambria" w:cs="Times New Roman"/>
          <w:i/>
          <w:iCs/>
          <w:color w:val="212121"/>
          <w:sz w:val="26"/>
          <w:szCs w:val="26"/>
          <w:lang w:val="en-US" w:eastAsia="pt-BR"/>
        </w:rPr>
        <w:t>Lancet</w:t>
      </w:r>
      <w:r w:rsidRPr="00BA63E8">
        <w:rPr>
          <w:rFonts w:ascii="Cambria" w:eastAsia="Times New Roman" w:hAnsi="Cambria" w:cs="Times New Roman"/>
          <w:color w:val="212121"/>
          <w:sz w:val="26"/>
          <w:szCs w:val="26"/>
          <w:lang w:val="en-US" w:eastAsia="pt-BR"/>
        </w:rPr>
        <w:t> 2020;396:1204-22. 10.1016/S0140-6736(20)30925-9  [</w:t>
      </w:r>
      <w:hyperlink r:id="rId415"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16"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17"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18"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44E948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10. Connor JP, Stjepanović D, Le Foll B, Hoch E, Budney AJ, Hall WD. Cannabis use and cannabis use disorder. </w:t>
      </w:r>
      <w:r w:rsidRPr="00BA63E8">
        <w:rPr>
          <w:rFonts w:ascii="Cambria" w:eastAsia="Times New Roman" w:hAnsi="Cambria" w:cs="Times New Roman"/>
          <w:i/>
          <w:iCs/>
          <w:color w:val="212121"/>
          <w:sz w:val="26"/>
          <w:szCs w:val="26"/>
          <w:lang w:val="en-US" w:eastAsia="pt-BR"/>
        </w:rPr>
        <w:t>Nat Rev Dis Primers</w:t>
      </w:r>
      <w:r w:rsidRPr="00BA63E8">
        <w:rPr>
          <w:rFonts w:ascii="Cambria" w:eastAsia="Times New Roman" w:hAnsi="Cambria" w:cs="Times New Roman"/>
          <w:color w:val="212121"/>
          <w:sz w:val="26"/>
          <w:szCs w:val="26"/>
          <w:lang w:val="en-US" w:eastAsia="pt-BR"/>
        </w:rPr>
        <w:t> 2021;7:16. 10.1038/s41572-021-00247-4  [</w:t>
      </w:r>
      <w:hyperlink r:id="rId419"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2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2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2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75A464A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11. Peacock A, Leung J, Larney S, et al.. Global statistics on alcohol, tobacco and illicit drug use: 2017 status report. </w:t>
      </w:r>
      <w:r w:rsidRPr="00BA63E8">
        <w:rPr>
          <w:rFonts w:ascii="Cambria" w:eastAsia="Times New Roman" w:hAnsi="Cambria" w:cs="Times New Roman"/>
          <w:i/>
          <w:iCs/>
          <w:color w:val="212121"/>
          <w:sz w:val="26"/>
          <w:szCs w:val="26"/>
          <w:lang w:val="en-US" w:eastAsia="pt-BR"/>
        </w:rPr>
        <w:t>Addiction</w:t>
      </w:r>
      <w:r w:rsidRPr="00BA63E8">
        <w:rPr>
          <w:rFonts w:ascii="Cambria" w:eastAsia="Times New Roman" w:hAnsi="Cambria" w:cs="Times New Roman"/>
          <w:color w:val="212121"/>
          <w:sz w:val="26"/>
          <w:szCs w:val="26"/>
          <w:lang w:val="en-US" w:eastAsia="pt-BR"/>
        </w:rPr>
        <w:t> 2018;113:1905-26. 10.1111/add.14234  [</w:t>
      </w:r>
      <w:hyperlink r:id="rId423"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24"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25"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3EB6D05C"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12. United Nations. World Drug Report 2020. 2020 (United Nations publication, Sales No. E.20.XI.6). [</w:t>
      </w:r>
      <w:hyperlink r:id="rId426"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066423FB"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13. Hasin DS, Kerridge BT, Saha TD, et al.. Prevalence and correlates of DSM-5 cannabis use disorder, 2012-2013: findings from the National Epidemiologic Survey on Alcohol and Related Conditions-III. </w:t>
      </w:r>
      <w:r w:rsidRPr="00BA63E8">
        <w:rPr>
          <w:rFonts w:ascii="Cambria" w:eastAsia="Times New Roman" w:hAnsi="Cambria" w:cs="Times New Roman"/>
          <w:i/>
          <w:iCs/>
          <w:color w:val="212121"/>
          <w:sz w:val="26"/>
          <w:szCs w:val="26"/>
          <w:lang w:val="en-US" w:eastAsia="pt-BR"/>
        </w:rPr>
        <w:t>Am J Psychiatry</w:t>
      </w:r>
      <w:r w:rsidRPr="00BA63E8">
        <w:rPr>
          <w:rFonts w:ascii="Cambria" w:eastAsia="Times New Roman" w:hAnsi="Cambria" w:cs="Times New Roman"/>
          <w:color w:val="212121"/>
          <w:sz w:val="26"/>
          <w:szCs w:val="26"/>
          <w:lang w:val="en-US" w:eastAsia="pt-BR"/>
        </w:rPr>
        <w:t> 2016;173:588-99. 10.1176/appi.ajp.2015.15070907  [</w:t>
      </w:r>
      <w:hyperlink r:id="rId427"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28"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29"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30"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AC4FD6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14. European Monitoring Centre for Drugs and Drug Addiction . European drug report 2018: Trends and developments. https://www.emcdda.europa.eu/publications/edr/trends-developments/2018_en 2018.</w:t>
      </w:r>
    </w:p>
    <w:p w14:paraId="0239E1C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15. Hasin DS. US Epidemiology of cannabis use and associated problems. </w:t>
      </w:r>
      <w:r w:rsidRPr="00BA63E8">
        <w:rPr>
          <w:rFonts w:ascii="Cambria" w:eastAsia="Times New Roman" w:hAnsi="Cambria" w:cs="Times New Roman"/>
          <w:i/>
          <w:iCs/>
          <w:color w:val="212121"/>
          <w:sz w:val="26"/>
          <w:szCs w:val="26"/>
          <w:lang w:val="en-US" w:eastAsia="pt-BR"/>
        </w:rPr>
        <w:t>Neuropsychopharmacology</w:t>
      </w:r>
      <w:r w:rsidRPr="00BA63E8">
        <w:rPr>
          <w:rFonts w:ascii="Cambria" w:eastAsia="Times New Roman" w:hAnsi="Cambria" w:cs="Times New Roman"/>
          <w:color w:val="212121"/>
          <w:sz w:val="26"/>
          <w:szCs w:val="26"/>
          <w:lang w:val="en-US" w:eastAsia="pt-BR"/>
        </w:rPr>
        <w:t> 2018;43:195-212. 10.1038/npp.2017.198  [</w:t>
      </w:r>
      <w:hyperlink r:id="rId431"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32"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33"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34"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0197AA8C"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16. Volkow ND, Baler RD, Compton WM, Weiss SRB. Adverse health effects of marijuana use. </w:t>
      </w:r>
      <w:r w:rsidRPr="00BA63E8">
        <w:rPr>
          <w:rFonts w:ascii="Cambria" w:eastAsia="Times New Roman" w:hAnsi="Cambria" w:cs="Times New Roman"/>
          <w:i/>
          <w:iCs/>
          <w:color w:val="212121"/>
          <w:sz w:val="26"/>
          <w:szCs w:val="26"/>
          <w:lang w:val="en-US" w:eastAsia="pt-BR"/>
        </w:rPr>
        <w:t>N Engl J Med</w:t>
      </w:r>
      <w:r w:rsidRPr="00BA63E8">
        <w:rPr>
          <w:rFonts w:ascii="Cambria" w:eastAsia="Times New Roman" w:hAnsi="Cambria" w:cs="Times New Roman"/>
          <w:color w:val="212121"/>
          <w:sz w:val="26"/>
          <w:szCs w:val="26"/>
          <w:lang w:val="en-US" w:eastAsia="pt-BR"/>
        </w:rPr>
        <w:t> 2014;370:2219-27. 10.1056/NEJMra1402309  [</w:t>
      </w:r>
      <w:hyperlink r:id="rId435"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36"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37"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38"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32767E2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17. Manthey J, Freeman TP, Kilian C, López-Pelayo H, Rehm J. Public health monitoring of cannabis use in Europe: prevalence of use, cannabis potency, and treatment rates. </w:t>
      </w:r>
      <w:r w:rsidRPr="00BA63E8">
        <w:rPr>
          <w:rFonts w:ascii="Cambria" w:eastAsia="Times New Roman" w:hAnsi="Cambria" w:cs="Times New Roman"/>
          <w:i/>
          <w:iCs/>
          <w:color w:val="212121"/>
          <w:sz w:val="26"/>
          <w:szCs w:val="26"/>
          <w:lang w:val="en-US" w:eastAsia="pt-BR"/>
        </w:rPr>
        <w:t>Lancet Reg Health Eur</w:t>
      </w:r>
      <w:r w:rsidRPr="00BA63E8">
        <w:rPr>
          <w:rFonts w:ascii="Cambria" w:eastAsia="Times New Roman" w:hAnsi="Cambria" w:cs="Times New Roman"/>
          <w:color w:val="212121"/>
          <w:sz w:val="26"/>
          <w:szCs w:val="26"/>
          <w:lang w:val="en-US" w:eastAsia="pt-BR"/>
        </w:rPr>
        <w:t> 2021;10:100227. 10.1016/j.lanepe.2021.100227  [</w:t>
      </w:r>
      <w:hyperlink r:id="rId439"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4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4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4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06D1641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18. Slade D, Mehmedic Z, Chandra S, ElSohly M. Is cannabis becoming more potent? In: Castle D, D’Souza DC, Murray RM, eds. </w:t>
      </w:r>
      <w:r w:rsidRPr="00BA63E8">
        <w:rPr>
          <w:rFonts w:ascii="Cambria" w:eastAsia="Times New Roman" w:hAnsi="Cambria" w:cs="Times New Roman"/>
          <w:i/>
          <w:iCs/>
          <w:color w:val="212121"/>
          <w:sz w:val="26"/>
          <w:szCs w:val="26"/>
          <w:lang w:val="en-US" w:eastAsia="pt-BR"/>
        </w:rPr>
        <w:t>Marijuana and Madness.</w:t>
      </w:r>
      <w:r w:rsidRPr="00BA63E8">
        <w:rPr>
          <w:rFonts w:ascii="Cambria" w:eastAsia="Times New Roman" w:hAnsi="Cambria" w:cs="Times New Roman"/>
          <w:color w:val="212121"/>
          <w:sz w:val="26"/>
          <w:szCs w:val="26"/>
          <w:lang w:val="en-US" w:eastAsia="pt-BR"/>
        </w:rPr>
        <w:t> 2nd ed. Cambridge University Press, 2011: 35-54 10.1017/CBO9780511706080.005 . [</w:t>
      </w:r>
      <w:hyperlink r:id="rId443"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44"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9FA9912"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19. Gobbi G, Atkin T, Zytynski T, et al.. Association of cannabis use in adolescence and risk of depression, anxiety, and suicidality in young adulthood: a systematic review and meta-analysis. </w:t>
      </w:r>
      <w:r w:rsidRPr="00BA63E8">
        <w:rPr>
          <w:rFonts w:ascii="Cambria" w:eastAsia="Times New Roman" w:hAnsi="Cambria" w:cs="Times New Roman"/>
          <w:i/>
          <w:iCs/>
          <w:color w:val="212121"/>
          <w:sz w:val="26"/>
          <w:szCs w:val="26"/>
          <w:lang w:val="en-US" w:eastAsia="pt-BR"/>
        </w:rPr>
        <w:t xml:space="preserve">JAMA </w:t>
      </w:r>
      <w:r w:rsidRPr="00BA63E8">
        <w:rPr>
          <w:rFonts w:ascii="Cambria" w:eastAsia="Times New Roman" w:hAnsi="Cambria" w:cs="Times New Roman"/>
          <w:i/>
          <w:iCs/>
          <w:color w:val="212121"/>
          <w:sz w:val="26"/>
          <w:szCs w:val="26"/>
          <w:lang w:val="en-US" w:eastAsia="pt-BR"/>
        </w:rPr>
        <w:lastRenderedPageBreak/>
        <w:t>Psychiatry</w:t>
      </w:r>
      <w:r w:rsidRPr="00BA63E8">
        <w:rPr>
          <w:rFonts w:ascii="Cambria" w:eastAsia="Times New Roman" w:hAnsi="Cambria" w:cs="Times New Roman"/>
          <w:color w:val="212121"/>
          <w:sz w:val="26"/>
          <w:szCs w:val="26"/>
          <w:lang w:val="en-US" w:eastAsia="pt-BR"/>
        </w:rPr>
        <w:t> 2019;76:426-34. 10.1001/jamapsychiatry.2018.4500  [</w:t>
      </w:r>
      <w:hyperlink r:id="rId445"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46"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47"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48"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0DCF1249"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20. Marconi A, Di Forti M, Lewis CM, Murray RM, Vassos E. Meta-analysis of the association between the level of cannabis use and risk of psychosis. </w:t>
      </w:r>
      <w:r w:rsidRPr="00BA63E8">
        <w:rPr>
          <w:rFonts w:ascii="Cambria" w:eastAsia="Times New Roman" w:hAnsi="Cambria" w:cs="Times New Roman"/>
          <w:i/>
          <w:iCs/>
          <w:color w:val="212121"/>
          <w:sz w:val="26"/>
          <w:szCs w:val="26"/>
          <w:lang w:val="en-US" w:eastAsia="pt-BR"/>
        </w:rPr>
        <w:t>Schizophr Bull</w:t>
      </w:r>
      <w:r w:rsidRPr="00BA63E8">
        <w:rPr>
          <w:rFonts w:ascii="Cambria" w:eastAsia="Times New Roman" w:hAnsi="Cambria" w:cs="Times New Roman"/>
          <w:color w:val="212121"/>
          <w:sz w:val="26"/>
          <w:szCs w:val="26"/>
          <w:lang w:val="en-US" w:eastAsia="pt-BR"/>
        </w:rPr>
        <w:t> 2016;42:1262-9. 10.1093/schbul/sbw003  [</w:t>
      </w:r>
      <w:hyperlink r:id="rId449"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5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5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5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5BFD21F8"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21. Ghasemiesfe M, Barrow B, Leonard S, Keyhani S, Korenstein D. Association between marijuana use and risk of cancer: a systematic review and meta-analysis. </w:t>
      </w:r>
      <w:r w:rsidRPr="00BA63E8">
        <w:rPr>
          <w:rFonts w:ascii="Cambria" w:eastAsia="Times New Roman" w:hAnsi="Cambria" w:cs="Times New Roman"/>
          <w:i/>
          <w:iCs/>
          <w:color w:val="212121"/>
          <w:sz w:val="26"/>
          <w:szCs w:val="26"/>
          <w:lang w:val="en-US" w:eastAsia="pt-BR"/>
        </w:rPr>
        <w:t>JAMA Network Open</w:t>
      </w:r>
      <w:r w:rsidRPr="00BA63E8">
        <w:rPr>
          <w:rFonts w:ascii="Cambria" w:eastAsia="Times New Roman" w:hAnsi="Cambria" w:cs="Times New Roman"/>
          <w:color w:val="212121"/>
          <w:sz w:val="26"/>
          <w:szCs w:val="26"/>
          <w:lang w:val="en-US" w:eastAsia="pt-BR"/>
        </w:rPr>
        <w:t> 2019;2. [</w:t>
      </w:r>
      <w:hyperlink r:id="rId453"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54"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55"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190D061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22. Asbridge M, Hayden JA, Cartwright JL. Acute cannabis consumption and motor vehicle collision risk: systematic review of observational studies and meta-analysis. </w:t>
      </w:r>
      <w:r w:rsidRPr="00BA63E8">
        <w:rPr>
          <w:rFonts w:ascii="Cambria" w:eastAsia="Times New Roman" w:hAnsi="Cambria" w:cs="Times New Roman"/>
          <w:i/>
          <w:iCs/>
          <w:color w:val="212121"/>
          <w:sz w:val="26"/>
          <w:szCs w:val="26"/>
          <w:lang w:val="en-US" w:eastAsia="pt-BR"/>
        </w:rPr>
        <w:t>BMJ</w:t>
      </w:r>
      <w:r w:rsidRPr="00BA63E8">
        <w:rPr>
          <w:rFonts w:ascii="Cambria" w:eastAsia="Times New Roman" w:hAnsi="Cambria" w:cs="Times New Roman"/>
          <w:color w:val="212121"/>
          <w:sz w:val="26"/>
          <w:szCs w:val="26"/>
          <w:lang w:val="en-US" w:eastAsia="pt-BR"/>
        </w:rPr>
        <w:t> 2012;344:e536. 10.1136/bmj.e536  [</w:t>
      </w:r>
      <w:hyperlink r:id="rId456"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57"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58"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59"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3AE899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23. Whiting PF, Wolff RF, Deshpande S, et al.. Cannabinoids for medical use: a systematic review and meta-analysis. </w:t>
      </w:r>
      <w:r w:rsidRPr="00BA63E8">
        <w:rPr>
          <w:rFonts w:ascii="Cambria" w:eastAsia="Times New Roman" w:hAnsi="Cambria" w:cs="Times New Roman"/>
          <w:i/>
          <w:iCs/>
          <w:color w:val="212121"/>
          <w:sz w:val="26"/>
          <w:szCs w:val="26"/>
          <w:lang w:val="en-US" w:eastAsia="pt-BR"/>
        </w:rPr>
        <w:t>JAMA</w:t>
      </w:r>
      <w:r w:rsidRPr="00BA63E8">
        <w:rPr>
          <w:rFonts w:ascii="Cambria" w:eastAsia="Times New Roman" w:hAnsi="Cambria" w:cs="Times New Roman"/>
          <w:color w:val="212121"/>
          <w:sz w:val="26"/>
          <w:szCs w:val="26"/>
          <w:lang w:val="en-US" w:eastAsia="pt-BR"/>
        </w:rPr>
        <w:t> 2015;313:2456-73. 10.1001/jama.2015.6358  [</w:t>
      </w:r>
      <w:hyperlink r:id="rId46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6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6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79E1A119"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24. McGuire P, Robson P, Cubala WJ, et al.. Cannabidiol (cannabidiol) as an adjunctive therapy in schizophrenia: a multicenter randomized controlled trial. </w:t>
      </w:r>
      <w:r w:rsidRPr="00BA63E8">
        <w:rPr>
          <w:rFonts w:ascii="Cambria" w:eastAsia="Times New Roman" w:hAnsi="Cambria" w:cs="Times New Roman"/>
          <w:i/>
          <w:iCs/>
          <w:color w:val="212121"/>
          <w:sz w:val="26"/>
          <w:szCs w:val="26"/>
          <w:lang w:val="en-US" w:eastAsia="pt-BR"/>
        </w:rPr>
        <w:t>Am J Psychiatry</w:t>
      </w:r>
      <w:r w:rsidRPr="00BA63E8">
        <w:rPr>
          <w:rFonts w:ascii="Cambria" w:eastAsia="Times New Roman" w:hAnsi="Cambria" w:cs="Times New Roman"/>
          <w:color w:val="212121"/>
          <w:sz w:val="26"/>
          <w:szCs w:val="26"/>
          <w:lang w:val="en-US" w:eastAsia="pt-BR"/>
        </w:rPr>
        <w:t> 2018;175:225-31. 10.1176/appi.ajp.2017.17030325  [</w:t>
      </w:r>
      <w:hyperlink r:id="rId463"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64"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65"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5FEE393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25. Myran DT, Staykov E, Cantor N, et al.. How has access to legal cannabis changed over time? An analysis of the cannabis retail market in Canada 2 years following the legalisation of recreational cannabis. </w:t>
      </w:r>
      <w:r w:rsidRPr="00BA63E8">
        <w:rPr>
          <w:rFonts w:ascii="Cambria" w:eastAsia="Times New Roman" w:hAnsi="Cambria" w:cs="Times New Roman"/>
          <w:i/>
          <w:iCs/>
          <w:color w:val="212121"/>
          <w:sz w:val="26"/>
          <w:szCs w:val="26"/>
          <w:lang w:val="en-US" w:eastAsia="pt-BR"/>
        </w:rPr>
        <w:t>Drug Alcohol Rev</w:t>
      </w:r>
      <w:r w:rsidRPr="00BA63E8">
        <w:rPr>
          <w:rFonts w:ascii="Cambria" w:eastAsia="Times New Roman" w:hAnsi="Cambria" w:cs="Times New Roman"/>
          <w:color w:val="212121"/>
          <w:sz w:val="26"/>
          <w:szCs w:val="26"/>
          <w:lang w:val="en-US" w:eastAsia="pt-BR"/>
        </w:rPr>
        <w:t> 2022;41:377-85. 10.1111/dar.13351  [</w:t>
      </w:r>
      <w:hyperlink r:id="rId466"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67"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68"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5115B3A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26. Myran DT, Pugliese M, Tanuseputro P, Cantor N, Rhodes E, Taljaard M. The association between recreational cannabis legalization, commercialization and cannabis-attributable emergency department visits in Ontario, Canada: an interrupted time-series analysis. </w:t>
      </w:r>
      <w:r w:rsidRPr="00BA63E8">
        <w:rPr>
          <w:rFonts w:ascii="Cambria" w:eastAsia="Times New Roman" w:hAnsi="Cambria" w:cs="Times New Roman"/>
          <w:i/>
          <w:iCs/>
          <w:color w:val="212121"/>
          <w:sz w:val="26"/>
          <w:szCs w:val="26"/>
          <w:lang w:val="en-US" w:eastAsia="pt-BR"/>
        </w:rPr>
        <w:t>Addiction</w:t>
      </w:r>
      <w:r w:rsidRPr="00BA63E8">
        <w:rPr>
          <w:rFonts w:ascii="Cambria" w:eastAsia="Times New Roman" w:hAnsi="Cambria" w:cs="Times New Roman"/>
          <w:color w:val="212121"/>
          <w:sz w:val="26"/>
          <w:szCs w:val="26"/>
          <w:lang w:val="en-US" w:eastAsia="pt-BR"/>
        </w:rPr>
        <w:t> 2022;117:1952-60. 10.1111/add.15834  [</w:t>
      </w:r>
      <w:hyperlink r:id="rId469"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70"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71"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899916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27. Myran DT, Imtiaz S, Konikoff L, Douglas L, Elton-Marshall T. Changes in health harms due to cannabis following legalisation of non-medical cannabis in Canada in context of cannabis commercialisation: A scoping review. </w:t>
      </w:r>
      <w:r w:rsidRPr="00BA63E8">
        <w:rPr>
          <w:rFonts w:ascii="Cambria" w:eastAsia="Times New Roman" w:hAnsi="Cambria" w:cs="Times New Roman"/>
          <w:i/>
          <w:iCs/>
          <w:color w:val="212121"/>
          <w:sz w:val="26"/>
          <w:szCs w:val="26"/>
          <w:lang w:val="en-US" w:eastAsia="pt-BR"/>
        </w:rPr>
        <w:t>Drug Alcohol Rev</w:t>
      </w:r>
      <w:r w:rsidRPr="00BA63E8">
        <w:rPr>
          <w:rFonts w:ascii="Cambria" w:eastAsia="Times New Roman" w:hAnsi="Cambria" w:cs="Times New Roman"/>
          <w:color w:val="212121"/>
          <w:sz w:val="26"/>
          <w:szCs w:val="26"/>
          <w:lang w:val="en-US" w:eastAsia="pt-BR"/>
        </w:rPr>
        <w:t> 2023;42:277-98. 10.1111/dar.13546  [</w:t>
      </w:r>
      <w:hyperlink r:id="rId472"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73"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74"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66C6C7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28. Ioannidis JPA, Trikalinos TA. An exploratory test for an excess of significant findings. </w:t>
      </w:r>
      <w:r w:rsidRPr="00BA63E8">
        <w:rPr>
          <w:rFonts w:ascii="Cambria" w:eastAsia="Times New Roman" w:hAnsi="Cambria" w:cs="Times New Roman"/>
          <w:i/>
          <w:iCs/>
          <w:color w:val="212121"/>
          <w:sz w:val="26"/>
          <w:szCs w:val="26"/>
          <w:lang w:val="en-US" w:eastAsia="pt-BR"/>
        </w:rPr>
        <w:t>Clin Trials</w:t>
      </w:r>
      <w:r w:rsidRPr="00BA63E8">
        <w:rPr>
          <w:rFonts w:ascii="Cambria" w:eastAsia="Times New Roman" w:hAnsi="Cambria" w:cs="Times New Roman"/>
          <w:color w:val="212121"/>
          <w:sz w:val="26"/>
          <w:szCs w:val="26"/>
          <w:lang w:val="en-US" w:eastAsia="pt-BR"/>
        </w:rPr>
        <w:t> 2007;4:245-53. 10.1177/1740774507079441  [</w:t>
      </w:r>
      <w:hyperlink r:id="rId475"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76"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77"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88B0792"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lastRenderedPageBreak/>
        <w:t>29. Siontis KC, Ioannidis JPA. Replication, duplication, and waste in a quarter million systematic reviews and meta-analyses. </w:t>
      </w:r>
      <w:r w:rsidRPr="00BA63E8">
        <w:rPr>
          <w:rFonts w:ascii="Cambria" w:eastAsia="Times New Roman" w:hAnsi="Cambria" w:cs="Times New Roman"/>
          <w:i/>
          <w:iCs/>
          <w:color w:val="212121"/>
          <w:sz w:val="26"/>
          <w:szCs w:val="26"/>
          <w:lang w:val="en-US" w:eastAsia="pt-BR"/>
        </w:rPr>
        <w:t>Circ Cardiovasc Qual Outcomes</w:t>
      </w:r>
      <w:r w:rsidRPr="00BA63E8">
        <w:rPr>
          <w:rFonts w:ascii="Cambria" w:eastAsia="Times New Roman" w:hAnsi="Cambria" w:cs="Times New Roman"/>
          <w:color w:val="212121"/>
          <w:sz w:val="26"/>
          <w:szCs w:val="26"/>
          <w:lang w:val="en-US" w:eastAsia="pt-BR"/>
        </w:rPr>
        <w:t> 2018;11:e005212. 10.1161/CIRCOUTCOMES.118.005212  [</w:t>
      </w:r>
      <w:hyperlink r:id="rId478"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79"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80"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18AE582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30. Fusar-Poli P, Radua J. Ten simple rules for conducting umbrella reviews. </w:t>
      </w:r>
      <w:r w:rsidRPr="00BA63E8">
        <w:rPr>
          <w:rFonts w:ascii="Cambria" w:eastAsia="Times New Roman" w:hAnsi="Cambria" w:cs="Times New Roman"/>
          <w:i/>
          <w:iCs/>
          <w:color w:val="212121"/>
          <w:sz w:val="26"/>
          <w:szCs w:val="26"/>
          <w:lang w:val="en-US" w:eastAsia="pt-BR"/>
        </w:rPr>
        <w:t>Evid Based Ment Health</w:t>
      </w:r>
      <w:r w:rsidRPr="00BA63E8">
        <w:rPr>
          <w:rFonts w:ascii="Cambria" w:eastAsia="Times New Roman" w:hAnsi="Cambria" w:cs="Times New Roman"/>
          <w:color w:val="212121"/>
          <w:sz w:val="26"/>
          <w:szCs w:val="26"/>
          <w:lang w:val="en-US" w:eastAsia="pt-BR"/>
        </w:rPr>
        <w:t> 2018;21:95-100. 10.1136/ebmental-2018-300014  [</w:t>
      </w:r>
      <w:hyperlink r:id="rId481"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82"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83"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84"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7378FAD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31. Solmi M, Köhler CA, Stubbs B, et al.. Environmental risk factors and nonpharmacological and nonsurgical interventions for obesity: An umbrella review of meta-analyses of cohort studies and randomized controlled trials. </w:t>
      </w:r>
      <w:r w:rsidRPr="00BA63E8">
        <w:rPr>
          <w:rFonts w:ascii="Cambria" w:eastAsia="Times New Roman" w:hAnsi="Cambria" w:cs="Times New Roman"/>
          <w:i/>
          <w:iCs/>
          <w:color w:val="212121"/>
          <w:sz w:val="26"/>
          <w:szCs w:val="26"/>
          <w:lang w:val="en-US" w:eastAsia="pt-BR"/>
        </w:rPr>
        <w:t>Eur J Clin Invest</w:t>
      </w:r>
      <w:r w:rsidRPr="00BA63E8">
        <w:rPr>
          <w:rFonts w:ascii="Cambria" w:eastAsia="Times New Roman" w:hAnsi="Cambria" w:cs="Times New Roman"/>
          <w:color w:val="212121"/>
          <w:sz w:val="26"/>
          <w:szCs w:val="26"/>
          <w:lang w:val="en-US" w:eastAsia="pt-BR"/>
        </w:rPr>
        <w:t> 2018;48:e12982. 10.1111/eci.12982  [</w:t>
      </w:r>
      <w:hyperlink r:id="rId485"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86"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87"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033C74DC"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32. Guyatt GH, Oxman AD, Vist GE, et al.GRADE Working Group . GRADE: an emerging consensus on rating quality of evidence and strength of recommendations. </w:t>
      </w:r>
      <w:r w:rsidRPr="00BA63E8">
        <w:rPr>
          <w:rFonts w:ascii="Cambria" w:eastAsia="Times New Roman" w:hAnsi="Cambria" w:cs="Times New Roman"/>
          <w:i/>
          <w:iCs/>
          <w:color w:val="212121"/>
          <w:sz w:val="26"/>
          <w:szCs w:val="26"/>
          <w:lang w:val="en-US" w:eastAsia="pt-BR"/>
        </w:rPr>
        <w:t>BMJ</w:t>
      </w:r>
      <w:r w:rsidRPr="00BA63E8">
        <w:rPr>
          <w:rFonts w:ascii="Cambria" w:eastAsia="Times New Roman" w:hAnsi="Cambria" w:cs="Times New Roman"/>
          <w:color w:val="212121"/>
          <w:sz w:val="26"/>
          <w:szCs w:val="26"/>
          <w:lang w:val="en-US" w:eastAsia="pt-BR"/>
        </w:rPr>
        <w:t> 2008;336:924-6. 10.1136/bmj.39489.470347.AD  [</w:t>
      </w:r>
      <w:hyperlink r:id="rId488"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89"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90"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91"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15BD28B"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33. Page MJ, McKenzie JE, Bossuyt PM, et al.. The PRISMA 2020 statement: an updated guideline for reporting systematic reviews. </w:t>
      </w:r>
      <w:r w:rsidRPr="00BA63E8">
        <w:rPr>
          <w:rFonts w:ascii="Cambria" w:eastAsia="Times New Roman" w:hAnsi="Cambria" w:cs="Times New Roman"/>
          <w:i/>
          <w:iCs/>
          <w:color w:val="212121"/>
          <w:sz w:val="26"/>
          <w:szCs w:val="26"/>
          <w:lang w:val="en-US" w:eastAsia="pt-BR"/>
        </w:rPr>
        <w:t>BMJ</w:t>
      </w:r>
      <w:r w:rsidRPr="00BA63E8">
        <w:rPr>
          <w:rFonts w:ascii="Cambria" w:eastAsia="Times New Roman" w:hAnsi="Cambria" w:cs="Times New Roman"/>
          <w:color w:val="212121"/>
          <w:sz w:val="26"/>
          <w:szCs w:val="26"/>
          <w:lang w:val="en-US" w:eastAsia="pt-BR"/>
        </w:rPr>
        <w:t> 2021;372:n71. 10.1136/bmj.n71  [</w:t>
      </w:r>
      <w:hyperlink r:id="rId492"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93"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94"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95"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7AA9084B"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34. Gates M, Gates A, Pieper D, et al.. Reporting guideline for overviews of reviews of healthcare interventions: development of the PRIOR statement. </w:t>
      </w:r>
      <w:r w:rsidRPr="00BA63E8">
        <w:rPr>
          <w:rFonts w:ascii="Cambria" w:eastAsia="Times New Roman" w:hAnsi="Cambria" w:cs="Times New Roman"/>
          <w:i/>
          <w:iCs/>
          <w:color w:val="212121"/>
          <w:sz w:val="26"/>
          <w:szCs w:val="26"/>
          <w:lang w:val="en-US" w:eastAsia="pt-BR"/>
        </w:rPr>
        <w:t>BMJ</w:t>
      </w:r>
      <w:r w:rsidRPr="00BA63E8">
        <w:rPr>
          <w:rFonts w:ascii="Cambria" w:eastAsia="Times New Roman" w:hAnsi="Cambria" w:cs="Times New Roman"/>
          <w:color w:val="212121"/>
          <w:sz w:val="26"/>
          <w:szCs w:val="26"/>
          <w:lang w:val="en-US" w:eastAsia="pt-BR"/>
        </w:rPr>
        <w:t> 2022;378:e070849. 10.1136/bmj-2022-070849  [</w:t>
      </w:r>
      <w:hyperlink r:id="rId496"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497"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498"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499"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1B0285F"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35. Shea BJ, Reeves BC, Wells G, et al.. AMSTAR 2: a critical appraisal tool for systematic reviews that include randomised or non-randomised studies of healthcare interventions, or both. </w:t>
      </w:r>
      <w:r w:rsidRPr="00BA63E8">
        <w:rPr>
          <w:rFonts w:ascii="Cambria" w:eastAsia="Times New Roman" w:hAnsi="Cambria" w:cs="Times New Roman"/>
          <w:i/>
          <w:iCs/>
          <w:color w:val="212121"/>
          <w:sz w:val="26"/>
          <w:szCs w:val="26"/>
          <w:lang w:val="en-US" w:eastAsia="pt-BR"/>
        </w:rPr>
        <w:t>BMJ</w:t>
      </w:r>
      <w:r w:rsidRPr="00BA63E8">
        <w:rPr>
          <w:rFonts w:ascii="Cambria" w:eastAsia="Times New Roman" w:hAnsi="Cambria" w:cs="Times New Roman"/>
          <w:color w:val="212121"/>
          <w:sz w:val="26"/>
          <w:szCs w:val="26"/>
          <w:lang w:val="en-US" w:eastAsia="pt-BR"/>
        </w:rPr>
        <w:t> 2017;358:j4008. 10.1136/bmj.j4008  [</w:t>
      </w:r>
      <w:hyperlink r:id="rId500"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501"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02"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03"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1E09998F"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36. DerSimonian R, Laird N. Meta-analysis in clinical trials. </w:t>
      </w:r>
      <w:r w:rsidRPr="00BA63E8">
        <w:rPr>
          <w:rFonts w:ascii="Cambria" w:eastAsia="Times New Roman" w:hAnsi="Cambria" w:cs="Times New Roman"/>
          <w:i/>
          <w:iCs/>
          <w:color w:val="212121"/>
          <w:sz w:val="26"/>
          <w:szCs w:val="26"/>
          <w:lang w:val="en-US" w:eastAsia="pt-BR"/>
        </w:rPr>
        <w:t>Control Clin Trials</w:t>
      </w:r>
      <w:r w:rsidRPr="00BA63E8">
        <w:rPr>
          <w:rFonts w:ascii="Cambria" w:eastAsia="Times New Roman" w:hAnsi="Cambria" w:cs="Times New Roman"/>
          <w:color w:val="212121"/>
          <w:sz w:val="26"/>
          <w:szCs w:val="26"/>
          <w:lang w:val="en-US" w:eastAsia="pt-BR"/>
        </w:rPr>
        <w:t> 1986;7:177-88. 10.1016/0197-2456(86)90046-2  [</w:t>
      </w:r>
      <w:hyperlink r:id="rId504"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05"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06"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7154BCA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37. IntHout J, Ioannidis JP, Borm GF. The Hartung-Knapp-Sidik-Jonkman method for random effects meta-analysis is straightforward and considerably outperforms the standard DerSimonian-Laird method. </w:t>
      </w:r>
      <w:r w:rsidRPr="00BA63E8">
        <w:rPr>
          <w:rFonts w:ascii="Cambria" w:eastAsia="Times New Roman" w:hAnsi="Cambria" w:cs="Times New Roman"/>
          <w:i/>
          <w:iCs/>
          <w:color w:val="212121"/>
          <w:sz w:val="26"/>
          <w:szCs w:val="26"/>
          <w:lang w:val="en-US" w:eastAsia="pt-BR"/>
        </w:rPr>
        <w:t>BMC Med Res Methodol</w:t>
      </w:r>
      <w:r w:rsidRPr="00BA63E8">
        <w:rPr>
          <w:rFonts w:ascii="Cambria" w:eastAsia="Times New Roman" w:hAnsi="Cambria" w:cs="Times New Roman"/>
          <w:color w:val="212121"/>
          <w:sz w:val="26"/>
          <w:szCs w:val="26"/>
          <w:lang w:val="en-US" w:eastAsia="pt-BR"/>
        </w:rPr>
        <w:t> 2014;14:25. 10.1186/1471-2288-14-25  [</w:t>
      </w:r>
      <w:hyperlink r:id="rId507"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508"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09"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10"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5AD5DA89"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eastAsia="pt-BR"/>
        </w:rPr>
        <w:t>38. Radua J, Ramella-Cravaro V, Ioannidis JPA, et al.. </w:t>
      </w:r>
      <w:r w:rsidRPr="00BA63E8">
        <w:rPr>
          <w:rFonts w:ascii="Cambria" w:eastAsia="Times New Roman" w:hAnsi="Cambria" w:cs="Times New Roman"/>
          <w:color w:val="212121"/>
          <w:sz w:val="26"/>
          <w:szCs w:val="26"/>
          <w:lang w:val="en-US" w:eastAsia="pt-BR"/>
        </w:rPr>
        <w:t>What causes psychosis? An umbrella review of risk and protective factors. </w:t>
      </w:r>
      <w:r w:rsidRPr="00BA63E8">
        <w:rPr>
          <w:rFonts w:ascii="Cambria" w:eastAsia="Times New Roman" w:hAnsi="Cambria" w:cs="Times New Roman"/>
          <w:i/>
          <w:iCs/>
          <w:color w:val="212121"/>
          <w:sz w:val="26"/>
          <w:szCs w:val="26"/>
          <w:lang w:val="en-US" w:eastAsia="pt-BR"/>
        </w:rPr>
        <w:t>World Psychiatry</w:t>
      </w:r>
      <w:r w:rsidRPr="00BA63E8">
        <w:rPr>
          <w:rFonts w:ascii="Cambria" w:eastAsia="Times New Roman" w:hAnsi="Cambria" w:cs="Times New Roman"/>
          <w:color w:val="212121"/>
          <w:sz w:val="26"/>
          <w:szCs w:val="26"/>
          <w:lang w:val="en-US" w:eastAsia="pt-BR"/>
        </w:rPr>
        <w:t> 2018;17:49-66. 10.1002/wps.20490  [</w:t>
      </w:r>
      <w:hyperlink r:id="rId511"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512"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13"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14"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592D967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lastRenderedPageBreak/>
        <w:t>39. Higgins JPT, Thompson SG, Deeks JJ, Altman DG. Measuring inconsistency in meta-analyses. </w:t>
      </w:r>
      <w:r w:rsidRPr="00BA63E8">
        <w:rPr>
          <w:rFonts w:ascii="Cambria" w:eastAsia="Times New Roman" w:hAnsi="Cambria" w:cs="Times New Roman"/>
          <w:i/>
          <w:iCs/>
          <w:color w:val="212121"/>
          <w:sz w:val="26"/>
          <w:szCs w:val="26"/>
          <w:lang w:val="en-US" w:eastAsia="pt-BR"/>
        </w:rPr>
        <w:t>BMJ</w:t>
      </w:r>
      <w:r w:rsidRPr="00BA63E8">
        <w:rPr>
          <w:rFonts w:ascii="Cambria" w:eastAsia="Times New Roman" w:hAnsi="Cambria" w:cs="Times New Roman"/>
          <w:color w:val="212121"/>
          <w:sz w:val="26"/>
          <w:szCs w:val="26"/>
          <w:lang w:val="en-US" w:eastAsia="pt-BR"/>
        </w:rPr>
        <w:t> 2003;327:557-60. 10.1136/bmj.327.7414.557  [</w:t>
      </w:r>
      <w:hyperlink r:id="rId515"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516"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17"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18"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4F1D46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40. Riley RD, Higgins JPT, Deeks JJ. Interpretation of random effects meta-analyses. </w:t>
      </w:r>
      <w:r w:rsidRPr="00BA63E8">
        <w:rPr>
          <w:rFonts w:ascii="Cambria" w:eastAsia="Times New Roman" w:hAnsi="Cambria" w:cs="Times New Roman"/>
          <w:i/>
          <w:iCs/>
          <w:color w:val="212121"/>
          <w:sz w:val="26"/>
          <w:szCs w:val="26"/>
          <w:lang w:val="en-US" w:eastAsia="pt-BR"/>
        </w:rPr>
        <w:t>BMJ</w:t>
      </w:r>
      <w:r w:rsidRPr="00BA63E8">
        <w:rPr>
          <w:rFonts w:ascii="Cambria" w:eastAsia="Times New Roman" w:hAnsi="Cambria" w:cs="Times New Roman"/>
          <w:color w:val="212121"/>
          <w:sz w:val="26"/>
          <w:szCs w:val="26"/>
          <w:lang w:val="en-US" w:eastAsia="pt-BR"/>
        </w:rPr>
        <w:t> 2011;342:d549. 10.1136/bmj.d549  [</w:t>
      </w:r>
      <w:hyperlink r:id="rId519"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20"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21"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0C6F563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41. Kim JY, Son MJ, Son CY, et al.. Environmental risk factors and biomarkers for autism spectrum disorder: an umbrella review of the evidence. </w:t>
      </w:r>
      <w:r w:rsidRPr="00BA63E8">
        <w:rPr>
          <w:rFonts w:ascii="Cambria" w:eastAsia="Times New Roman" w:hAnsi="Cambria" w:cs="Times New Roman"/>
          <w:i/>
          <w:iCs/>
          <w:color w:val="212121"/>
          <w:sz w:val="26"/>
          <w:szCs w:val="26"/>
          <w:lang w:val="en-US" w:eastAsia="pt-BR"/>
        </w:rPr>
        <w:t>Lancet Psychiatry</w:t>
      </w:r>
      <w:r w:rsidRPr="00BA63E8">
        <w:rPr>
          <w:rFonts w:ascii="Cambria" w:eastAsia="Times New Roman" w:hAnsi="Cambria" w:cs="Times New Roman"/>
          <w:color w:val="212121"/>
          <w:sz w:val="26"/>
          <w:szCs w:val="26"/>
          <w:lang w:val="en-US" w:eastAsia="pt-BR"/>
        </w:rPr>
        <w:t> 2019;6:590-600. 10.1016/S2215-0366(19)30181-6  [</w:t>
      </w:r>
      <w:hyperlink r:id="rId522"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23"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24"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64AE55B"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42. Dragioti E, Solmi M, Favaro A, et al.. Association of antidepressant use with adverse health outcomes: a systematic umbrella review. </w:t>
      </w:r>
      <w:r w:rsidRPr="00BA63E8">
        <w:rPr>
          <w:rFonts w:ascii="Cambria" w:eastAsia="Times New Roman" w:hAnsi="Cambria" w:cs="Times New Roman"/>
          <w:i/>
          <w:iCs/>
          <w:color w:val="212121"/>
          <w:sz w:val="26"/>
          <w:szCs w:val="26"/>
          <w:lang w:val="en-US" w:eastAsia="pt-BR"/>
        </w:rPr>
        <w:t>JAMA Psychiatry</w:t>
      </w:r>
      <w:r w:rsidRPr="00BA63E8">
        <w:rPr>
          <w:rFonts w:ascii="Cambria" w:eastAsia="Times New Roman" w:hAnsi="Cambria" w:cs="Times New Roman"/>
          <w:color w:val="212121"/>
          <w:sz w:val="26"/>
          <w:szCs w:val="26"/>
          <w:lang w:val="en-US" w:eastAsia="pt-BR"/>
        </w:rPr>
        <w:t> 2019;76:1241-55. 10.1001/jamapsychiatry.2019.2859  [</w:t>
      </w:r>
      <w:hyperlink r:id="rId525"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526"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27"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28"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24D8D1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43. Dragioti E, Karathanos V, Gerdle B, Evangelou E. Does psychotherapy work? An umbrella review of meta-analyses of randomized controlled trials. </w:t>
      </w:r>
      <w:r w:rsidRPr="00BA63E8">
        <w:rPr>
          <w:rFonts w:ascii="Cambria" w:eastAsia="Times New Roman" w:hAnsi="Cambria" w:cs="Times New Roman"/>
          <w:i/>
          <w:iCs/>
          <w:color w:val="212121"/>
          <w:sz w:val="26"/>
          <w:szCs w:val="26"/>
          <w:lang w:val="en-US" w:eastAsia="pt-BR"/>
        </w:rPr>
        <w:t>Acta Psychiatr Scand</w:t>
      </w:r>
      <w:r w:rsidRPr="00BA63E8">
        <w:rPr>
          <w:rFonts w:ascii="Cambria" w:eastAsia="Times New Roman" w:hAnsi="Cambria" w:cs="Times New Roman"/>
          <w:color w:val="212121"/>
          <w:sz w:val="26"/>
          <w:szCs w:val="26"/>
          <w:lang w:val="en-US" w:eastAsia="pt-BR"/>
        </w:rPr>
        <w:t> 2017;136:236-46. 10.1111/acps.12713  [</w:t>
      </w:r>
      <w:hyperlink r:id="rId529"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30"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31"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142A1AE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44. Bellou V, Belbasis L, Tzoulaki I, Middleton LT, Ioannidis JPA, Evangelou E. Systematic evaluation of the associations between environmental risk factors and dementia: An umbrella review of systematic reviews and meta-analyses. </w:t>
      </w:r>
      <w:r w:rsidRPr="00BA63E8">
        <w:rPr>
          <w:rFonts w:ascii="Cambria" w:eastAsia="Times New Roman" w:hAnsi="Cambria" w:cs="Times New Roman"/>
          <w:i/>
          <w:iCs/>
          <w:color w:val="212121"/>
          <w:sz w:val="26"/>
          <w:szCs w:val="26"/>
          <w:lang w:val="en-US" w:eastAsia="pt-BR"/>
        </w:rPr>
        <w:t>Alzheimers Dement</w:t>
      </w:r>
      <w:r w:rsidRPr="00BA63E8">
        <w:rPr>
          <w:rFonts w:ascii="Cambria" w:eastAsia="Times New Roman" w:hAnsi="Cambria" w:cs="Times New Roman"/>
          <w:color w:val="212121"/>
          <w:sz w:val="26"/>
          <w:szCs w:val="26"/>
          <w:lang w:val="en-US" w:eastAsia="pt-BR"/>
        </w:rPr>
        <w:t> 2017;13:406-18. 10.1016/j.jalz.2016.07.152  [</w:t>
      </w:r>
      <w:hyperlink r:id="rId532"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33"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34"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E55B85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45. Belbasis L, Bellou V, Evangelou E, Ioannidis JPA, Tzoulaki I. Environmental risk factors and multiple sclerosis: an umbrella review of systematic reviews and meta-analyses. </w:t>
      </w:r>
      <w:r w:rsidRPr="00BA63E8">
        <w:rPr>
          <w:rFonts w:ascii="Cambria" w:eastAsia="Times New Roman" w:hAnsi="Cambria" w:cs="Times New Roman"/>
          <w:i/>
          <w:iCs/>
          <w:color w:val="212121"/>
          <w:sz w:val="26"/>
          <w:szCs w:val="26"/>
          <w:lang w:val="en-US" w:eastAsia="pt-BR"/>
        </w:rPr>
        <w:t>Lancet Neurol</w:t>
      </w:r>
      <w:r w:rsidRPr="00BA63E8">
        <w:rPr>
          <w:rFonts w:ascii="Cambria" w:eastAsia="Times New Roman" w:hAnsi="Cambria" w:cs="Times New Roman"/>
          <w:color w:val="212121"/>
          <w:sz w:val="26"/>
          <w:szCs w:val="26"/>
          <w:lang w:val="en-US" w:eastAsia="pt-BR"/>
        </w:rPr>
        <w:t> 2015;14:263-73. 10.1016/S1474-4422(14)70267-4  [</w:t>
      </w:r>
      <w:hyperlink r:id="rId535"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36"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37"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98E1848"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46. Dragioti E, Evangelou E, Larsson B, Gerdle B. Effectiveness of multidisciplinary programmes for clinical pain conditions: an umbrella review. </w:t>
      </w:r>
      <w:r w:rsidRPr="00BA63E8">
        <w:rPr>
          <w:rFonts w:ascii="Cambria" w:eastAsia="Times New Roman" w:hAnsi="Cambria" w:cs="Times New Roman"/>
          <w:i/>
          <w:iCs/>
          <w:color w:val="212121"/>
          <w:sz w:val="26"/>
          <w:szCs w:val="26"/>
          <w:lang w:val="en-US" w:eastAsia="pt-BR"/>
        </w:rPr>
        <w:t>J Rehabil Med</w:t>
      </w:r>
      <w:r w:rsidRPr="00BA63E8">
        <w:rPr>
          <w:rFonts w:ascii="Cambria" w:eastAsia="Times New Roman" w:hAnsi="Cambria" w:cs="Times New Roman"/>
          <w:color w:val="212121"/>
          <w:sz w:val="26"/>
          <w:szCs w:val="26"/>
          <w:lang w:val="en-US" w:eastAsia="pt-BR"/>
        </w:rPr>
        <w:t> 2018;50:779-91. 10.2340/16501977-2377  [</w:t>
      </w:r>
      <w:hyperlink r:id="rId538"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39"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40"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B4655D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47. Stanley TD, Doucouliagos H, Ioannidis JPA, Carter EC. Detecting publication selection bias through excess statistical significance. </w:t>
      </w:r>
      <w:r w:rsidRPr="00BA63E8">
        <w:rPr>
          <w:rFonts w:ascii="Cambria" w:eastAsia="Times New Roman" w:hAnsi="Cambria" w:cs="Times New Roman"/>
          <w:i/>
          <w:iCs/>
          <w:color w:val="212121"/>
          <w:sz w:val="26"/>
          <w:szCs w:val="26"/>
          <w:lang w:val="en-US" w:eastAsia="pt-BR"/>
        </w:rPr>
        <w:t>Res Synth Methods</w:t>
      </w:r>
      <w:r w:rsidRPr="00BA63E8">
        <w:rPr>
          <w:rFonts w:ascii="Cambria" w:eastAsia="Times New Roman" w:hAnsi="Cambria" w:cs="Times New Roman"/>
          <w:color w:val="212121"/>
          <w:sz w:val="26"/>
          <w:szCs w:val="26"/>
          <w:lang w:val="en-US" w:eastAsia="pt-BR"/>
        </w:rPr>
        <w:t> 2021;12:776-95. 10.1002/jrsm.1512  [</w:t>
      </w:r>
      <w:hyperlink r:id="rId541"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42"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43"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645861E9"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48. Ioannidis JPA, Trikalinos TA. An exploratory test for an excess of significant findings. </w:t>
      </w:r>
      <w:r w:rsidRPr="00BA63E8">
        <w:rPr>
          <w:rFonts w:ascii="Cambria" w:eastAsia="Times New Roman" w:hAnsi="Cambria" w:cs="Times New Roman"/>
          <w:i/>
          <w:iCs/>
          <w:color w:val="212121"/>
          <w:sz w:val="26"/>
          <w:szCs w:val="26"/>
          <w:lang w:val="en-US" w:eastAsia="pt-BR"/>
        </w:rPr>
        <w:t>Clin Trials</w:t>
      </w:r>
      <w:r w:rsidRPr="00BA63E8">
        <w:rPr>
          <w:rFonts w:ascii="Cambria" w:eastAsia="Times New Roman" w:hAnsi="Cambria" w:cs="Times New Roman"/>
          <w:color w:val="212121"/>
          <w:sz w:val="26"/>
          <w:szCs w:val="26"/>
          <w:lang w:val="en-US" w:eastAsia="pt-BR"/>
        </w:rPr>
        <w:t> 2007;4:245-53. 10.1177/1740774507079441  [</w:t>
      </w:r>
      <w:hyperlink r:id="rId544"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45"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46"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DB1200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49. Köhler CA, Evangelou E, Stubbs B, et al.. Mapping risk factors for depression across the lifespan: an umbrella review of evidence from meta-</w:t>
      </w:r>
      <w:r w:rsidRPr="00BA63E8">
        <w:rPr>
          <w:rFonts w:ascii="Cambria" w:eastAsia="Times New Roman" w:hAnsi="Cambria" w:cs="Times New Roman"/>
          <w:color w:val="212121"/>
          <w:sz w:val="26"/>
          <w:szCs w:val="26"/>
          <w:lang w:val="en-US" w:eastAsia="pt-BR"/>
        </w:rPr>
        <w:lastRenderedPageBreak/>
        <w:t>analyses and Mendelian randomization studies. </w:t>
      </w:r>
      <w:r w:rsidRPr="00BA63E8">
        <w:rPr>
          <w:rFonts w:ascii="Cambria" w:eastAsia="Times New Roman" w:hAnsi="Cambria" w:cs="Times New Roman"/>
          <w:i/>
          <w:iCs/>
          <w:color w:val="212121"/>
          <w:sz w:val="26"/>
          <w:szCs w:val="26"/>
          <w:lang w:val="en-US" w:eastAsia="pt-BR"/>
        </w:rPr>
        <w:t>J Psychiatr Res</w:t>
      </w:r>
      <w:r w:rsidRPr="00BA63E8">
        <w:rPr>
          <w:rFonts w:ascii="Cambria" w:eastAsia="Times New Roman" w:hAnsi="Cambria" w:cs="Times New Roman"/>
          <w:color w:val="212121"/>
          <w:sz w:val="26"/>
          <w:szCs w:val="26"/>
          <w:lang w:val="en-US" w:eastAsia="pt-BR"/>
        </w:rPr>
        <w:t> 2018;103:189-207. 10.1016/j.jpsychires.2018.05.020  [</w:t>
      </w:r>
      <w:hyperlink r:id="rId547"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48"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49"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7F278EF3"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50. Papola D, Ostuzzi G, Gastaldon C, et al.. Antipsychotic use and risk of life-threatening medical events: umbrella review of observational studies. </w:t>
      </w:r>
      <w:r w:rsidRPr="00BA63E8">
        <w:rPr>
          <w:rFonts w:ascii="Cambria" w:eastAsia="Times New Roman" w:hAnsi="Cambria" w:cs="Times New Roman"/>
          <w:i/>
          <w:iCs/>
          <w:color w:val="212121"/>
          <w:sz w:val="26"/>
          <w:szCs w:val="26"/>
          <w:lang w:val="en-US" w:eastAsia="pt-BR"/>
        </w:rPr>
        <w:t>Acta Psychiatr Scand</w:t>
      </w:r>
      <w:r w:rsidRPr="00BA63E8">
        <w:rPr>
          <w:rFonts w:ascii="Cambria" w:eastAsia="Times New Roman" w:hAnsi="Cambria" w:cs="Times New Roman"/>
          <w:color w:val="212121"/>
          <w:sz w:val="26"/>
          <w:szCs w:val="26"/>
          <w:lang w:val="en-US" w:eastAsia="pt-BR"/>
        </w:rPr>
        <w:t> 2019;140:227-43. 10.1111/acps.13066  [</w:t>
      </w:r>
      <w:hyperlink r:id="rId55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5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5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BA406A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51. Bortolato B, Köhler CA, Evangelou E, et al.. Systematic assessment of environmental risk factors for bipolar disorder: an umbrella review of systematic reviews and meta-analyses. </w:t>
      </w:r>
      <w:r w:rsidRPr="00BA63E8">
        <w:rPr>
          <w:rFonts w:ascii="Cambria" w:eastAsia="Times New Roman" w:hAnsi="Cambria" w:cs="Times New Roman"/>
          <w:i/>
          <w:iCs/>
          <w:color w:val="212121"/>
          <w:sz w:val="26"/>
          <w:szCs w:val="26"/>
          <w:lang w:val="en-US" w:eastAsia="pt-BR"/>
        </w:rPr>
        <w:t>Bipolar Disord</w:t>
      </w:r>
      <w:r w:rsidRPr="00BA63E8">
        <w:rPr>
          <w:rFonts w:ascii="Cambria" w:eastAsia="Times New Roman" w:hAnsi="Cambria" w:cs="Times New Roman"/>
          <w:color w:val="212121"/>
          <w:sz w:val="26"/>
          <w:szCs w:val="26"/>
          <w:lang w:val="en-US" w:eastAsia="pt-BR"/>
        </w:rPr>
        <w:t> 2017;19:84-96. 10.1111/bdi.12490  [</w:t>
      </w:r>
      <w:hyperlink r:id="rId553"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54"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55"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E9EF5D3"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52. Solmi M, Köhler CA, Stubbs B, et al.. Environmental risk factors and nonpharmacological and nonsurgical interventions for obesity: An umbrella review of meta-analyses of cohort studies and randomized controlled trials. </w:t>
      </w:r>
      <w:r w:rsidRPr="00BA63E8">
        <w:rPr>
          <w:rFonts w:ascii="Cambria" w:eastAsia="Times New Roman" w:hAnsi="Cambria" w:cs="Times New Roman"/>
          <w:i/>
          <w:iCs/>
          <w:color w:val="212121"/>
          <w:sz w:val="26"/>
          <w:szCs w:val="26"/>
          <w:lang w:val="en-US" w:eastAsia="pt-BR"/>
        </w:rPr>
        <w:t>Eur J Clin Invest</w:t>
      </w:r>
      <w:r w:rsidRPr="00BA63E8">
        <w:rPr>
          <w:rFonts w:ascii="Cambria" w:eastAsia="Times New Roman" w:hAnsi="Cambria" w:cs="Times New Roman"/>
          <w:color w:val="212121"/>
          <w:sz w:val="26"/>
          <w:szCs w:val="26"/>
          <w:lang w:val="en-US" w:eastAsia="pt-BR"/>
        </w:rPr>
        <w:t> 2018;48:e12982. 10.1111/eci.12982  [</w:t>
      </w:r>
      <w:hyperlink r:id="rId556"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57"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58"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4349875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53. Pollock A, Farmer SE, Brady MC, et al.. An algorithm was developed to assign GRADE levels of evidence to comparisons within systematic reviews. </w:t>
      </w:r>
      <w:r w:rsidRPr="00BA63E8">
        <w:rPr>
          <w:rFonts w:ascii="Cambria" w:eastAsia="Times New Roman" w:hAnsi="Cambria" w:cs="Times New Roman"/>
          <w:i/>
          <w:iCs/>
          <w:color w:val="212121"/>
          <w:sz w:val="26"/>
          <w:szCs w:val="26"/>
          <w:lang w:val="en-US" w:eastAsia="pt-BR"/>
        </w:rPr>
        <w:t>J Clin Epidemiol</w:t>
      </w:r>
      <w:r w:rsidRPr="00BA63E8">
        <w:rPr>
          <w:rFonts w:ascii="Cambria" w:eastAsia="Times New Roman" w:hAnsi="Cambria" w:cs="Times New Roman"/>
          <w:color w:val="212121"/>
          <w:sz w:val="26"/>
          <w:szCs w:val="26"/>
          <w:lang w:val="en-US" w:eastAsia="pt-BR"/>
        </w:rPr>
        <w:t> 2016;70:106-10. 10.1016/j.jclinepi.2015.08.013  [</w:t>
      </w:r>
      <w:hyperlink r:id="rId559"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56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6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6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76DA708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54. Escelsior A, Belvederi Murri M, Corsini GP, et al.. Cannabinoid use and self-injurious behaviours: A systematic review and meta-analysis. </w:t>
      </w:r>
      <w:r w:rsidRPr="00BA63E8">
        <w:rPr>
          <w:rFonts w:ascii="Cambria" w:eastAsia="Times New Roman" w:hAnsi="Cambria" w:cs="Times New Roman"/>
          <w:i/>
          <w:iCs/>
          <w:color w:val="212121"/>
          <w:sz w:val="26"/>
          <w:szCs w:val="26"/>
          <w:lang w:val="en-US" w:eastAsia="pt-BR"/>
        </w:rPr>
        <w:t>J Affect Disord</w:t>
      </w:r>
      <w:r w:rsidRPr="00BA63E8">
        <w:rPr>
          <w:rFonts w:ascii="Cambria" w:eastAsia="Times New Roman" w:hAnsi="Cambria" w:cs="Times New Roman"/>
          <w:color w:val="212121"/>
          <w:sz w:val="26"/>
          <w:szCs w:val="26"/>
          <w:lang w:val="en-US" w:eastAsia="pt-BR"/>
        </w:rPr>
        <w:t> 2021;278:85-98. 10.1016/j.jad.2020.09.020  [</w:t>
      </w:r>
      <w:hyperlink r:id="rId563"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64"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65"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351B7C9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55. Farooqui MT, Khan MA, Cholankeril G, et al.. Marijuana is not associated with progression of hepatic fibrosis in liver disease: a systematic review and meta-analysis. </w:t>
      </w:r>
      <w:r w:rsidRPr="00BA63E8">
        <w:rPr>
          <w:rFonts w:ascii="Cambria" w:eastAsia="Times New Roman" w:hAnsi="Cambria" w:cs="Times New Roman"/>
          <w:i/>
          <w:iCs/>
          <w:color w:val="212121"/>
          <w:sz w:val="26"/>
          <w:szCs w:val="26"/>
          <w:lang w:val="en-US" w:eastAsia="pt-BR"/>
        </w:rPr>
        <w:t>Eur J Gastroenterol Hepatol</w:t>
      </w:r>
      <w:r w:rsidRPr="00BA63E8">
        <w:rPr>
          <w:rFonts w:ascii="Cambria" w:eastAsia="Times New Roman" w:hAnsi="Cambria" w:cs="Times New Roman"/>
          <w:color w:val="212121"/>
          <w:sz w:val="26"/>
          <w:szCs w:val="26"/>
          <w:lang w:val="en-US" w:eastAsia="pt-BR"/>
        </w:rPr>
        <w:t> 2019;31:149-56. 10.1097/MEG.0000000000001263  [</w:t>
      </w:r>
      <w:hyperlink r:id="rId566"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567"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68"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69"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7A8700B8"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56. Foglia E, Schoeler T, Klamerus E, Morgan K, Bhattacharyya S. Cannabis use and adherence to antipsychotic medication: a systematic review and meta-analysis. </w:t>
      </w:r>
      <w:r w:rsidRPr="00BA63E8">
        <w:rPr>
          <w:rFonts w:ascii="Cambria" w:eastAsia="Times New Roman" w:hAnsi="Cambria" w:cs="Times New Roman"/>
          <w:i/>
          <w:iCs/>
          <w:color w:val="212121"/>
          <w:sz w:val="26"/>
          <w:szCs w:val="26"/>
          <w:lang w:val="en-US" w:eastAsia="pt-BR"/>
        </w:rPr>
        <w:t>Psychol Med</w:t>
      </w:r>
      <w:r w:rsidRPr="00BA63E8">
        <w:rPr>
          <w:rFonts w:ascii="Cambria" w:eastAsia="Times New Roman" w:hAnsi="Cambria" w:cs="Times New Roman"/>
          <w:color w:val="212121"/>
          <w:sz w:val="26"/>
          <w:szCs w:val="26"/>
          <w:lang w:val="en-US" w:eastAsia="pt-BR"/>
        </w:rPr>
        <w:t> 2017;47:1691-705. 10.1017/S0033291717000046  [</w:t>
      </w:r>
      <w:hyperlink r:id="rId57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7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7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8339393"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57. Ghasemiesfe M, Ravi D, Vali M, et al.. Marijuana use, respiratory symptoms, and pulmonary function: a systematic review and meta-analysis. </w:t>
      </w:r>
      <w:r w:rsidRPr="00BA63E8">
        <w:rPr>
          <w:rFonts w:ascii="Cambria" w:eastAsia="Times New Roman" w:hAnsi="Cambria" w:cs="Times New Roman"/>
          <w:i/>
          <w:iCs/>
          <w:color w:val="212121"/>
          <w:sz w:val="26"/>
          <w:szCs w:val="26"/>
          <w:lang w:val="en-US" w:eastAsia="pt-BR"/>
        </w:rPr>
        <w:t>Ann Intern Med</w:t>
      </w:r>
      <w:r w:rsidRPr="00BA63E8">
        <w:rPr>
          <w:rFonts w:ascii="Cambria" w:eastAsia="Times New Roman" w:hAnsi="Cambria" w:cs="Times New Roman"/>
          <w:color w:val="212121"/>
          <w:sz w:val="26"/>
          <w:szCs w:val="26"/>
          <w:lang w:val="en-US" w:eastAsia="pt-BR"/>
        </w:rPr>
        <w:t> 2018;169:106-15. 10.7326/M18-0522  [</w:t>
      </w:r>
      <w:hyperlink r:id="rId573"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574"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75"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76"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5DB1244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58. Gibbs M, Winsper C, Marwaha S, Gilbert E, Broome M, Singh SP. Cannabis use and mania symptoms: a systematic review and meta-analysis. </w:t>
      </w:r>
      <w:r w:rsidRPr="00BA63E8">
        <w:rPr>
          <w:rFonts w:ascii="Cambria" w:eastAsia="Times New Roman" w:hAnsi="Cambria" w:cs="Times New Roman"/>
          <w:i/>
          <w:iCs/>
          <w:color w:val="212121"/>
          <w:sz w:val="26"/>
          <w:szCs w:val="26"/>
          <w:lang w:val="en-US" w:eastAsia="pt-BR"/>
        </w:rPr>
        <w:t>J Affect Disord</w:t>
      </w:r>
      <w:r w:rsidRPr="00BA63E8">
        <w:rPr>
          <w:rFonts w:ascii="Cambria" w:eastAsia="Times New Roman" w:hAnsi="Cambria" w:cs="Times New Roman"/>
          <w:color w:val="212121"/>
          <w:sz w:val="26"/>
          <w:szCs w:val="26"/>
          <w:lang w:val="en-US" w:eastAsia="pt-BR"/>
        </w:rPr>
        <w:t> 2015;171:39-47. 10.1016/j.jad.2014.09.016  [</w:t>
      </w:r>
      <w:hyperlink r:id="rId577"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78"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79"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6FC9824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lastRenderedPageBreak/>
        <w:t>59. Goldenberg M, Reid MW, IsHak WW, Danovitch I. The impact of cannabis and cannabinoids for medical conditions on health-related quality of life: a systematic review and meta-analysis. </w:t>
      </w:r>
      <w:r w:rsidRPr="00BA63E8">
        <w:rPr>
          <w:rFonts w:ascii="Cambria" w:eastAsia="Times New Roman" w:hAnsi="Cambria" w:cs="Times New Roman"/>
          <w:i/>
          <w:iCs/>
          <w:color w:val="212121"/>
          <w:sz w:val="26"/>
          <w:szCs w:val="26"/>
          <w:lang w:val="en-US" w:eastAsia="pt-BR"/>
        </w:rPr>
        <w:t>Drug Alcohol Depend</w:t>
      </w:r>
      <w:r w:rsidRPr="00BA63E8">
        <w:rPr>
          <w:rFonts w:ascii="Cambria" w:eastAsia="Times New Roman" w:hAnsi="Cambria" w:cs="Times New Roman"/>
          <w:color w:val="212121"/>
          <w:sz w:val="26"/>
          <w:szCs w:val="26"/>
          <w:lang w:val="en-US" w:eastAsia="pt-BR"/>
        </w:rPr>
        <w:t> 2017;174:80-90. 10.1016/j.drugalcdep.2016.12.030  [</w:t>
      </w:r>
      <w:hyperlink r:id="rId58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8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8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2097800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60. Grant I, Gonzalez R, Carey CL, Natarajan L, Wolfson T. Non-acute (residual) neurocognitive effects of cannabis use: a meta-analytic study. </w:t>
      </w:r>
      <w:r w:rsidRPr="00BA63E8">
        <w:rPr>
          <w:rFonts w:ascii="Cambria" w:eastAsia="Times New Roman" w:hAnsi="Cambria" w:cs="Times New Roman"/>
          <w:i/>
          <w:iCs/>
          <w:color w:val="212121"/>
          <w:sz w:val="26"/>
          <w:szCs w:val="26"/>
          <w:lang w:val="en-US" w:eastAsia="pt-BR"/>
        </w:rPr>
        <w:t>J Int Neuropsychol Soc</w:t>
      </w:r>
      <w:r w:rsidRPr="00BA63E8">
        <w:rPr>
          <w:rFonts w:ascii="Cambria" w:eastAsia="Times New Roman" w:hAnsi="Cambria" w:cs="Times New Roman"/>
          <w:color w:val="212121"/>
          <w:sz w:val="26"/>
          <w:szCs w:val="26"/>
          <w:lang w:val="en-US" w:eastAsia="pt-BR"/>
        </w:rPr>
        <w:t> 2003;9:679-89. 10.1017/S1355617703950016  [</w:t>
      </w:r>
      <w:hyperlink r:id="rId583"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84"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85"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6F17B38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61. Gunn JKL, Rosales CB, Center KE, et al.. Prenatal exposure to cannabis and maternal and child health outcomes: a systematic review and meta-analysis. </w:t>
      </w:r>
      <w:r w:rsidRPr="00BA63E8">
        <w:rPr>
          <w:rFonts w:ascii="Cambria" w:eastAsia="Times New Roman" w:hAnsi="Cambria" w:cs="Times New Roman"/>
          <w:i/>
          <w:iCs/>
          <w:color w:val="212121"/>
          <w:sz w:val="26"/>
          <w:szCs w:val="26"/>
          <w:lang w:val="en-US" w:eastAsia="pt-BR"/>
        </w:rPr>
        <w:t>BMJ Open</w:t>
      </w:r>
      <w:r w:rsidRPr="00BA63E8">
        <w:rPr>
          <w:rFonts w:ascii="Cambria" w:eastAsia="Times New Roman" w:hAnsi="Cambria" w:cs="Times New Roman"/>
          <w:color w:val="212121"/>
          <w:sz w:val="26"/>
          <w:szCs w:val="26"/>
          <w:lang w:val="en-US" w:eastAsia="pt-BR"/>
        </w:rPr>
        <w:t> 2016;6:e009986. [</w:t>
      </w:r>
      <w:hyperlink r:id="rId586"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587"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88"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7B504A1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val="en-US" w:eastAsia="pt-BR"/>
        </w:rPr>
      </w:pPr>
      <w:r w:rsidRPr="00BA63E8">
        <w:rPr>
          <w:rFonts w:ascii="Cambria" w:eastAsia="Times New Roman" w:hAnsi="Cambria" w:cs="Times New Roman"/>
          <w:color w:val="212121"/>
          <w:sz w:val="26"/>
          <w:szCs w:val="26"/>
          <w:lang w:val="en-US" w:eastAsia="pt-BR"/>
        </w:rPr>
        <w:t>62. Gurney J, Shaw C, Stanley J, Signal V, Sarfati D. Cannabis exposure and risk of testicular cancer: a systematic review and meta-analysis. </w:t>
      </w:r>
      <w:r w:rsidRPr="00BA63E8">
        <w:rPr>
          <w:rFonts w:ascii="Cambria" w:eastAsia="Times New Roman" w:hAnsi="Cambria" w:cs="Times New Roman"/>
          <w:i/>
          <w:iCs/>
          <w:color w:val="212121"/>
          <w:sz w:val="26"/>
          <w:szCs w:val="26"/>
          <w:lang w:val="en-US" w:eastAsia="pt-BR"/>
        </w:rPr>
        <w:t>BMC Cancer</w:t>
      </w:r>
      <w:r w:rsidRPr="00BA63E8">
        <w:rPr>
          <w:rFonts w:ascii="Cambria" w:eastAsia="Times New Roman" w:hAnsi="Cambria" w:cs="Times New Roman"/>
          <w:color w:val="212121"/>
          <w:sz w:val="26"/>
          <w:szCs w:val="26"/>
          <w:lang w:val="en-US" w:eastAsia="pt-BR"/>
        </w:rPr>
        <w:t> 2015;15:897. 10.1186/s12885-015-1905-6  [</w:t>
      </w:r>
      <w:hyperlink r:id="rId589" w:history="1">
        <w:r w:rsidRPr="00BA63E8">
          <w:rPr>
            <w:rFonts w:ascii="Cambria" w:eastAsia="Times New Roman" w:hAnsi="Cambria" w:cs="Times New Roman"/>
            <w:color w:val="376FAA"/>
            <w:sz w:val="26"/>
            <w:szCs w:val="26"/>
            <w:u w:val="single"/>
            <w:lang w:val="en-US" w:eastAsia="pt-BR"/>
          </w:rPr>
          <w:t>PMC free article</w:t>
        </w:r>
      </w:hyperlink>
      <w:r w:rsidRPr="00BA63E8">
        <w:rPr>
          <w:rFonts w:ascii="Cambria" w:eastAsia="Times New Roman" w:hAnsi="Cambria" w:cs="Times New Roman"/>
          <w:color w:val="212121"/>
          <w:sz w:val="26"/>
          <w:szCs w:val="26"/>
          <w:lang w:val="en-US" w:eastAsia="pt-BR"/>
        </w:rPr>
        <w:t>] [</w:t>
      </w:r>
      <w:hyperlink r:id="rId590" w:history="1">
        <w:r w:rsidRPr="00BA63E8">
          <w:rPr>
            <w:rFonts w:ascii="Cambria" w:eastAsia="Times New Roman" w:hAnsi="Cambria" w:cs="Times New Roman"/>
            <w:color w:val="376FAA"/>
            <w:sz w:val="26"/>
            <w:szCs w:val="26"/>
            <w:u w:val="single"/>
            <w:lang w:val="en-US" w:eastAsia="pt-BR"/>
          </w:rPr>
          <w:t>PubMed</w:t>
        </w:r>
      </w:hyperlink>
      <w:r w:rsidRPr="00BA63E8">
        <w:rPr>
          <w:rFonts w:ascii="Cambria" w:eastAsia="Times New Roman" w:hAnsi="Cambria" w:cs="Times New Roman"/>
          <w:color w:val="212121"/>
          <w:sz w:val="26"/>
          <w:szCs w:val="26"/>
          <w:lang w:val="en-US" w:eastAsia="pt-BR"/>
        </w:rPr>
        <w:t>] [</w:t>
      </w:r>
      <w:hyperlink r:id="rId591" w:tgtFrame="_blank" w:history="1">
        <w:r w:rsidRPr="00BA63E8">
          <w:rPr>
            <w:rFonts w:ascii="Cambria" w:eastAsia="Times New Roman" w:hAnsi="Cambria" w:cs="Times New Roman"/>
            <w:color w:val="376FAA"/>
            <w:sz w:val="26"/>
            <w:szCs w:val="26"/>
            <w:u w:val="single"/>
            <w:lang w:val="en-US" w:eastAsia="pt-BR"/>
          </w:rPr>
          <w:t>CrossRef</w:t>
        </w:r>
      </w:hyperlink>
      <w:r w:rsidRPr="00BA63E8">
        <w:rPr>
          <w:rFonts w:ascii="Cambria" w:eastAsia="Times New Roman" w:hAnsi="Cambria" w:cs="Times New Roman"/>
          <w:color w:val="212121"/>
          <w:sz w:val="26"/>
          <w:szCs w:val="26"/>
          <w:lang w:val="en-US" w:eastAsia="pt-BR"/>
        </w:rPr>
        <w:t>] [</w:t>
      </w:r>
      <w:hyperlink r:id="rId592" w:tgtFrame="_blank" w:history="1">
        <w:r w:rsidRPr="00BA63E8">
          <w:rPr>
            <w:rFonts w:ascii="Cambria" w:eastAsia="Times New Roman" w:hAnsi="Cambria" w:cs="Times New Roman"/>
            <w:color w:val="376FAA"/>
            <w:sz w:val="26"/>
            <w:szCs w:val="26"/>
            <w:u w:val="single"/>
            <w:lang w:val="en-US" w:eastAsia="pt-BR"/>
          </w:rPr>
          <w:t>Google Scholar</w:t>
        </w:r>
      </w:hyperlink>
      <w:r w:rsidRPr="00BA63E8">
        <w:rPr>
          <w:rFonts w:ascii="Cambria" w:eastAsia="Times New Roman" w:hAnsi="Cambria" w:cs="Times New Roman"/>
          <w:color w:val="212121"/>
          <w:sz w:val="26"/>
          <w:szCs w:val="26"/>
          <w:lang w:val="en-US" w:eastAsia="pt-BR"/>
        </w:rPr>
        <w:t>]</w:t>
      </w:r>
    </w:p>
    <w:p w14:paraId="5236553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val="en-US" w:eastAsia="pt-BR"/>
        </w:rPr>
        <w:t>63. Hostiuc S, Moldoveanu A, Negoi I, Drima E. The association of unfavorable traffic events and cannabis usage: a meta-analysis. </w:t>
      </w:r>
      <w:r w:rsidRPr="00BA63E8">
        <w:rPr>
          <w:rFonts w:ascii="Cambria" w:eastAsia="Times New Roman" w:hAnsi="Cambria" w:cs="Times New Roman"/>
          <w:i/>
          <w:iCs/>
          <w:color w:val="212121"/>
          <w:sz w:val="26"/>
          <w:szCs w:val="26"/>
          <w:lang w:eastAsia="pt-BR"/>
        </w:rPr>
        <w:t>Front Pharmacol</w:t>
      </w:r>
      <w:r w:rsidRPr="00BA63E8">
        <w:rPr>
          <w:rFonts w:ascii="Cambria" w:eastAsia="Times New Roman" w:hAnsi="Cambria" w:cs="Times New Roman"/>
          <w:color w:val="212121"/>
          <w:sz w:val="26"/>
          <w:szCs w:val="26"/>
          <w:lang w:eastAsia="pt-BR"/>
        </w:rPr>
        <w:t> 2018;9:99. 10.3389/fphar.2018.00099  [</w:t>
      </w:r>
      <w:hyperlink r:id="rId593"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594"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595"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596"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096F7C7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64. Bhagavan C, Kung S, Doppen M, et al.. Cannabinoids in the treatment of insomnia disorder: a systematic review and meta-analysis. </w:t>
      </w:r>
      <w:r w:rsidRPr="00BA63E8">
        <w:rPr>
          <w:rFonts w:ascii="Cambria" w:eastAsia="Times New Roman" w:hAnsi="Cambria" w:cs="Times New Roman"/>
          <w:i/>
          <w:iCs/>
          <w:color w:val="212121"/>
          <w:sz w:val="26"/>
          <w:szCs w:val="26"/>
          <w:lang w:eastAsia="pt-BR"/>
        </w:rPr>
        <w:t>CNS Drugs</w:t>
      </w:r>
      <w:r w:rsidRPr="00BA63E8">
        <w:rPr>
          <w:rFonts w:ascii="Cambria" w:eastAsia="Times New Roman" w:hAnsi="Cambria" w:cs="Times New Roman"/>
          <w:color w:val="212121"/>
          <w:sz w:val="26"/>
          <w:szCs w:val="26"/>
          <w:lang w:eastAsia="pt-BR"/>
        </w:rPr>
        <w:t> 2020;34:1217-28. 10.1007/s40263-020-00773-x  [</w:t>
      </w:r>
      <w:hyperlink r:id="rId597"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598"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599"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505B8A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65. Johnson RM, LaValley M, Schneider KE, Musci RJ, Pettoruto K, Rothman EF. Marijuana use and physical dating violence among adolescents and emerging adults: A systematic review and meta-analysis. </w:t>
      </w:r>
      <w:r w:rsidRPr="00BA63E8">
        <w:rPr>
          <w:rFonts w:ascii="Cambria" w:eastAsia="Times New Roman" w:hAnsi="Cambria" w:cs="Times New Roman"/>
          <w:i/>
          <w:iCs/>
          <w:color w:val="212121"/>
          <w:sz w:val="26"/>
          <w:szCs w:val="26"/>
          <w:lang w:eastAsia="pt-BR"/>
        </w:rPr>
        <w:t>Drug Alcohol Depend</w:t>
      </w:r>
      <w:r w:rsidRPr="00BA63E8">
        <w:rPr>
          <w:rFonts w:ascii="Cambria" w:eastAsia="Times New Roman" w:hAnsi="Cambria" w:cs="Times New Roman"/>
          <w:color w:val="212121"/>
          <w:sz w:val="26"/>
          <w:szCs w:val="26"/>
          <w:lang w:eastAsia="pt-BR"/>
        </w:rPr>
        <w:t> 2017;174:47-57. 10.1016/j.drugalcdep.2017.01.012  [</w:t>
      </w:r>
      <w:hyperlink r:id="rId600"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01"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02"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03"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7895142"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66. Kamp F, Proebstl L, Penzel N, et al.. Effects of sedative drug use on the dopamine system: a systematic review and meta-analysis of in vivo neuroimaging studies. </w:t>
      </w:r>
      <w:r w:rsidRPr="00BA63E8">
        <w:rPr>
          <w:rFonts w:ascii="Cambria" w:eastAsia="Times New Roman" w:hAnsi="Cambria" w:cs="Times New Roman"/>
          <w:i/>
          <w:iCs/>
          <w:color w:val="212121"/>
          <w:sz w:val="26"/>
          <w:szCs w:val="26"/>
          <w:lang w:eastAsia="pt-BR"/>
        </w:rPr>
        <w:t>Neuropsychopharmacology</w:t>
      </w:r>
      <w:r w:rsidRPr="00BA63E8">
        <w:rPr>
          <w:rFonts w:ascii="Cambria" w:eastAsia="Times New Roman" w:hAnsi="Cambria" w:cs="Times New Roman"/>
          <w:color w:val="212121"/>
          <w:sz w:val="26"/>
          <w:szCs w:val="26"/>
          <w:lang w:eastAsia="pt-BR"/>
        </w:rPr>
        <w:t> 2019;44:660-7. 10.1038/s41386-018-0191-9  [</w:t>
      </w:r>
      <w:hyperlink r:id="rId604"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0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06"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07"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09FF171D"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67. Kiburi SK, Molebatsi K, Ntlantsana V, Lynskey MT. </w:t>
      </w:r>
      <w:r w:rsidRPr="00BA63E8">
        <w:rPr>
          <w:rFonts w:ascii="Cambria" w:eastAsia="Times New Roman" w:hAnsi="Cambria" w:cs="Times New Roman"/>
          <w:i/>
          <w:iCs/>
          <w:color w:val="212121"/>
          <w:sz w:val="26"/>
          <w:szCs w:val="26"/>
          <w:lang w:eastAsia="pt-BR"/>
        </w:rPr>
        <w:t>Cannabis use in adolescence and risk of psychosis: are there factors that moderate this relationship? A systematic review and meta-analysis. Substance abuse.</w:t>
      </w:r>
      <w:r w:rsidRPr="00BA63E8">
        <w:rPr>
          <w:rFonts w:ascii="Cambria" w:eastAsia="Times New Roman" w:hAnsi="Cambria" w:cs="Times New Roman"/>
          <w:color w:val="212121"/>
          <w:sz w:val="26"/>
          <w:szCs w:val="26"/>
          <w:lang w:eastAsia="pt-BR"/>
        </w:rPr>
        <w:t> New York, Kluwer Academic-Plenum-Human Sciences Press, 2021: 1-25. [</w:t>
      </w:r>
      <w:hyperlink r:id="rId608"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09"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A26679D"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68. Kraan T, Velthorst E, Koenders L, et al.. Cannabis use and transition to psychosis in individuals at ultra-high risk: review and meta-analysis. </w:t>
      </w:r>
      <w:r w:rsidRPr="00BA63E8">
        <w:rPr>
          <w:rFonts w:ascii="Cambria" w:eastAsia="Times New Roman" w:hAnsi="Cambria" w:cs="Times New Roman"/>
          <w:i/>
          <w:iCs/>
          <w:color w:val="212121"/>
          <w:sz w:val="26"/>
          <w:szCs w:val="26"/>
          <w:lang w:eastAsia="pt-BR"/>
        </w:rPr>
        <w:t xml:space="preserve">Psychol </w:t>
      </w:r>
      <w:r w:rsidRPr="00BA63E8">
        <w:rPr>
          <w:rFonts w:ascii="Cambria" w:eastAsia="Times New Roman" w:hAnsi="Cambria" w:cs="Times New Roman"/>
          <w:i/>
          <w:iCs/>
          <w:color w:val="212121"/>
          <w:sz w:val="26"/>
          <w:szCs w:val="26"/>
          <w:lang w:eastAsia="pt-BR"/>
        </w:rPr>
        <w:lastRenderedPageBreak/>
        <w:t>Med</w:t>
      </w:r>
      <w:r w:rsidRPr="00BA63E8">
        <w:rPr>
          <w:rFonts w:ascii="Cambria" w:eastAsia="Times New Roman" w:hAnsi="Cambria" w:cs="Times New Roman"/>
          <w:color w:val="212121"/>
          <w:sz w:val="26"/>
          <w:szCs w:val="26"/>
          <w:lang w:eastAsia="pt-BR"/>
        </w:rPr>
        <w:t> 2016;46:673-81. 10.1017/S0033291715002329  [</w:t>
      </w:r>
      <w:hyperlink r:id="rId61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11"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1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E61AEB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69. Lev-Ran S, Roerecke M, Le Foll B, George TP, McKenzie K, Rehm J. The association between cannabis use and depression: a systematic review and meta-analysis of longitudinal studies. </w:t>
      </w:r>
      <w:r w:rsidRPr="00BA63E8">
        <w:rPr>
          <w:rFonts w:ascii="Cambria" w:eastAsia="Times New Roman" w:hAnsi="Cambria" w:cs="Times New Roman"/>
          <w:i/>
          <w:iCs/>
          <w:color w:val="212121"/>
          <w:sz w:val="26"/>
          <w:szCs w:val="26"/>
          <w:lang w:eastAsia="pt-BR"/>
        </w:rPr>
        <w:t>Psychol Med</w:t>
      </w:r>
      <w:r w:rsidRPr="00BA63E8">
        <w:rPr>
          <w:rFonts w:ascii="Cambria" w:eastAsia="Times New Roman" w:hAnsi="Cambria" w:cs="Times New Roman"/>
          <w:color w:val="212121"/>
          <w:sz w:val="26"/>
          <w:szCs w:val="26"/>
          <w:lang w:eastAsia="pt-BR"/>
        </w:rPr>
        <w:t> 2014;44:797-810. 10.1017/S0033291713001438  [</w:t>
      </w:r>
      <w:hyperlink r:id="rId61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1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1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478F45C"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70. Lorenzetti V, Chye Y, Silva P, Solowij N, Roberts CA. Does regular cannabis use affect neuroanatomy? An updated systematic review and meta-analysis of structural neuroimaging studies. </w:t>
      </w:r>
      <w:r w:rsidRPr="00BA63E8">
        <w:rPr>
          <w:rFonts w:ascii="Cambria" w:eastAsia="Times New Roman" w:hAnsi="Cambria" w:cs="Times New Roman"/>
          <w:i/>
          <w:iCs/>
          <w:color w:val="212121"/>
          <w:sz w:val="26"/>
          <w:szCs w:val="26"/>
          <w:lang w:eastAsia="pt-BR"/>
        </w:rPr>
        <w:t>Eur Arch Psychiatry Clin Neurosci</w:t>
      </w:r>
      <w:r w:rsidRPr="00BA63E8">
        <w:rPr>
          <w:rFonts w:ascii="Cambria" w:eastAsia="Times New Roman" w:hAnsi="Cambria" w:cs="Times New Roman"/>
          <w:color w:val="212121"/>
          <w:sz w:val="26"/>
          <w:szCs w:val="26"/>
          <w:lang w:eastAsia="pt-BR"/>
        </w:rPr>
        <w:t> 2019;269:59-71. 10.1007/s00406-019-00979-1  [</w:t>
      </w:r>
      <w:hyperlink r:id="rId61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1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1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F431847"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71. Marchand G, Masoud AT, Govindan M, et al.. Birth outcomes of neonates exposed to marijuana in utero: a systematic review and meta-analysis. </w:t>
      </w:r>
      <w:r w:rsidRPr="00BA63E8">
        <w:rPr>
          <w:rFonts w:ascii="Cambria" w:eastAsia="Times New Roman" w:hAnsi="Cambria" w:cs="Times New Roman"/>
          <w:i/>
          <w:iCs/>
          <w:color w:val="212121"/>
          <w:sz w:val="26"/>
          <w:szCs w:val="26"/>
          <w:lang w:eastAsia="pt-BR"/>
        </w:rPr>
        <w:t>JAMA Netw Open</w:t>
      </w:r>
      <w:r w:rsidRPr="00BA63E8">
        <w:rPr>
          <w:rFonts w:ascii="Cambria" w:eastAsia="Times New Roman" w:hAnsi="Cambria" w:cs="Times New Roman"/>
          <w:color w:val="212121"/>
          <w:sz w:val="26"/>
          <w:szCs w:val="26"/>
          <w:lang w:eastAsia="pt-BR"/>
        </w:rPr>
        <w:t> 2022;5:e2145653-2145653. 10.1001/jamanetworkopen.2021.45653  [</w:t>
      </w:r>
      <w:hyperlink r:id="rId619"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2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21"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2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C075819"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72. Moore THM, Zammit S, Lingford-Hughes A, et al.. Cannabis use and risk of psychotic or affective mental health outcomes: a systematic review. </w:t>
      </w:r>
      <w:r w:rsidRPr="00BA63E8">
        <w:rPr>
          <w:rFonts w:ascii="Cambria" w:eastAsia="Times New Roman" w:hAnsi="Cambria" w:cs="Times New Roman"/>
          <w:i/>
          <w:iCs/>
          <w:color w:val="212121"/>
          <w:sz w:val="26"/>
          <w:szCs w:val="26"/>
          <w:lang w:eastAsia="pt-BR"/>
        </w:rPr>
        <w:t>Lancet</w:t>
      </w:r>
      <w:r w:rsidRPr="00BA63E8">
        <w:rPr>
          <w:rFonts w:ascii="Cambria" w:eastAsia="Times New Roman" w:hAnsi="Cambria" w:cs="Times New Roman"/>
          <w:color w:val="212121"/>
          <w:sz w:val="26"/>
          <w:szCs w:val="26"/>
          <w:lang w:eastAsia="pt-BR"/>
        </w:rPr>
        <w:t> 2007;370:319-28. 10.1016/S0140-6736(07)61162-3  [</w:t>
      </w:r>
      <w:hyperlink r:id="rId62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2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2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0CB9E1C"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73. Myles N, Newall H, Nielssen O, Large M. The association between cannabis use and earlier age at onset of schizophrenia and other psychoses: meta-analysis of possible confounding factors. </w:t>
      </w:r>
      <w:r w:rsidRPr="00BA63E8">
        <w:rPr>
          <w:rFonts w:ascii="Cambria" w:eastAsia="Times New Roman" w:hAnsi="Cambria" w:cs="Times New Roman"/>
          <w:i/>
          <w:iCs/>
          <w:color w:val="212121"/>
          <w:sz w:val="26"/>
          <w:szCs w:val="26"/>
          <w:lang w:eastAsia="pt-BR"/>
        </w:rPr>
        <w:t>Curr Pharm Des</w:t>
      </w:r>
      <w:r w:rsidRPr="00BA63E8">
        <w:rPr>
          <w:rFonts w:ascii="Cambria" w:eastAsia="Times New Roman" w:hAnsi="Cambria" w:cs="Times New Roman"/>
          <w:color w:val="212121"/>
          <w:sz w:val="26"/>
          <w:szCs w:val="26"/>
          <w:lang w:eastAsia="pt-BR"/>
        </w:rPr>
        <w:t> 2012;18:5055-69. 10.2174/138161212802884816  [</w:t>
      </w:r>
      <w:hyperlink r:id="rId62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2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2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E7D68A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74. Noori A, Miroshnychenko A, Shergill Y, et al.. Opioid-sparing effects of medical cannabis or cannabinoids for chronic pain: a systematic review and meta-analysis of randomised and observational studies. </w:t>
      </w:r>
      <w:r w:rsidRPr="00BA63E8">
        <w:rPr>
          <w:rFonts w:ascii="Cambria" w:eastAsia="Times New Roman" w:hAnsi="Cambria" w:cs="Times New Roman"/>
          <w:i/>
          <w:iCs/>
          <w:color w:val="212121"/>
          <w:sz w:val="26"/>
          <w:szCs w:val="26"/>
          <w:lang w:eastAsia="pt-BR"/>
        </w:rPr>
        <w:t>BMJ Open</w:t>
      </w:r>
      <w:r w:rsidRPr="00BA63E8">
        <w:rPr>
          <w:rFonts w:ascii="Cambria" w:eastAsia="Times New Roman" w:hAnsi="Cambria" w:cs="Times New Roman"/>
          <w:color w:val="212121"/>
          <w:sz w:val="26"/>
          <w:szCs w:val="26"/>
          <w:lang w:eastAsia="pt-BR"/>
        </w:rPr>
        <w:t> 2021;11:e047717-047717. 10.1136/bmjopen-2020-047717  [</w:t>
      </w:r>
      <w:hyperlink r:id="rId629"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3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31"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3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C245EE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75. Blest-Hopley G, Giampietro V, Bhattacharyya S. Residual effects of cannabis use in adolescent and adult brains - A meta-analysis of fMRI studies. </w:t>
      </w:r>
      <w:r w:rsidRPr="00BA63E8">
        <w:rPr>
          <w:rFonts w:ascii="Cambria" w:eastAsia="Times New Roman" w:hAnsi="Cambria" w:cs="Times New Roman"/>
          <w:i/>
          <w:iCs/>
          <w:color w:val="212121"/>
          <w:sz w:val="26"/>
          <w:szCs w:val="26"/>
          <w:lang w:eastAsia="pt-BR"/>
        </w:rPr>
        <w:t>Neurosci Biobehav Rev</w:t>
      </w:r>
      <w:r w:rsidRPr="00BA63E8">
        <w:rPr>
          <w:rFonts w:ascii="Cambria" w:eastAsia="Times New Roman" w:hAnsi="Cambria" w:cs="Times New Roman"/>
          <w:color w:val="212121"/>
          <w:sz w:val="26"/>
          <w:szCs w:val="26"/>
          <w:lang w:eastAsia="pt-BR"/>
        </w:rPr>
        <w:t> 2018;88:26-41. 10.1016/j.neubiorev.2018.03.008  [</w:t>
      </w:r>
      <w:hyperlink r:id="rId63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3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3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A5A93E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76. Power E, Sabherwal S, Healy C, O’ Neill A, Cotter D, Cannon M. Intelligence quotient decline following frequent or dependent cannabis use in youth: a systematic review and meta-analysis of longitudinal studies. </w:t>
      </w:r>
      <w:r w:rsidRPr="00BA63E8">
        <w:rPr>
          <w:rFonts w:ascii="Cambria" w:eastAsia="Times New Roman" w:hAnsi="Cambria" w:cs="Times New Roman"/>
          <w:i/>
          <w:iCs/>
          <w:color w:val="212121"/>
          <w:sz w:val="26"/>
          <w:szCs w:val="26"/>
          <w:lang w:eastAsia="pt-BR"/>
        </w:rPr>
        <w:t>Psychol Med</w:t>
      </w:r>
      <w:r w:rsidRPr="00BA63E8">
        <w:rPr>
          <w:rFonts w:ascii="Cambria" w:eastAsia="Times New Roman" w:hAnsi="Cambria" w:cs="Times New Roman"/>
          <w:color w:val="212121"/>
          <w:sz w:val="26"/>
          <w:szCs w:val="26"/>
          <w:lang w:eastAsia="pt-BR"/>
        </w:rPr>
        <w:t> 2021;51:194-200. 10.1017/S0033291720005036  [</w:t>
      </w:r>
      <w:hyperlink r:id="rId636"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37"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38"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39"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FE8A45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lastRenderedPageBreak/>
        <w:t>77. Rabin RA, Zakzanis KK, George TP. The effects of cannabis use on neurocognition in schizophrenia: a meta-analysis. </w:t>
      </w:r>
      <w:r w:rsidRPr="00BA63E8">
        <w:rPr>
          <w:rFonts w:ascii="Cambria" w:eastAsia="Times New Roman" w:hAnsi="Cambria" w:cs="Times New Roman"/>
          <w:i/>
          <w:iCs/>
          <w:color w:val="212121"/>
          <w:sz w:val="26"/>
          <w:szCs w:val="26"/>
          <w:lang w:eastAsia="pt-BR"/>
        </w:rPr>
        <w:t>Schizophr Res</w:t>
      </w:r>
      <w:r w:rsidRPr="00BA63E8">
        <w:rPr>
          <w:rFonts w:ascii="Cambria" w:eastAsia="Times New Roman" w:hAnsi="Cambria" w:cs="Times New Roman"/>
          <w:color w:val="212121"/>
          <w:sz w:val="26"/>
          <w:szCs w:val="26"/>
          <w:lang w:eastAsia="pt-BR"/>
        </w:rPr>
        <w:t> 2011;128:111-6. 10.1016/j.schres.2011.02.017  [</w:t>
      </w:r>
      <w:hyperlink r:id="rId64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41"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4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AF46F0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78. Rocchetti M, Crescini A, Borgwardt S, et al.. Is cannabis neurotoxic for the healthy brain? A meta-analytical review of structural brain alterations in non-psychotic users. </w:t>
      </w:r>
      <w:r w:rsidRPr="00BA63E8">
        <w:rPr>
          <w:rFonts w:ascii="Cambria" w:eastAsia="Times New Roman" w:hAnsi="Cambria" w:cs="Times New Roman"/>
          <w:i/>
          <w:iCs/>
          <w:color w:val="212121"/>
          <w:sz w:val="26"/>
          <w:szCs w:val="26"/>
          <w:lang w:eastAsia="pt-BR"/>
        </w:rPr>
        <w:t>Psychiatry Clin Neurosci</w:t>
      </w:r>
      <w:r w:rsidRPr="00BA63E8">
        <w:rPr>
          <w:rFonts w:ascii="Cambria" w:eastAsia="Times New Roman" w:hAnsi="Cambria" w:cs="Times New Roman"/>
          <w:color w:val="212121"/>
          <w:sz w:val="26"/>
          <w:szCs w:val="26"/>
          <w:lang w:eastAsia="pt-BR"/>
        </w:rPr>
        <w:t> 2013;67:483-92. 10.1111/pcn.12085  [</w:t>
      </w:r>
      <w:hyperlink r:id="rId64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4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4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6E540A79"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79. Rodriguez-Almaraz J-E, Chang S, Clarke J, et al.. A systematic review and meta-analysis examining the effects of cannabis and its derivatives in adults with malignant CNS tumors. </w:t>
      </w:r>
      <w:r w:rsidRPr="00BA63E8">
        <w:rPr>
          <w:rFonts w:ascii="Cambria" w:eastAsia="Times New Roman" w:hAnsi="Cambria" w:cs="Times New Roman"/>
          <w:i/>
          <w:iCs/>
          <w:color w:val="212121"/>
          <w:sz w:val="26"/>
          <w:szCs w:val="26"/>
          <w:lang w:eastAsia="pt-BR"/>
        </w:rPr>
        <w:t>Neurooncol Pract</w:t>
      </w:r>
      <w:r w:rsidRPr="00BA63E8">
        <w:rPr>
          <w:rFonts w:ascii="Cambria" w:eastAsia="Times New Roman" w:hAnsi="Cambria" w:cs="Times New Roman"/>
          <w:color w:val="212121"/>
          <w:sz w:val="26"/>
          <w:szCs w:val="26"/>
          <w:lang w:eastAsia="pt-BR"/>
        </w:rPr>
        <w:t> 2020;7:376-83. 10.1093/nop/npaa013  [</w:t>
      </w:r>
      <w:hyperlink r:id="rId646"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47"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48"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49"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922C73C"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80. Rogeberg O. A meta-analysis of the crash risk of cannabis-positive drivers in culpability studies-avoiding interpretational bias. </w:t>
      </w:r>
      <w:r w:rsidRPr="00BA63E8">
        <w:rPr>
          <w:rFonts w:ascii="Cambria" w:eastAsia="Times New Roman" w:hAnsi="Cambria" w:cs="Times New Roman"/>
          <w:i/>
          <w:iCs/>
          <w:color w:val="212121"/>
          <w:sz w:val="26"/>
          <w:szCs w:val="26"/>
          <w:lang w:eastAsia="pt-BR"/>
        </w:rPr>
        <w:t>Accid Anal Prev</w:t>
      </w:r>
      <w:r w:rsidRPr="00BA63E8">
        <w:rPr>
          <w:rFonts w:ascii="Cambria" w:eastAsia="Times New Roman" w:hAnsi="Cambria" w:cs="Times New Roman"/>
          <w:color w:val="212121"/>
          <w:sz w:val="26"/>
          <w:szCs w:val="26"/>
          <w:lang w:eastAsia="pt-BR"/>
        </w:rPr>
        <w:t> 2019;123:69-78. 10.1016/j.aap.2018.11.011  [</w:t>
      </w:r>
      <w:hyperlink r:id="rId65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51"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5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642054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81. Ruisch IH, Dietrich A, Glennon JC, Buitelaar JK, Hoekstra PJ. Maternal substance use during pregnancy and offspring conduct problems: A meta-analysis. </w:t>
      </w:r>
      <w:r w:rsidRPr="00BA63E8">
        <w:rPr>
          <w:rFonts w:ascii="Cambria" w:eastAsia="Times New Roman" w:hAnsi="Cambria" w:cs="Times New Roman"/>
          <w:i/>
          <w:iCs/>
          <w:color w:val="212121"/>
          <w:sz w:val="26"/>
          <w:szCs w:val="26"/>
          <w:lang w:eastAsia="pt-BR"/>
        </w:rPr>
        <w:t>Neurosci Biobehav Rev</w:t>
      </w:r>
      <w:r w:rsidRPr="00BA63E8">
        <w:rPr>
          <w:rFonts w:ascii="Cambria" w:eastAsia="Times New Roman" w:hAnsi="Cambria" w:cs="Times New Roman"/>
          <w:color w:val="212121"/>
          <w:sz w:val="26"/>
          <w:szCs w:val="26"/>
          <w:lang w:eastAsia="pt-BR"/>
        </w:rPr>
        <w:t> 2018;84:325-36. 10.1016/j.neubiorev.2017.08.014  [</w:t>
      </w:r>
      <w:hyperlink r:id="rId65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5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5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DD0CB9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82. Ruiz-Veguilla M, Callado LF, Ferrin M. Neurological soft signs in patients with psychosis and cannabis abuse: a systematic review and meta-analysis of paradox. </w:t>
      </w:r>
      <w:r w:rsidRPr="00BA63E8">
        <w:rPr>
          <w:rFonts w:ascii="Cambria" w:eastAsia="Times New Roman" w:hAnsi="Cambria" w:cs="Times New Roman"/>
          <w:i/>
          <w:iCs/>
          <w:color w:val="212121"/>
          <w:sz w:val="26"/>
          <w:szCs w:val="26"/>
          <w:lang w:eastAsia="pt-BR"/>
        </w:rPr>
        <w:t>Curr Pharm Des</w:t>
      </w:r>
      <w:r w:rsidRPr="00BA63E8">
        <w:rPr>
          <w:rFonts w:ascii="Cambria" w:eastAsia="Times New Roman" w:hAnsi="Cambria" w:cs="Times New Roman"/>
          <w:color w:val="212121"/>
          <w:sz w:val="26"/>
          <w:szCs w:val="26"/>
          <w:lang w:eastAsia="pt-BR"/>
        </w:rPr>
        <w:t> 2012;18:5156-64. 10.2174/138161212802884753  [</w:t>
      </w:r>
      <w:hyperlink r:id="rId65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5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5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6E1EF0B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83. Sabe M, Zhao N, Kaiser S. Cannabis, nicotine and the negative symptoms of schizophrenia: Systematic review and meta-analysis of observational studies. </w:t>
      </w:r>
      <w:r w:rsidRPr="00BA63E8">
        <w:rPr>
          <w:rFonts w:ascii="Cambria" w:eastAsia="Times New Roman" w:hAnsi="Cambria" w:cs="Times New Roman"/>
          <w:i/>
          <w:iCs/>
          <w:color w:val="212121"/>
          <w:sz w:val="26"/>
          <w:szCs w:val="26"/>
          <w:lang w:eastAsia="pt-BR"/>
        </w:rPr>
        <w:t>Neurosci Biobehav Rev</w:t>
      </w:r>
      <w:r w:rsidRPr="00BA63E8">
        <w:rPr>
          <w:rFonts w:ascii="Cambria" w:eastAsia="Times New Roman" w:hAnsi="Cambria" w:cs="Times New Roman"/>
          <w:color w:val="212121"/>
          <w:sz w:val="26"/>
          <w:szCs w:val="26"/>
          <w:lang w:eastAsia="pt-BR"/>
        </w:rPr>
        <w:t> 2020;116:415-25. 10.1016/j.neubiorev.2020.07.007  [</w:t>
      </w:r>
      <w:hyperlink r:id="rId659"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60"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6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405714D"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84. Sánchez-Gutiérrez T, Fernandez-Castilla B, Barbeito S, González-Pinto A, Becerra-García JA, Calvo A. Cannabis use and nonuse in patients with first-episode psychosis: A systematic review and meta-analysis of studies comparing neurocognitive functioning. </w:t>
      </w:r>
      <w:r w:rsidRPr="00BA63E8">
        <w:rPr>
          <w:rFonts w:ascii="Cambria" w:eastAsia="Times New Roman" w:hAnsi="Cambria" w:cs="Times New Roman"/>
          <w:i/>
          <w:iCs/>
          <w:color w:val="212121"/>
          <w:sz w:val="26"/>
          <w:szCs w:val="26"/>
          <w:lang w:eastAsia="pt-BR"/>
        </w:rPr>
        <w:t>Eur Psychiatry</w:t>
      </w:r>
      <w:r w:rsidRPr="00BA63E8">
        <w:rPr>
          <w:rFonts w:ascii="Cambria" w:eastAsia="Times New Roman" w:hAnsi="Cambria" w:cs="Times New Roman"/>
          <w:color w:val="212121"/>
          <w:sz w:val="26"/>
          <w:szCs w:val="26"/>
          <w:lang w:eastAsia="pt-BR"/>
        </w:rPr>
        <w:t> 2020;63:e6. 10.1192/j.eurpsy.2019.9  [</w:t>
      </w:r>
      <w:hyperlink r:id="rId662"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6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6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6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FD8622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85. Schoeler T, Monk A, Sami MB, et al.. Continued versus discontinued cannabis use in patients with psychosis: a systematic review and meta-analysis. </w:t>
      </w:r>
      <w:r w:rsidRPr="00BA63E8">
        <w:rPr>
          <w:rFonts w:ascii="Cambria" w:eastAsia="Times New Roman" w:hAnsi="Cambria" w:cs="Times New Roman"/>
          <w:i/>
          <w:iCs/>
          <w:color w:val="212121"/>
          <w:sz w:val="26"/>
          <w:szCs w:val="26"/>
          <w:lang w:eastAsia="pt-BR"/>
        </w:rPr>
        <w:t>Lancet Psychiatry</w:t>
      </w:r>
      <w:r w:rsidRPr="00BA63E8">
        <w:rPr>
          <w:rFonts w:ascii="Cambria" w:eastAsia="Times New Roman" w:hAnsi="Cambria" w:cs="Times New Roman"/>
          <w:color w:val="212121"/>
          <w:sz w:val="26"/>
          <w:szCs w:val="26"/>
          <w:lang w:eastAsia="pt-BR"/>
        </w:rPr>
        <w:t> 2016;3:215-25. 10.1016/S2215-0366(15)00363-6  [</w:t>
      </w:r>
      <w:hyperlink r:id="rId66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6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6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B39469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86. Bogaty SER, Lee RSC, Hickie IB, Hermens DF. Meta-analysis of neurocognition in young psychosis patients with current cannabis use. </w:t>
      </w:r>
      <w:r w:rsidRPr="00BA63E8">
        <w:rPr>
          <w:rFonts w:ascii="Cambria" w:eastAsia="Times New Roman" w:hAnsi="Cambria" w:cs="Times New Roman"/>
          <w:i/>
          <w:iCs/>
          <w:color w:val="212121"/>
          <w:sz w:val="26"/>
          <w:szCs w:val="26"/>
          <w:lang w:eastAsia="pt-BR"/>
        </w:rPr>
        <w:t xml:space="preserve">J </w:t>
      </w:r>
      <w:r w:rsidRPr="00BA63E8">
        <w:rPr>
          <w:rFonts w:ascii="Cambria" w:eastAsia="Times New Roman" w:hAnsi="Cambria" w:cs="Times New Roman"/>
          <w:i/>
          <w:iCs/>
          <w:color w:val="212121"/>
          <w:sz w:val="26"/>
          <w:szCs w:val="26"/>
          <w:lang w:eastAsia="pt-BR"/>
        </w:rPr>
        <w:lastRenderedPageBreak/>
        <w:t>Psychiatr Res</w:t>
      </w:r>
      <w:r w:rsidRPr="00BA63E8">
        <w:rPr>
          <w:rFonts w:ascii="Cambria" w:eastAsia="Times New Roman" w:hAnsi="Cambria" w:cs="Times New Roman"/>
          <w:color w:val="212121"/>
          <w:sz w:val="26"/>
          <w:szCs w:val="26"/>
          <w:lang w:eastAsia="pt-BR"/>
        </w:rPr>
        <w:t> 2018;99:22-32. 10.1016/j.jpsychires.2018.01.010  [</w:t>
      </w:r>
      <w:hyperlink r:id="rId669"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70"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7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F559D9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87. Schoeler T, Kambeitz J, Behlke I, Murray R, Bhattacharyya S. The effects of cannabis on memory function in users with and without a psychotic disorder: findings from a combined meta-analysis. </w:t>
      </w:r>
      <w:r w:rsidRPr="00BA63E8">
        <w:rPr>
          <w:rFonts w:ascii="Cambria" w:eastAsia="Times New Roman" w:hAnsi="Cambria" w:cs="Times New Roman"/>
          <w:i/>
          <w:iCs/>
          <w:color w:val="212121"/>
          <w:sz w:val="26"/>
          <w:szCs w:val="26"/>
          <w:lang w:eastAsia="pt-BR"/>
        </w:rPr>
        <w:t>Psychol Med</w:t>
      </w:r>
      <w:r w:rsidRPr="00BA63E8">
        <w:rPr>
          <w:rFonts w:ascii="Cambria" w:eastAsia="Times New Roman" w:hAnsi="Cambria" w:cs="Times New Roman"/>
          <w:color w:val="212121"/>
          <w:sz w:val="26"/>
          <w:szCs w:val="26"/>
          <w:lang w:eastAsia="pt-BR"/>
        </w:rPr>
        <w:t> 2016;46:177-88. 10.1017/S0033291715001646  [</w:t>
      </w:r>
      <w:hyperlink r:id="rId672"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73"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74"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28C87EC"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88. Schreiner AM, Dunn ME. Residual effects of cannabis use on neurocognitive performance after prolonged abstinence: a meta-analysis. </w:t>
      </w:r>
      <w:r w:rsidRPr="00BA63E8">
        <w:rPr>
          <w:rFonts w:ascii="Cambria" w:eastAsia="Times New Roman" w:hAnsi="Cambria" w:cs="Times New Roman"/>
          <w:i/>
          <w:iCs/>
          <w:color w:val="212121"/>
          <w:sz w:val="26"/>
          <w:szCs w:val="26"/>
          <w:lang w:eastAsia="pt-BR"/>
        </w:rPr>
        <w:t>Exp Clin Psychopharmacol</w:t>
      </w:r>
      <w:r w:rsidRPr="00BA63E8">
        <w:rPr>
          <w:rFonts w:ascii="Cambria" w:eastAsia="Times New Roman" w:hAnsi="Cambria" w:cs="Times New Roman"/>
          <w:color w:val="212121"/>
          <w:sz w:val="26"/>
          <w:szCs w:val="26"/>
          <w:lang w:eastAsia="pt-BR"/>
        </w:rPr>
        <w:t> 2012;20:420-9. 10.1037/a0029117  [</w:t>
      </w:r>
      <w:hyperlink r:id="rId67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76"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77"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447343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89. Schumacher A, Marzell M, Toepp AJ, Schweizer ML. Association between marijuana use and condom use: A meta-analysis of between-subject event-based studies. </w:t>
      </w:r>
      <w:r w:rsidRPr="00BA63E8">
        <w:rPr>
          <w:rFonts w:ascii="Cambria" w:eastAsia="Times New Roman" w:hAnsi="Cambria" w:cs="Times New Roman"/>
          <w:i/>
          <w:iCs/>
          <w:color w:val="212121"/>
          <w:sz w:val="26"/>
          <w:szCs w:val="26"/>
          <w:lang w:eastAsia="pt-BR"/>
        </w:rPr>
        <w:t>J Stud Alcohol Drugs</w:t>
      </w:r>
      <w:r w:rsidRPr="00BA63E8">
        <w:rPr>
          <w:rFonts w:ascii="Cambria" w:eastAsia="Times New Roman" w:hAnsi="Cambria" w:cs="Times New Roman"/>
          <w:color w:val="212121"/>
          <w:sz w:val="26"/>
          <w:szCs w:val="26"/>
          <w:lang w:eastAsia="pt-BR"/>
        </w:rPr>
        <w:t> 2018;79:361-9. 10.15288/jsad.2018.79.361  [</w:t>
      </w:r>
      <w:hyperlink r:id="rId678"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79"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80"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8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AA9EBE8"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90. Scott JC, Slomiak ST, Jones JD, Rosen AFG, Moore TM, Gur RC. Association of Cannabis With Cognitive Functioning in Adolescents and Young Adults: A Systematic Review and Meta-analysis. </w:t>
      </w:r>
      <w:r w:rsidRPr="00BA63E8">
        <w:rPr>
          <w:rFonts w:ascii="Cambria" w:eastAsia="Times New Roman" w:hAnsi="Cambria" w:cs="Times New Roman"/>
          <w:i/>
          <w:iCs/>
          <w:color w:val="212121"/>
          <w:sz w:val="26"/>
          <w:szCs w:val="26"/>
          <w:lang w:eastAsia="pt-BR"/>
        </w:rPr>
        <w:t>JAMA Psychiatry</w:t>
      </w:r>
      <w:r w:rsidRPr="00BA63E8">
        <w:rPr>
          <w:rFonts w:ascii="Cambria" w:eastAsia="Times New Roman" w:hAnsi="Cambria" w:cs="Times New Roman"/>
          <w:color w:val="212121"/>
          <w:sz w:val="26"/>
          <w:szCs w:val="26"/>
          <w:lang w:eastAsia="pt-BR"/>
        </w:rPr>
        <w:t> 2018;75:585-95. 10.1001/jamapsychiatry.2018.0335  [</w:t>
      </w:r>
      <w:hyperlink r:id="rId682"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8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8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8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3CBEE48"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91. Smith JL, Mattick RP, Jamadar SD, Iredale JM. Deficits in behavioural inhibition in substance abuse and addiction: a meta-analysis. </w:t>
      </w:r>
      <w:r w:rsidRPr="00BA63E8">
        <w:rPr>
          <w:rFonts w:ascii="Cambria" w:eastAsia="Times New Roman" w:hAnsi="Cambria" w:cs="Times New Roman"/>
          <w:i/>
          <w:iCs/>
          <w:color w:val="212121"/>
          <w:sz w:val="26"/>
          <w:szCs w:val="26"/>
          <w:lang w:eastAsia="pt-BR"/>
        </w:rPr>
        <w:t>Drug Alcohol Depend</w:t>
      </w:r>
      <w:r w:rsidRPr="00BA63E8">
        <w:rPr>
          <w:rFonts w:ascii="Cambria" w:eastAsia="Times New Roman" w:hAnsi="Cambria" w:cs="Times New Roman"/>
          <w:color w:val="212121"/>
          <w:sz w:val="26"/>
          <w:szCs w:val="26"/>
          <w:lang w:eastAsia="pt-BR"/>
        </w:rPr>
        <w:t> 2014;145:1-33. 10.1016/j.drugalcdep.2014.08.009  [</w:t>
      </w:r>
      <w:hyperlink r:id="rId68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8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8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181398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92. Sultan SR, Millar SA, O’Sullivan SE, England TJ. </w:t>
      </w:r>
      <w:r w:rsidRPr="00BA63E8">
        <w:rPr>
          <w:rFonts w:ascii="Cambria" w:eastAsia="Times New Roman" w:hAnsi="Cambria" w:cs="Times New Roman"/>
          <w:i/>
          <w:iCs/>
          <w:color w:val="212121"/>
          <w:sz w:val="26"/>
          <w:szCs w:val="26"/>
          <w:lang w:eastAsia="pt-BR"/>
        </w:rPr>
        <w:t>A systematic review and meta-analysis of the in vivo haemodynamic effects of Δ9-tetrahydrocannabinol.</w:t>
      </w:r>
      <w:r w:rsidRPr="00BA63E8">
        <w:rPr>
          <w:rFonts w:ascii="Cambria" w:eastAsia="Times New Roman" w:hAnsi="Cambria" w:cs="Times New Roman"/>
          <w:color w:val="212121"/>
          <w:sz w:val="26"/>
          <w:szCs w:val="26"/>
          <w:lang w:eastAsia="pt-BR"/>
        </w:rPr>
        <w:t> Vol 11. Pharmaceuticals. MDPI AG, 2018: 13. [</w:t>
      </w:r>
      <w:hyperlink r:id="rId689"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9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9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058946D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93. Szoke A, Galliot A-M, Richard J-R, et al.. Association between cannabis use and schizotypal dimensions—a meta-analysis of cross-sectional studies. </w:t>
      </w:r>
      <w:r w:rsidRPr="00BA63E8">
        <w:rPr>
          <w:rFonts w:ascii="Cambria" w:eastAsia="Times New Roman" w:hAnsi="Cambria" w:cs="Times New Roman"/>
          <w:i/>
          <w:iCs/>
          <w:color w:val="212121"/>
          <w:sz w:val="26"/>
          <w:szCs w:val="26"/>
          <w:lang w:eastAsia="pt-BR"/>
        </w:rPr>
        <w:t>Psychiatry Res</w:t>
      </w:r>
      <w:r w:rsidRPr="00BA63E8">
        <w:rPr>
          <w:rFonts w:ascii="Cambria" w:eastAsia="Times New Roman" w:hAnsi="Cambria" w:cs="Times New Roman"/>
          <w:color w:val="212121"/>
          <w:sz w:val="26"/>
          <w:szCs w:val="26"/>
          <w:lang w:eastAsia="pt-BR"/>
        </w:rPr>
        <w:t> 2014;219:58-66. 10.1016/j.psychres.2014.05.008  [</w:t>
      </w:r>
      <w:hyperlink r:id="rId692"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93"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94"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E705D2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94. Wijarnpreecha K, Panjawatanan P, Ungprasert P. Use of cannabis and risk of advanced liver fibrosis in patients with chronic hepatitis C virus infection: A systematic review and meta-analysis. </w:t>
      </w:r>
      <w:r w:rsidRPr="00BA63E8">
        <w:rPr>
          <w:rFonts w:ascii="Cambria" w:eastAsia="Times New Roman" w:hAnsi="Cambria" w:cs="Times New Roman"/>
          <w:i/>
          <w:iCs/>
          <w:color w:val="212121"/>
          <w:sz w:val="26"/>
          <w:szCs w:val="26"/>
          <w:lang w:eastAsia="pt-BR"/>
        </w:rPr>
        <w:t>J Evid Based Med</w:t>
      </w:r>
      <w:r w:rsidRPr="00BA63E8">
        <w:rPr>
          <w:rFonts w:ascii="Cambria" w:eastAsia="Times New Roman" w:hAnsi="Cambria" w:cs="Times New Roman"/>
          <w:color w:val="212121"/>
          <w:sz w:val="26"/>
          <w:szCs w:val="26"/>
          <w:lang w:eastAsia="pt-BR"/>
        </w:rPr>
        <w:t> 2018;11:272-7. 10.1111/jebm.12317  [</w:t>
      </w:r>
      <w:hyperlink r:id="rId69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696"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697"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7B1BAD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 xml:space="preserve">95. Xue S, Husain MI, Zhao H, Ravindran AV. Cannabis Use and Prospective Long-Term Association with Anxiety: A Systematic Review and Meta-Analysis of Longitudinal Studies: Usage du cannabis et association </w:t>
      </w:r>
      <w:r w:rsidRPr="00BA63E8">
        <w:rPr>
          <w:rFonts w:ascii="Cambria" w:eastAsia="Times New Roman" w:hAnsi="Cambria" w:cs="Times New Roman"/>
          <w:color w:val="212121"/>
          <w:sz w:val="26"/>
          <w:szCs w:val="26"/>
          <w:lang w:eastAsia="pt-BR"/>
        </w:rPr>
        <w:lastRenderedPageBreak/>
        <w:t>prospective à long terme avec l’anxiété: une revue systématique et une méta-analyse d’études longitudinales. </w:t>
      </w:r>
      <w:r w:rsidRPr="00BA63E8">
        <w:rPr>
          <w:rFonts w:ascii="Cambria" w:eastAsia="Times New Roman" w:hAnsi="Cambria" w:cs="Times New Roman"/>
          <w:i/>
          <w:iCs/>
          <w:color w:val="212121"/>
          <w:sz w:val="26"/>
          <w:szCs w:val="26"/>
          <w:lang w:eastAsia="pt-BR"/>
        </w:rPr>
        <w:t>Can J Psychiatry</w:t>
      </w:r>
      <w:r w:rsidRPr="00BA63E8">
        <w:rPr>
          <w:rFonts w:ascii="Cambria" w:eastAsia="Times New Roman" w:hAnsi="Cambria" w:cs="Times New Roman"/>
          <w:color w:val="212121"/>
          <w:sz w:val="26"/>
          <w:szCs w:val="26"/>
          <w:lang w:eastAsia="pt-BR"/>
        </w:rPr>
        <w:t> 2021;66:126-38. 10.1177/0706743720952251  [</w:t>
      </w:r>
      <w:hyperlink r:id="rId698"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699"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00"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0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858B94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96. Zhang LR, Morgenstern H, Greenland S, et al.Cannabis and Respiratory Disease Research Group of New Zealand . Cannabis smoking and lung cancer risk: Pooled analysis in the International Lung Cancer Consortium. </w:t>
      </w:r>
      <w:r w:rsidRPr="00BA63E8">
        <w:rPr>
          <w:rFonts w:ascii="Cambria" w:eastAsia="Times New Roman" w:hAnsi="Cambria" w:cs="Times New Roman"/>
          <w:i/>
          <w:iCs/>
          <w:color w:val="212121"/>
          <w:sz w:val="26"/>
          <w:szCs w:val="26"/>
          <w:lang w:eastAsia="pt-BR"/>
        </w:rPr>
        <w:t>Int J Cancer</w:t>
      </w:r>
      <w:r w:rsidRPr="00BA63E8">
        <w:rPr>
          <w:rFonts w:ascii="Cambria" w:eastAsia="Times New Roman" w:hAnsi="Cambria" w:cs="Times New Roman"/>
          <w:color w:val="212121"/>
          <w:sz w:val="26"/>
          <w:szCs w:val="26"/>
          <w:lang w:eastAsia="pt-BR"/>
        </w:rPr>
        <w:t> 2015;136:894-903. 10.1002/ijc.29036  [</w:t>
      </w:r>
      <w:hyperlink r:id="rId702"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70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0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0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EC861A3"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97. Borges G, Bagge CL, Orozco R. A literature review and meta-analyses of cannabis use and suicidality. </w:t>
      </w:r>
      <w:r w:rsidRPr="00BA63E8">
        <w:rPr>
          <w:rFonts w:ascii="Cambria" w:eastAsia="Times New Roman" w:hAnsi="Cambria" w:cs="Times New Roman"/>
          <w:i/>
          <w:iCs/>
          <w:color w:val="212121"/>
          <w:sz w:val="26"/>
          <w:szCs w:val="26"/>
          <w:lang w:eastAsia="pt-BR"/>
        </w:rPr>
        <w:t>J Affect Disord</w:t>
      </w:r>
      <w:r w:rsidRPr="00BA63E8">
        <w:rPr>
          <w:rFonts w:ascii="Cambria" w:eastAsia="Times New Roman" w:hAnsi="Cambria" w:cs="Times New Roman"/>
          <w:color w:val="212121"/>
          <w:sz w:val="26"/>
          <w:szCs w:val="26"/>
          <w:lang w:eastAsia="pt-BR"/>
        </w:rPr>
        <w:t> 2016;195:63-74. 10.1016/j.jad.2016.02.007  [</w:t>
      </w:r>
      <w:hyperlink r:id="rId70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0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0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8566E5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98. Burns JK. Cannabis use and duration of untreated psychosis: a systematic review and meta-analysis. </w:t>
      </w:r>
      <w:r w:rsidRPr="00BA63E8">
        <w:rPr>
          <w:rFonts w:ascii="Cambria" w:eastAsia="Times New Roman" w:hAnsi="Cambria" w:cs="Times New Roman"/>
          <w:i/>
          <w:iCs/>
          <w:color w:val="212121"/>
          <w:sz w:val="26"/>
          <w:szCs w:val="26"/>
          <w:lang w:eastAsia="pt-BR"/>
        </w:rPr>
        <w:t>Curr Pharm Des</w:t>
      </w:r>
      <w:r w:rsidRPr="00BA63E8">
        <w:rPr>
          <w:rFonts w:ascii="Cambria" w:eastAsia="Times New Roman" w:hAnsi="Cambria" w:cs="Times New Roman"/>
          <w:color w:val="212121"/>
          <w:sz w:val="26"/>
          <w:szCs w:val="26"/>
          <w:lang w:eastAsia="pt-BR"/>
        </w:rPr>
        <w:t> 2012;18:5093-104. 10.2174/138161212802884672  [</w:t>
      </w:r>
      <w:hyperlink r:id="rId709"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10"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1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6D3444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99. Chisini LA, Cademartori MG, Francia A, et al.. Is the use of Cannabis associated with periodontitis? A systematic review and meta-analysis. </w:t>
      </w:r>
      <w:r w:rsidRPr="00BA63E8">
        <w:rPr>
          <w:rFonts w:ascii="Cambria" w:eastAsia="Times New Roman" w:hAnsi="Cambria" w:cs="Times New Roman"/>
          <w:i/>
          <w:iCs/>
          <w:color w:val="212121"/>
          <w:sz w:val="26"/>
          <w:szCs w:val="26"/>
          <w:lang w:eastAsia="pt-BR"/>
        </w:rPr>
        <w:t>J Periodontal Res</w:t>
      </w:r>
      <w:r w:rsidRPr="00BA63E8">
        <w:rPr>
          <w:rFonts w:ascii="Cambria" w:eastAsia="Times New Roman" w:hAnsi="Cambria" w:cs="Times New Roman"/>
          <w:color w:val="212121"/>
          <w:sz w:val="26"/>
          <w:szCs w:val="26"/>
          <w:lang w:eastAsia="pt-BR"/>
        </w:rPr>
        <w:t> 2019;54:311-7. 10.1111/jre.12639  [</w:t>
      </w:r>
      <w:hyperlink r:id="rId712"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13"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14"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1EE9D93"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100. Conner SN, Bedell V, Lipsey K, Macones GA, Cahill AG, Tuuli MG. Maternal marijuana use and adverse neonatal outcomes: a systematic review and meta-analysis. </w:t>
      </w:r>
      <w:r w:rsidRPr="00BA63E8">
        <w:rPr>
          <w:rFonts w:ascii="Cambria" w:eastAsia="Times New Roman" w:hAnsi="Cambria" w:cs="Times New Roman"/>
          <w:i/>
          <w:iCs/>
          <w:color w:val="212121"/>
          <w:sz w:val="26"/>
          <w:szCs w:val="26"/>
          <w:lang w:eastAsia="pt-BR"/>
        </w:rPr>
        <w:t>Obstetrics Gynecol</w:t>
      </w:r>
      <w:r w:rsidRPr="00BA63E8">
        <w:rPr>
          <w:rFonts w:ascii="Cambria" w:eastAsia="Times New Roman" w:hAnsi="Cambria" w:cs="Times New Roman"/>
          <w:color w:val="212121"/>
          <w:sz w:val="26"/>
          <w:szCs w:val="26"/>
          <w:lang w:eastAsia="pt-BR"/>
        </w:rPr>
        <w:t> 2016;128:713-23. [</w:t>
      </w:r>
      <w:hyperlink r:id="rId71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16"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A1FE51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101. de Carvalho MFF, Dourado MR, Fernandes IB, Araújo CTP, Mesquita AT, Ramos-Jorge ML. Head and neck cancer among marijuana users: a meta-analysis of matched case-control studies. </w:t>
      </w:r>
      <w:r w:rsidRPr="00BA63E8">
        <w:rPr>
          <w:rFonts w:ascii="Cambria" w:eastAsia="Times New Roman" w:hAnsi="Cambria" w:cs="Times New Roman"/>
          <w:i/>
          <w:iCs/>
          <w:color w:val="212121"/>
          <w:sz w:val="26"/>
          <w:szCs w:val="26"/>
          <w:lang w:eastAsia="pt-BR"/>
        </w:rPr>
        <w:t>Arch Oral Biol</w:t>
      </w:r>
      <w:r w:rsidRPr="00BA63E8">
        <w:rPr>
          <w:rFonts w:ascii="Cambria" w:eastAsia="Times New Roman" w:hAnsi="Cambria" w:cs="Times New Roman"/>
          <w:color w:val="212121"/>
          <w:sz w:val="26"/>
          <w:szCs w:val="26"/>
          <w:lang w:eastAsia="pt-BR"/>
        </w:rPr>
        <w:t> 2015;60:1750-5. 10.1016/j.archoralbio.2015.09.009  [</w:t>
      </w:r>
      <w:hyperlink r:id="rId717"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18"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19"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4A3C71F"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102. Black N, Stockings E, Campbell G, et al.. Cannabinoids for the treatment of mental disorders and symptoms of mental disorders: a systematic review and meta-analysis. </w:t>
      </w:r>
      <w:r w:rsidRPr="00BA63E8">
        <w:rPr>
          <w:rFonts w:ascii="Cambria" w:eastAsia="Times New Roman" w:hAnsi="Cambria" w:cs="Times New Roman"/>
          <w:i/>
          <w:iCs/>
          <w:color w:val="212121"/>
          <w:sz w:val="26"/>
          <w:szCs w:val="26"/>
          <w:lang w:eastAsia="pt-BR"/>
        </w:rPr>
        <w:t>Lancet Psychiatry</w:t>
      </w:r>
      <w:r w:rsidRPr="00BA63E8">
        <w:rPr>
          <w:rFonts w:ascii="Cambria" w:eastAsia="Times New Roman" w:hAnsi="Cambria" w:cs="Times New Roman"/>
          <w:color w:val="212121"/>
          <w:sz w:val="26"/>
          <w:szCs w:val="26"/>
          <w:lang w:eastAsia="pt-BR"/>
        </w:rPr>
        <w:t> 2019;6:995-1010. 10.1016/S2215-0366(19)30401-8  [</w:t>
      </w:r>
      <w:hyperlink r:id="rId720"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721"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22"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23"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0A1AB32D"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103. Chesney E, Oliver D, Green A, et al.. Adverse effects of cannabidiol: a systematic review and meta-analysis of randomized clinical trials. </w:t>
      </w:r>
      <w:r w:rsidRPr="00BA63E8">
        <w:rPr>
          <w:rFonts w:ascii="Cambria" w:eastAsia="Times New Roman" w:hAnsi="Cambria" w:cs="Times New Roman"/>
          <w:i/>
          <w:iCs/>
          <w:color w:val="212121"/>
          <w:sz w:val="26"/>
          <w:szCs w:val="26"/>
          <w:lang w:eastAsia="pt-BR"/>
        </w:rPr>
        <w:t>Neuropsychopharmacology</w:t>
      </w:r>
      <w:r w:rsidRPr="00BA63E8">
        <w:rPr>
          <w:rFonts w:ascii="Cambria" w:eastAsia="Times New Roman" w:hAnsi="Cambria" w:cs="Times New Roman"/>
          <w:color w:val="212121"/>
          <w:sz w:val="26"/>
          <w:szCs w:val="26"/>
          <w:lang w:eastAsia="pt-BR"/>
        </w:rPr>
        <w:t> 2020;45:1799-806. 10.1038/s41386-020-0667-2  [</w:t>
      </w:r>
      <w:hyperlink r:id="rId724"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72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26"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27"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D5880B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104. Couch DG, Maudslay H, Doleman B, Lund JN, O’Sullivan SE. The Use of Cannabinoids in Colitis: A Systematic Review and Meta-Analysis. </w:t>
      </w:r>
      <w:r w:rsidRPr="00BA63E8">
        <w:rPr>
          <w:rFonts w:ascii="Cambria" w:eastAsia="Times New Roman" w:hAnsi="Cambria" w:cs="Times New Roman"/>
          <w:i/>
          <w:iCs/>
          <w:color w:val="212121"/>
          <w:sz w:val="26"/>
          <w:szCs w:val="26"/>
          <w:lang w:eastAsia="pt-BR"/>
        </w:rPr>
        <w:t>Inflamm Bowel Dis</w:t>
      </w:r>
      <w:r w:rsidRPr="00BA63E8">
        <w:rPr>
          <w:rFonts w:ascii="Cambria" w:eastAsia="Times New Roman" w:hAnsi="Cambria" w:cs="Times New Roman"/>
          <w:color w:val="212121"/>
          <w:sz w:val="26"/>
          <w:szCs w:val="26"/>
          <w:lang w:eastAsia="pt-BR"/>
        </w:rPr>
        <w:t> 2018;24:680-97. 10.1093/ibd/izy014  [</w:t>
      </w:r>
      <w:hyperlink r:id="rId728"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29"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30"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074DDAC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lastRenderedPageBreak/>
        <w:t>105. da Rovare VP, Magalhães GPA, Jardini GDA, et al.. Cannabinoids for spasticity due to multiple sclerosis or paraplegia: a systematic review and meta-analysis of randomized clinical trials. </w:t>
      </w:r>
      <w:r w:rsidRPr="00BA63E8">
        <w:rPr>
          <w:rFonts w:ascii="Cambria" w:eastAsia="Times New Roman" w:hAnsi="Cambria" w:cs="Times New Roman"/>
          <w:i/>
          <w:iCs/>
          <w:color w:val="212121"/>
          <w:sz w:val="26"/>
          <w:szCs w:val="26"/>
          <w:lang w:eastAsia="pt-BR"/>
        </w:rPr>
        <w:t>Complement Ther Med</w:t>
      </w:r>
      <w:r w:rsidRPr="00BA63E8">
        <w:rPr>
          <w:rFonts w:ascii="Cambria" w:eastAsia="Times New Roman" w:hAnsi="Cambria" w:cs="Times New Roman"/>
          <w:color w:val="212121"/>
          <w:sz w:val="26"/>
          <w:szCs w:val="26"/>
          <w:lang w:eastAsia="pt-BR"/>
        </w:rPr>
        <w:t>;2017;34:170-85. [</w:t>
      </w:r>
      <w:hyperlink r:id="rId731"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3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0CDA01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106. de Carvalho Reis R, Almeida KJ, da Silva Lopes L, de Melo Mendes CM, Bor-Seng-Shu E. Efficacy and adverse event profile of cannabidiol and medicinal cannabis for treatment-resistant epilepsy: systematic review and meta-analysis. </w:t>
      </w:r>
      <w:r w:rsidRPr="00BA63E8">
        <w:rPr>
          <w:rFonts w:ascii="Cambria" w:eastAsia="Times New Roman" w:hAnsi="Cambria" w:cs="Times New Roman"/>
          <w:i/>
          <w:iCs/>
          <w:color w:val="212121"/>
          <w:sz w:val="26"/>
          <w:szCs w:val="26"/>
          <w:lang w:eastAsia="pt-BR"/>
        </w:rPr>
        <w:t>Epilepsy Behav</w:t>
      </w:r>
      <w:r w:rsidRPr="00BA63E8">
        <w:rPr>
          <w:rFonts w:ascii="Cambria" w:eastAsia="Times New Roman" w:hAnsi="Cambria" w:cs="Times New Roman"/>
          <w:color w:val="212121"/>
          <w:sz w:val="26"/>
          <w:szCs w:val="26"/>
          <w:lang w:eastAsia="pt-BR"/>
        </w:rPr>
        <w:t> 2020;102:106635. 10.1016/j.yebeh.2019.106635  [</w:t>
      </w:r>
      <w:hyperlink r:id="rId73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3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3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B825502"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107. De Vita MJ, Moskal D, Maisto SA, Ansell EB. Association of cannabinoid administration with experimental pain in healthy adults: a systematic review and meta-analysis. </w:t>
      </w:r>
      <w:r w:rsidRPr="00BA63E8">
        <w:rPr>
          <w:rFonts w:ascii="Cambria" w:eastAsia="Times New Roman" w:hAnsi="Cambria" w:cs="Times New Roman"/>
          <w:i/>
          <w:iCs/>
          <w:color w:val="212121"/>
          <w:sz w:val="26"/>
          <w:szCs w:val="26"/>
          <w:lang w:eastAsia="pt-BR"/>
        </w:rPr>
        <w:t>JAMA Psychiatry</w:t>
      </w:r>
      <w:r w:rsidRPr="00BA63E8">
        <w:rPr>
          <w:rFonts w:ascii="Cambria" w:eastAsia="Times New Roman" w:hAnsi="Cambria" w:cs="Times New Roman"/>
          <w:color w:val="212121"/>
          <w:sz w:val="26"/>
          <w:szCs w:val="26"/>
          <w:lang w:eastAsia="pt-BR"/>
        </w:rPr>
        <w:t> 2018;75:1118-27. 10.1001/jamapsychiatry.2018.2503  [</w:t>
      </w:r>
      <w:hyperlink r:id="rId736"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737"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38"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39"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2042DB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108. Doeve BH, van de Meeberg MM, van Schaik FDM, Fidder HH. A systematic review with meta-analysis of the efficacy of cannabis and cannabinoids for inflammatory bowel disease: what can we learn from randomized and nonrandomized studies? </w:t>
      </w:r>
      <w:r w:rsidRPr="00BA63E8">
        <w:rPr>
          <w:rFonts w:ascii="Cambria" w:eastAsia="Times New Roman" w:hAnsi="Cambria" w:cs="Times New Roman"/>
          <w:i/>
          <w:iCs/>
          <w:color w:val="212121"/>
          <w:sz w:val="26"/>
          <w:szCs w:val="26"/>
          <w:lang w:eastAsia="pt-BR"/>
        </w:rPr>
        <w:t>J Clin Gastroenterol</w:t>
      </w:r>
      <w:r w:rsidRPr="00BA63E8">
        <w:rPr>
          <w:rFonts w:ascii="Cambria" w:eastAsia="Times New Roman" w:hAnsi="Cambria" w:cs="Times New Roman"/>
          <w:color w:val="212121"/>
          <w:sz w:val="26"/>
          <w:szCs w:val="26"/>
          <w:lang w:eastAsia="pt-BR"/>
        </w:rPr>
        <w:t> 2021;55:798-809. [</w:t>
      </w:r>
      <w:hyperlink r:id="rId74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4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055A358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109. Elliott J, DeJean D, Clifford T, et al.. Cannabis-based products for pediatric epilepsy: A systematic review. </w:t>
      </w:r>
      <w:r w:rsidRPr="00BA63E8">
        <w:rPr>
          <w:rFonts w:ascii="Cambria" w:eastAsia="Times New Roman" w:hAnsi="Cambria" w:cs="Times New Roman"/>
          <w:i/>
          <w:iCs/>
          <w:color w:val="212121"/>
          <w:sz w:val="26"/>
          <w:szCs w:val="26"/>
          <w:lang w:eastAsia="pt-BR"/>
        </w:rPr>
        <w:t>Epilepsia</w:t>
      </w:r>
      <w:r w:rsidRPr="00BA63E8">
        <w:rPr>
          <w:rFonts w:ascii="Cambria" w:eastAsia="Times New Roman" w:hAnsi="Cambria" w:cs="Times New Roman"/>
          <w:color w:val="212121"/>
          <w:sz w:val="26"/>
          <w:szCs w:val="26"/>
          <w:lang w:eastAsia="pt-BR"/>
        </w:rPr>
        <w:t> 2019;60:6-19. 10.1111/epi.14608  [</w:t>
      </w:r>
      <w:hyperlink r:id="rId742"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43"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44"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0C4151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110. Fu X, Wang Y, Wang C, et al.. A mixed treatment comparison on efficacy and safety of treatments for spasticity caused by multiple sclerosis: a systematic review and network meta-analysis. </w:t>
      </w:r>
      <w:r w:rsidRPr="00BA63E8">
        <w:rPr>
          <w:rFonts w:ascii="Cambria" w:eastAsia="Times New Roman" w:hAnsi="Cambria" w:cs="Times New Roman"/>
          <w:i/>
          <w:iCs/>
          <w:color w:val="212121"/>
          <w:sz w:val="26"/>
          <w:szCs w:val="26"/>
          <w:lang w:eastAsia="pt-BR"/>
        </w:rPr>
        <w:t>Clin Rehabil</w:t>
      </w:r>
      <w:r w:rsidRPr="00BA63E8">
        <w:rPr>
          <w:rFonts w:ascii="Cambria" w:eastAsia="Times New Roman" w:hAnsi="Cambria" w:cs="Times New Roman"/>
          <w:color w:val="212121"/>
          <w:sz w:val="26"/>
          <w:szCs w:val="26"/>
          <w:lang w:eastAsia="pt-BR"/>
        </w:rPr>
        <w:t> 2018;32:713-21. 10.1177/0269215517745348  [</w:t>
      </w:r>
      <w:hyperlink r:id="rId74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46"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47"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D6920A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111. Gazendam A, Nucci N, Gouveia K, Abdel Khalik H, Rubinger L, Johal H. Cannabinoids in the Management of Acute Pain: A Systematic Review and Meta-analysis. </w:t>
      </w:r>
      <w:r w:rsidRPr="00BA63E8">
        <w:rPr>
          <w:rFonts w:ascii="Cambria" w:eastAsia="Times New Roman" w:hAnsi="Cambria" w:cs="Times New Roman"/>
          <w:i/>
          <w:iCs/>
          <w:color w:val="212121"/>
          <w:sz w:val="26"/>
          <w:szCs w:val="26"/>
          <w:lang w:eastAsia="pt-BR"/>
        </w:rPr>
        <w:t>Cannabis Cannabinoid Res</w:t>
      </w:r>
      <w:r w:rsidRPr="00BA63E8">
        <w:rPr>
          <w:rFonts w:ascii="Cambria" w:eastAsia="Times New Roman" w:hAnsi="Cambria" w:cs="Times New Roman"/>
          <w:color w:val="212121"/>
          <w:sz w:val="26"/>
          <w:szCs w:val="26"/>
          <w:lang w:eastAsia="pt-BR"/>
        </w:rPr>
        <w:t> 2020;5:290-7. 10.1089/can.2019.0079  [</w:t>
      </w:r>
      <w:hyperlink r:id="rId748"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749"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50"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5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51609F9"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112. Allan GM, Finley CR, Ton J, et al.. Systematic review of systematic reviews for medical cannabinoids: Pain, nausea and vomiting, spasticity, and harms. </w:t>
      </w:r>
      <w:r w:rsidRPr="00BA63E8">
        <w:rPr>
          <w:rFonts w:ascii="Cambria" w:eastAsia="Times New Roman" w:hAnsi="Cambria" w:cs="Times New Roman"/>
          <w:i/>
          <w:iCs/>
          <w:color w:val="212121"/>
          <w:sz w:val="26"/>
          <w:szCs w:val="26"/>
          <w:lang w:eastAsia="pt-BR"/>
        </w:rPr>
        <w:t>Can Fam Physician</w:t>
      </w:r>
      <w:r w:rsidRPr="00BA63E8">
        <w:rPr>
          <w:rFonts w:ascii="Cambria" w:eastAsia="Times New Roman" w:hAnsi="Cambria" w:cs="Times New Roman"/>
          <w:color w:val="212121"/>
          <w:sz w:val="26"/>
          <w:szCs w:val="26"/>
          <w:lang w:eastAsia="pt-BR"/>
        </w:rPr>
        <w:t> 2018;64:e78-94. [</w:t>
      </w:r>
      <w:hyperlink r:id="rId752"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75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54"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989597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113. Häuser W, Welsch P, Klose P, Radbruch L, Fitzcharles MA. Efficacy, tolerability and safety of cannabis-based medicines for cancer pain: A systematic review with meta-analysis of randomised controlled trials. Vol 33, Schmerz. Springer Verlag; 2019. 424-36. [</w:t>
      </w:r>
      <w:hyperlink r:id="rId75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56"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53B0DEB"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 xml:space="preserve">114. Kopelli E, Samara M, Siargkas A, Goulas A, Papazisis G, Chourdakis M. The role of cannabidiol oil in schizophrenia treatment. a systematic </w:t>
      </w:r>
      <w:r w:rsidRPr="00BA63E8">
        <w:rPr>
          <w:rFonts w:ascii="Cambria" w:eastAsia="Times New Roman" w:hAnsi="Cambria" w:cs="Times New Roman"/>
          <w:color w:val="212121"/>
          <w:sz w:val="26"/>
          <w:szCs w:val="26"/>
          <w:lang w:eastAsia="pt-BR"/>
        </w:rPr>
        <w:lastRenderedPageBreak/>
        <w:t>review and meta-analysis. </w:t>
      </w:r>
      <w:r w:rsidRPr="00BA63E8">
        <w:rPr>
          <w:rFonts w:ascii="Cambria" w:eastAsia="Times New Roman" w:hAnsi="Cambria" w:cs="Times New Roman"/>
          <w:i/>
          <w:iCs/>
          <w:color w:val="212121"/>
          <w:sz w:val="26"/>
          <w:szCs w:val="26"/>
          <w:lang w:eastAsia="pt-BR"/>
        </w:rPr>
        <w:t>Psychiatry Res</w:t>
      </w:r>
      <w:r w:rsidRPr="00BA63E8">
        <w:rPr>
          <w:rFonts w:ascii="Cambria" w:eastAsia="Times New Roman" w:hAnsi="Cambria" w:cs="Times New Roman"/>
          <w:color w:val="212121"/>
          <w:sz w:val="26"/>
          <w:szCs w:val="26"/>
          <w:lang w:eastAsia="pt-BR"/>
        </w:rPr>
        <w:t> 2020;291:113246. 10.1016/j.psychres.2020.113246  [</w:t>
      </w:r>
      <w:hyperlink r:id="rId757"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58"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59"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591AD5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115. Lattanzi S, Brigo F, Trinka E, et al.. Adjunctive cannabidiol in patients with dravet syndrome: a systematic review and meta-analysis of efficacy and safety. </w:t>
      </w:r>
      <w:r w:rsidRPr="00BA63E8">
        <w:rPr>
          <w:rFonts w:ascii="Cambria" w:eastAsia="Times New Roman" w:hAnsi="Cambria" w:cs="Times New Roman"/>
          <w:i/>
          <w:iCs/>
          <w:color w:val="212121"/>
          <w:sz w:val="26"/>
          <w:szCs w:val="26"/>
          <w:lang w:eastAsia="pt-BR"/>
        </w:rPr>
        <w:t>CNS Drugs</w:t>
      </w:r>
      <w:r w:rsidRPr="00BA63E8">
        <w:rPr>
          <w:rFonts w:ascii="Cambria" w:eastAsia="Times New Roman" w:hAnsi="Cambria" w:cs="Times New Roman"/>
          <w:color w:val="212121"/>
          <w:sz w:val="26"/>
          <w:szCs w:val="26"/>
          <w:lang w:eastAsia="pt-BR"/>
        </w:rPr>
        <w:t> 2020;34:229-41. 10.1007/s40263-020-00708-6  [</w:t>
      </w:r>
      <w:hyperlink r:id="rId76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61"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6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0B49D1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116. Lattanzi S, Trinka E, Striano P, et al.. Cannabidiol efficacy and clobazam status: A systematic review and meta-analysis. </w:t>
      </w:r>
      <w:r w:rsidRPr="00BA63E8">
        <w:rPr>
          <w:rFonts w:ascii="Cambria" w:eastAsia="Times New Roman" w:hAnsi="Cambria" w:cs="Times New Roman"/>
          <w:i/>
          <w:iCs/>
          <w:color w:val="212121"/>
          <w:sz w:val="26"/>
          <w:szCs w:val="26"/>
          <w:lang w:eastAsia="pt-BR"/>
        </w:rPr>
        <w:t>Epilepsia</w:t>
      </w:r>
      <w:r w:rsidRPr="00BA63E8">
        <w:rPr>
          <w:rFonts w:ascii="Cambria" w:eastAsia="Times New Roman" w:hAnsi="Cambria" w:cs="Times New Roman"/>
          <w:color w:val="212121"/>
          <w:sz w:val="26"/>
          <w:szCs w:val="26"/>
          <w:lang w:eastAsia="pt-BR"/>
        </w:rPr>
        <w:t> 2020;61:1090-8. 10.1111/epi.16546  [</w:t>
      </w:r>
      <w:hyperlink r:id="rId76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6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6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BFAEF5D"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117. Lattanzi S, Brigo F, Cagnetti C, Trinka E, Silvestrini M. Efficacy and safety of adjunctive cannabidiol in patients with Lennox–Gastaut syndrome: a systematic review and meta-analysis. </w:t>
      </w:r>
      <w:r w:rsidRPr="00BA63E8">
        <w:rPr>
          <w:rFonts w:ascii="Cambria" w:eastAsia="Times New Roman" w:hAnsi="Cambria" w:cs="Times New Roman"/>
          <w:i/>
          <w:iCs/>
          <w:color w:val="212121"/>
          <w:sz w:val="26"/>
          <w:szCs w:val="26"/>
          <w:lang w:eastAsia="pt-BR"/>
        </w:rPr>
        <w:t>CNS Drugs</w:t>
      </w:r>
      <w:r w:rsidRPr="00BA63E8">
        <w:rPr>
          <w:rFonts w:ascii="Cambria" w:eastAsia="Times New Roman" w:hAnsi="Cambria" w:cs="Times New Roman"/>
          <w:color w:val="212121"/>
          <w:sz w:val="26"/>
          <w:szCs w:val="26"/>
          <w:lang w:eastAsia="pt-BR"/>
        </w:rPr>
        <w:t> 2018;32:905-16. 10.1007/s40263-018-0558-9  [</w:t>
      </w:r>
      <w:hyperlink r:id="rId76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6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6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64BDC09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118. Hindley G, Beck K, Borgan F, et al.. Psychiatric symptoms caused by cannabis constituents: a systematic review and meta-analysis. </w:t>
      </w:r>
      <w:r w:rsidRPr="00BA63E8">
        <w:rPr>
          <w:rFonts w:ascii="Cambria" w:eastAsia="Times New Roman" w:hAnsi="Cambria" w:cs="Times New Roman"/>
          <w:i/>
          <w:iCs/>
          <w:color w:val="212121"/>
          <w:sz w:val="26"/>
          <w:szCs w:val="26"/>
          <w:lang w:eastAsia="pt-BR"/>
        </w:rPr>
        <w:t>Lancet Psychiatry</w:t>
      </w:r>
      <w:r w:rsidRPr="00BA63E8">
        <w:rPr>
          <w:rFonts w:ascii="Cambria" w:eastAsia="Times New Roman" w:hAnsi="Cambria" w:cs="Times New Roman"/>
          <w:color w:val="212121"/>
          <w:sz w:val="26"/>
          <w:szCs w:val="26"/>
          <w:lang w:eastAsia="pt-BR"/>
        </w:rPr>
        <w:t> 2020;7:344-53. 10.1016/S2215-0366(20)30074-2  [</w:t>
      </w:r>
      <w:hyperlink r:id="rId769"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77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71"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7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E9239CB"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119. Lattanzi S, Brigo F, Trinka E, et al.. Efficacy and Safety of Cannabidiol in Epilepsy: A Systematic Review and Meta-Analysis. </w:t>
      </w:r>
      <w:r w:rsidRPr="00BA63E8">
        <w:rPr>
          <w:rFonts w:ascii="Cambria" w:eastAsia="Times New Roman" w:hAnsi="Cambria" w:cs="Times New Roman"/>
          <w:i/>
          <w:iCs/>
          <w:color w:val="212121"/>
          <w:sz w:val="26"/>
          <w:szCs w:val="26"/>
          <w:lang w:eastAsia="pt-BR"/>
        </w:rPr>
        <w:t>Drugs</w:t>
      </w:r>
      <w:r w:rsidRPr="00BA63E8">
        <w:rPr>
          <w:rFonts w:ascii="Cambria" w:eastAsia="Times New Roman" w:hAnsi="Cambria" w:cs="Times New Roman"/>
          <w:color w:val="212121"/>
          <w:sz w:val="26"/>
          <w:szCs w:val="26"/>
          <w:lang w:eastAsia="pt-BR"/>
        </w:rPr>
        <w:t> 2018;78:1791-804. 10.1007/s40265-018-0992-5  [</w:t>
      </w:r>
      <w:hyperlink r:id="rId77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7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7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AC011E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120. Lobos Urbina D, Peña Durán J. Are cannabinoids effective for treatment of pain in patients with active cancer? </w:t>
      </w:r>
      <w:r w:rsidRPr="00BA63E8">
        <w:rPr>
          <w:rFonts w:ascii="Cambria" w:eastAsia="Times New Roman" w:hAnsi="Cambria" w:cs="Times New Roman"/>
          <w:i/>
          <w:iCs/>
          <w:color w:val="212121"/>
          <w:sz w:val="26"/>
          <w:szCs w:val="26"/>
          <w:lang w:eastAsia="pt-BR"/>
        </w:rPr>
        <w:t>Medwave</w:t>
      </w:r>
      <w:r w:rsidRPr="00BA63E8">
        <w:rPr>
          <w:rFonts w:ascii="Cambria" w:eastAsia="Times New Roman" w:hAnsi="Cambria" w:cs="Times New Roman"/>
          <w:color w:val="212121"/>
          <w:sz w:val="26"/>
          <w:szCs w:val="26"/>
          <w:lang w:eastAsia="pt-BR"/>
        </w:rPr>
        <w:t> 2016;16(Suppl 3):e6539. 10.5867/medwave.2016.6539  [</w:t>
      </w:r>
      <w:hyperlink r:id="rId77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7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7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57B15F2"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121. McKee KA, Hmidan A, Crocker CE, et al.. Potential therapeutic benefits of cannabinoid products in adult psychiatric disorders: A systematic review and meta-analysis of randomised controlled trials. </w:t>
      </w:r>
      <w:r w:rsidRPr="00BA63E8">
        <w:rPr>
          <w:rFonts w:ascii="Cambria" w:eastAsia="Times New Roman" w:hAnsi="Cambria" w:cs="Times New Roman"/>
          <w:i/>
          <w:iCs/>
          <w:color w:val="212121"/>
          <w:sz w:val="26"/>
          <w:szCs w:val="26"/>
          <w:lang w:eastAsia="pt-BR"/>
        </w:rPr>
        <w:t>J Psychiatr Res</w:t>
      </w:r>
      <w:r w:rsidRPr="00BA63E8">
        <w:rPr>
          <w:rFonts w:ascii="Cambria" w:eastAsia="Times New Roman" w:hAnsi="Cambria" w:cs="Times New Roman"/>
          <w:color w:val="212121"/>
          <w:sz w:val="26"/>
          <w:szCs w:val="26"/>
          <w:lang w:eastAsia="pt-BR"/>
        </w:rPr>
        <w:t> 2021;140:267-81. 10.1016/j.jpsychires.2021.05.044  [</w:t>
      </w:r>
      <w:hyperlink r:id="rId779"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80"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8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E05AEA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122. McCartney D, Arkell TR, Irwin C, McGregor IS. Determining the magnitude and duration of acute Δ</w:t>
      </w:r>
      <w:r w:rsidRPr="00BA63E8">
        <w:rPr>
          <w:rFonts w:ascii="Cambria" w:eastAsia="Times New Roman" w:hAnsi="Cambria" w:cs="Times New Roman"/>
          <w:color w:val="212121"/>
          <w:sz w:val="20"/>
          <w:szCs w:val="20"/>
          <w:vertAlign w:val="superscript"/>
          <w:lang w:eastAsia="pt-BR"/>
        </w:rPr>
        <w:t>9</w:t>
      </w:r>
      <w:r w:rsidRPr="00BA63E8">
        <w:rPr>
          <w:rFonts w:ascii="Cambria" w:eastAsia="Times New Roman" w:hAnsi="Cambria" w:cs="Times New Roman"/>
          <w:color w:val="212121"/>
          <w:sz w:val="26"/>
          <w:szCs w:val="26"/>
          <w:lang w:eastAsia="pt-BR"/>
        </w:rPr>
        <w:t>-tetrahydrocannabinol (Δ</w:t>
      </w:r>
      <w:r w:rsidRPr="00BA63E8">
        <w:rPr>
          <w:rFonts w:ascii="Cambria" w:eastAsia="Times New Roman" w:hAnsi="Cambria" w:cs="Times New Roman"/>
          <w:color w:val="212121"/>
          <w:sz w:val="20"/>
          <w:szCs w:val="20"/>
          <w:vertAlign w:val="superscript"/>
          <w:lang w:eastAsia="pt-BR"/>
        </w:rPr>
        <w:t>9</w:t>
      </w:r>
      <w:r w:rsidRPr="00BA63E8">
        <w:rPr>
          <w:rFonts w:ascii="Cambria" w:eastAsia="Times New Roman" w:hAnsi="Cambria" w:cs="Times New Roman"/>
          <w:color w:val="212121"/>
          <w:sz w:val="26"/>
          <w:szCs w:val="26"/>
          <w:lang w:eastAsia="pt-BR"/>
        </w:rPr>
        <w:t>-tetrahydrocannabinol)-induced driving and cognitive impairment: A systematic and meta-analytic review. </w:t>
      </w:r>
      <w:r w:rsidRPr="00BA63E8">
        <w:rPr>
          <w:rFonts w:ascii="Cambria" w:eastAsia="Times New Roman" w:hAnsi="Cambria" w:cs="Times New Roman"/>
          <w:i/>
          <w:iCs/>
          <w:color w:val="212121"/>
          <w:sz w:val="26"/>
          <w:szCs w:val="26"/>
          <w:lang w:eastAsia="pt-BR"/>
        </w:rPr>
        <w:t>Neurosci Biobehav Rev</w:t>
      </w:r>
      <w:r w:rsidRPr="00BA63E8">
        <w:rPr>
          <w:rFonts w:ascii="Cambria" w:eastAsia="Times New Roman" w:hAnsi="Cambria" w:cs="Times New Roman"/>
          <w:color w:val="212121"/>
          <w:sz w:val="26"/>
          <w:szCs w:val="26"/>
          <w:lang w:eastAsia="pt-BR"/>
        </w:rPr>
        <w:t> 2021;126:175-93. 10.1016/j.neubiorev.2021.01.003  [</w:t>
      </w:r>
      <w:hyperlink r:id="rId782"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83"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84"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B09BF97"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123. Allende-Salazar RF, Rada G. Are cannabinoids an effective treatment for chronic non-cancer pain? </w:t>
      </w:r>
      <w:r w:rsidRPr="00BA63E8">
        <w:rPr>
          <w:rFonts w:ascii="Cambria" w:eastAsia="Times New Roman" w:hAnsi="Cambria" w:cs="Times New Roman"/>
          <w:i/>
          <w:iCs/>
          <w:color w:val="212121"/>
          <w:sz w:val="26"/>
          <w:szCs w:val="26"/>
          <w:lang w:eastAsia="pt-BR"/>
        </w:rPr>
        <w:t>Medwave</w:t>
      </w:r>
      <w:r w:rsidRPr="00BA63E8">
        <w:rPr>
          <w:rFonts w:ascii="Cambria" w:eastAsia="Times New Roman" w:hAnsi="Cambria" w:cs="Times New Roman"/>
          <w:color w:val="212121"/>
          <w:sz w:val="26"/>
          <w:szCs w:val="26"/>
          <w:lang w:eastAsia="pt-BR"/>
        </w:rPr>
        <w:t> 2017;17(Suppl2):e6972. 10.5867/medwave.2017.6972  [</w:t>
      </w:r>
      <w:hyperlink r:id="rId78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86"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87"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0007E0FF"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124. Meza R, Peña J, García K, Corsi O, Rada G. Are cannabinoids effective in multiple sclerosis? </w:t>
      </w:r>
      <w:r w:rsidRPr="00BA63E8">
        <w:rPr>
          <w:rFonts w:ascii="Cambria" w:eastAsia="Times New Roman" w:hAnsi="Cambria" w:cs="Times New Roman"/>
          <w:i/>
          <w:iCs/>
          <w:color w:val="212121"/>
          <w:sz w:val="26"/>
          <w:szCs w:val="26"/>
          <w:lang w:eastAsia="pt-BR"/>
        </w:rPr>
        <w:t>Medwave</w:t>
      </w:r>
      <w:r w:rsidRPr="00BA63E8">
        <w:rPr>
          <w:rFonts w:ascii="Cambria" w:eastAsia="Times New Roman" w:hAnsi="Cambria" w:cs="Times New Roman"/>
          <w:color w:val="212121"/>
          <w:sz w:val="26"/>
          <w:szCs w:val="26"/>
          <w:lang w:eastAsia="pt-BR"/>
        </w:rPr>
        <w:t> 2017;17(Suppl1):e6865. 10.5867/medwave.2017.6865  [</w:t>
      </w:r>
      <w:hyperlink r:id="rId788"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89"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90"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94F41A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lastRenderedPageBreak/>
        <w:t>125. Morales M, Corsi O, Peña J. Are cannabinoids effective for the management of chemotherapy induced nausea and vomiting? </w:t>
      </w:r>
      <w:r w:rsidRPr="00BA63E8">
        <w:rPr>
          <w:rFonts w:ascii="Cambria" w:eastAsia="Times New Roman" w:hAnsi="Cambria" w:cs="Times New Roman"/>
          <w:i/>
          <w:iCs/>
          <w:color w:val="212121"/>
          <w:sz w:val="26"/>
          <w:szCs w:val="26"/>
          <w:lang w:eastAsia="pt-BR"/>
        </w:rPr>
        <w:t>Medwave</w:t>
      </w:r>
      <w:r w:rsidRPr="00BA63E8">
        <w:rPr>
          <w:rFonts w:ascii="Cambria" w:eastAsia="Times New Roman" w:hAnsi="Cambria" w:cs="Times New Roman"/>
          <w:color w:val="212121"/>
          <w:sz w:val="26"/>
          <w:szCs w:val="26"/>
          <w:lang w:eastAsia="pt-BR"/>
        </w:rPr>
        <w:t> 2017;17:e7119. 10.5867/medwave.2017.09.7119  [</w:t>
      </w:r>
      <w:hyperlink r:id="rId791"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92"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793"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00963AD4"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126. Mücke M, Phillips T, Radbruch L, Petzke F, Häuser W. Cannabis-based medicines for chronic neuropathic pain in adults. </w:t>
      </w:r>
      <w:r w:rsidRPr="00BA63E8">
        <w:rPr>
          <w:rFonts w:ascii="Cambria" w:eastAsia="Times New Roman" w:hAnsi="Cambria" w:cs="Times New Roman"/>
          <w:i/>
          <w:iCs/>
          <w:color w:val="212121"/>
          <w:sz w:val="26"/>
          <w:szCs w:val="26"/>
          <w:lang w:eastAsia="pt-BR"/>
        </w:rPr>
        <w:t>Cochrane Database Syst Rev</w:t>
      </w:r>
      <w:r w:rsidRPr="00BA63E8">
        <w:rPr>
          <w:rFonts w:ascii="Cambria" w:eastAsia="Times New Roman" w:hAnsi="Cambria" w:cs="Times New Roman"/>
          <w:color w:val="212121"/>
          <w:sz w:val="26"/>
          <w:szCs w:val="26"/>
          <w:lang w:eastAsia="pt-BR"/>
        </w:rPr>
        <w:t> 2018;3:CD012182. [</w:t>
      </w:r>
      <w:hyperlink r:id="rId794"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79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96"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E5B76A3"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127. Mücke M, Weier M, Carter C, et al.. Systematic review and meta-analysis of cannabinoids in palliative medicine. </w:t>
      </w:r>
      <w:r w:rsidRPr="00BA63E8">
        <w:rPr>
          <w:rFonts w:ascii="Cambria" w:eastAsia="Times New Roman" w:hAnsi="Cambria" w:cs="Times New Roman"/>
          <w:i/>
          <w:iCs/>
          <w:color w:val="212121"/>
          <w:sz w:val="26"/>
          <w:szCs w:val="26"/>
          <w:lang w:eastAsia="pt-BR"/>
        </w:rPr>
        <w:t>J Cachexia Sarcopenia Muscle</w:t>
      </w:r>
      <w:r w:rsidRPr="00BA63E8">
        <w:rPr>
          <w:rFonts w:ascii="Cambria" w:eastAsia="Times New Roman" w:hAnsi="Cambria" w:cs="Times New Roman"/>
          <w:color w:val="212121"/>
          <w:sz w:val="26"/>
          <w:szCs w:val="26"/>
          <w:lang w:eastAsia="pt-BR"/>
        </w:rPr>
        <w:t> 2018;9:220-34. 10.1002/jcsm.12273  [</w:t>
      </w:r>
      <w:hyperlink r:id="rId797"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798"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799"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00"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5E317B8"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128. Rodríguez A, Zavala C. Cannabinoids for the treatment of cannabis abuse disorder. </w:t>
      </w:r>
      <w:r w:rsidRPr="00BA63E8">
        <w:rPr>
          <w:rFonts w:ascii="Cambria" w:eastAsia="Times New Roman" w:hAnsi="Cambria" w:cs="Times New Roman"/>
          <w:i/>
          <w:iCs/>
          <w:color w:val="212121"/>
          <w:sz w:val="26"/>
          <w:szCs w:val="26"/>
          <w:lang w:eastAsia="pt-BR"/>
        </w:rPr>
        <w:t>Medwave</w:t>
      </w:r>
      <w:r w:rsidRPr="00BA63E8">
        <w:rPr>
          <w:rFonts w:ascii="Cambria" w:eastAsia="Times New Roman" w:hAnsi="Cambria" w:cs="Times New Roman"/>
          <w:color w:val="212121"/>
          <w:sz w:val="26"/>
          <w:szCs w:val="26"/>
          <w:lang w:eastAsia="pt-BR"/>
        </w:rPr>
        <w:t> 2018;18:e7287. 10.5867/medwave.2018.06.7286  [</w:t>
      </w:r>
      <w:hyperlink r:id="rId801"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02"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03"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6411BE47"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129. Ruthirakuhan M, Lanctôt KL, Vieira D, Herrmann N. Natural and synthetic cannabinoids for agitation and aggression in alzheimer’s disease: a meta-analysis. </w:t>
      </w:r>
      <w:r w:rsidRPr="00BA63E8">
        <w:rPr>
          <w:rFonts w:ascii="Cambria" w:eastAsia="Times New Roman" w:hAnsi="Cambria" w:cs="Times New Roman"/>
          <w:i/>
          <w:iCs/>
          <w:color w:val="212121"/>
          <w:sz w:val="26"/>
          <w:szCs w:val="26"/>
          <w:lang w:eastAsia="pt-BR"/>
        </w:rPr>
        <w:t>J Clin Psychiatry</w:t>
      </w:r>
      <w:r w:rsidRPr="00BA63E8">
        <w:rPr>
          <w:rFonts w:ascii="Cambria" w:eastAsia="Times New Roman" w:hAnsi="Cambria" w:cs="Times New Roman"/>
          <w:color w:val="212121"/>
          <w:sz w:val="26"/>
          <w:szCs w:val="26"/>
          <w:lang w:eastAsia="pt-BR"/>
        </w:rPr>
        <w:t> 2019;80:18r12617. 10.4088/JCP.18r12617  [</w:t>
      </w:r>
      <w:hyperlink r:id="rId804"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05"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06"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7BD967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130. Sainsbury B, Bloxham J, Pour MH, Padilla M, Enciso R. Efficacy of cannabis-based medications compared to placebo for the treatment of chronic neuropathic pain: a systematic review with meta-analysis. </w:t>
      </w:r>
      <w:r w:rsidRPr="00BA63E8">
        <w:rPr>
          <w:rFonts w:ascii="Cambria" w:eastAsia="Times New Roman" w:hAnsi="Cambria" w:cs="Times New Roman"/>
          <w:i/>
          <w:iCs/>
          <w:color w:val="212121"/>
          <w:sz w:val="26"/>
          <w:szCs w:val="26"/>
          <w:lang w:eastAsia="pt-BR"/>
        </w:rPr>
        <w:t>J Dent Anesth Pain Med</w:t>
      </w:r>
      <w:r w:rsidRPr="00BA63E8">
        <w:rPr>
          <w:rFonts w:ascii="Cambria" w:eastAsia="Times New Roman" w:hAnsi="Cambria" w:cs="Times New Roman"/>
          <w:color w:val="212121"/>
          <w:sz w:val="26"/>
          <w:szCs w:val="26"/>
          <w:lang w:eastAsia="pt-BR"/>
        </w:rPr>
        <w:t> 2021;21:479-506. 10.17245/jdapm.2021.21.6.479  [</w:t>
      </w:r>
      <w:hyperlink r:id="rId807"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08"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09"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10"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F412F1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131. Spanagel R, Bilbao A. Approved cannabinoids for medical purposes - Comparative systematic review and meta-analysis for sleep and appetite. </w:t>
      </w:r>
      <w:r w:rsidRPr="00BA63E8">
        <w:rPr>
          <w:rFonts w:ascii="Cambria" w:eastAsia="Times New Roman" w:hAnsi="Cambria" w:cs="Times New Roman"/>
          <w:i/>
          <w:iCs/>
          <w:color w:val="212121"/>
          <w:sz w:val="26"/>
          <w:szCs w:val="26"/>
          <w:lang w:eastAsia="pt-BR"/>
        </w:rPr>
        <w:t>Neuropharmacology</w:t>
      </w:r>
      <w:r w:rsidRPr="00BA63E8">
        <w:rPr>
          <w:rFonts w:ascii="Cambria" w:eastAsia="Times New Roman" w:hAnsi="Cambria" w:cs="Times New Roman"/>
          <w:color w:val="212121"/>
          <w:sz w:val="26"/>
          <w:szCs w:val="26"/>
          <w:lang w:eastAsia="pt-BR"/>
        </w:rPr>
        <w:t> 2021;196:108680. 10.1016/j.neuropharm.2021.108680  [</w:t>
      </w:r>
      <w:hyperlink r:id="rId811"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12"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13"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62B753A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132. Simon L, Baldwin C, Kalea AZ, Slee A. Cannabinoid interventions for improving cachexia outcomes in cancer: a systematic review and meta-analysis. </w:t>
      </w:r>
      <w:r w:rsidRPr="00BA63E8">
        <w:rPr>
          <w:rFonts w:ascii="Cambria" w:eastAsia="Times New Roman" w:hAnsi="Cambria" w:cs="Times New Roman"/>
          <w:i/>
          <w:iCs/>
          <w:color w:val="212121"/>
          <w:sz w:val="26"/>
          <w:szCs w:val="26"/>
          <w:lang w:eastAsia="pt-BR"/>
        </w:rPr>
        <w:t>J Cachexia Sarcopenia Muscle</w:t>
      </w:r>
      <w:r w:rsidRPr="00BA63E8">
        <w:rPr>
          <w:rFonts w:ascii="Cambria" w:eastAsia="Times New Roman" w:hAnsi="Cambria" w:cs="Times New Roman"/>
          <w:color w:val="212121"/>
          <w:sz w:val="26"/>
          <w:szCs w:val="26"/>
          <w:lang w:eastAsia="pt-BR"/>
        </w:rPr>
        <w:t> 2022;13:23-41. 10.1002/jcsm.12861  [</w:t>
      </w:r>
      <w:hyperlink r:id="rId814"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1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16"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17"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E1000A9"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133. Smith LA, Azariah F, Lavender VT, Stoner NS, Bettiol S. Cannabinoids for nausea and vomiting in adults with cancer receiving chemotherapy. </w:t>
      </w:r>
      <w:r w:rsidRPr="00BA63E8">
        <w:rPr>
          <w:rFonts w:ascii="Cambria" w:eastAsia="Times New Roman" w:hAnsi="Cambria" w:cs="Times New Roman"/>
          <w:i/>
          <w:iCs/>
          <w:color w:val="212121"/>
          <w:sz w:val="26"/>
          <w:szCs w:val="26"/>
          <w:lang w:eastAsia="pt-BR"/>
        </w:rPr>
        <w:t>Cochrane Database Syst Rev</w:t>
      </w:r>
      <w:r w:rsidRPr="00BA63E8">
        <w:rPr>
          <w:rFonts w:ascii="Cambria" w:eastAsia="Times New Roman" w:hAnsi="Cambria" w:cs="Times New Roman"/>
          <w:color w:val="212121"/>
          <w:sz w:val="26"/>
          <w:szCs w:val="26"/>
          <w:lang w:eastAsia="pt-BR"/>
        </w:rPr>
        <w:t> 2015;2015:CD009464. [</w:t>
      </w:r>
      <w:hyperlink r:id="rId818"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19"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20"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6F61D93"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134. Amato L, Minozzi S, Mitrova Z, et al.. Revisione sistematica sull’efficacia terapeutica e la sicurezza della cannabis per i pazienti affetti da sclerosi multipla, dolore neuropatico cronico e pazienti oncologici che assumono chemioterapie. </w:t>
      </w:r>
      <w:r w:rsidRPr="00BA63E8">
        <w:rPr>
          <w:rFonts w:ascii="Cambria" w:eastAsia="Times New Roman" w:hAnsi="Cambria" w:cs="Times New Roman"/>
          <w:i/>
          <w:iCs/>
          <w:color w:val="212121"/>
          <w:sz w:val="26"/>
          <w:szCs w:val="26"/>
          <w:lang w:eastAsia="pt-BR"/>
        </w:rPr>
        <w:t>Epidemiol Prev</w:t>
      </w:r>
      <w:r w:rsidRPr="00BA63E8">
        <w:rPr>
          <w:rFonts w:ascii="Cambria" w:eastAsia="Times New Roman" w:hAnsi="Cambria" w:cs="Times New Roman"/>
          <w:color w:val="212121"/>
          <w:sz w:val="26"/>
          <w:szCs w:val="26"/>
          <w:lang w:eastAsia="pt-BR"/>
        </w:rPr>
        <w:t> 2017;41. [</w:t>
      </w:r>
      <w:hyperlink r:id="rId821"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2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AD9638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lastRenderedPageBreak/>
        <w:t>135. Stockings E, Campbell G, Hall WD, et al.. Cannabis and cannabinoids for the treatment of people with chronic noncancer pain conditions: a systematic review and meta-analysis of controlled and observational studies. </w:t>
      </w:r>
      <w:r w:rsidRPr="00BA63E8">
        <w:rPr>
          <w:rFonts w:ascii="Cambria" w:eastAsia="Times New Roman" w:hAnsi="Cambria" w:cs="Times New Roman"/>
          <w:i/>
          <w:iCs/>
          <w:color w:val="212121"/>
          <w:sz w:val="26"/>
          <w:szCs w:val="26"/>
          <w:lang w:eastAsia="pt-BR"/>
        </w:rPr>
        <w:t>Pain</w:t>
      </w:r>
      <w:r w:rsidRPr="00BA63E8">
        <w:rPr>
          <w:rFonts w:ascii="Cambria" w:eastAsia="Times New Roman" w:hAnsi="Cambria" w:cs="Times New Roman"/>
          <w:color w:val="212121"/>
          <w:sz w:val="26"/>
          <w:szCs w:val="26"/>
          <w:lang w:eastAsia="pt-BR"/>
        </w:rPr>
        <w:t> 2018;159:1932-54. 10.1097/j.pain.0000000000001293  [</w:t>
      </w:r>
      <w:hyperlink r:id="rId82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2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2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0CAE9D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136. Stockings E, Zagic D, Campbell G, et al.. Evidence for cannabis and cannabinoids for epilepsy: a systematic review of controlled and observational evidence. </w:t>
      </w:r>
      <w:r w:rsidRPr="00BA63E8">
        <w:rPr>
          <w:rFonts w:ascii="Cambria" w:eastAsia="Times New Roman" w:hAnsi="Cambria" w:cs="Times New Roman"/>
          <w:i/>
          <w:iCs/>
          <w:color w:val="212121"/>
          <w:sz w:val="26"/>
          <w:szCs w:val="26"/>
          <w:lang w:eastAsia="pt-BR"/>
        </w:rPr>
        <w:t>J Neurol Neurosurg Psychiatry</w:t>
      </w:r>
      <w:r w:rsidRPr="00BA63E8">
        <w:rPr>
          <w:rFonts w:ascii="Cambria" w:eastAsia="Times New Roman" w:hAnsi="Cambria" w:cs="Times New Roman"/>
          <w:color w:val="212121"/>
          <w:sz w:val="26"/>
          <w:szCs w:val="26"/>
          <w:lang w:eastAsia="pt-BR"/>
        </w:rPr>
        <w:t> 2018;89:741-53. 10.1136/jnnp-2017-317168  [</w:t>
      </w:r>
      <w:hyperlink r:id="rId82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2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2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379836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137. Sultan SR, Millar SA, England TJ, O’Sullivan SE. A Systematic Review and Meta-Analysis of the Haemodynamic Effects of Cannabidiol. </w:t>
      </w:r>
      <w:r w:rsidRPr="00BA63E8">
        <w:rPr>
          <w:rFonts w:ascii="Cambria" w:eastAsia="Times New Roman" w:hAnsi="Cambria" w:cs="Times New Roman"/>
          <w:i/>
          <w:iCs/>
          <w:color w:val="212121"/>
          <w:sz w:val="26"/>
          <w:szCs w:val="26"/>
          <w:lang w:eastAsia="pt-BR"/>
        </w:rPr>
        <w:t>Front Pharmacol</w:t>
      </w:r>
      <w:r w:rsidRPr="00BA63E8">
        <w:rPr>
          <w:rFonts w:ascii="Cambria" w:eastAsia="Times New Roman" w:hAnsi="Cambria" w:cs="Times New Roman"/>
          <w:color w:val="212121"/>
          <w:sz w:val="26"/>
          <w:szCs w:val="26"/>
          <w:lang w:eastAsia="pt-BR"/>
        </w:rPr>
        <w:t> 2017;8:81. 10.3389/fphar.2017.00081  [</w:t>
      </w:r>
      <w:hyperlink r:id="rId829"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3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31"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3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07B28C91"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138. Thanabalasingam SJ, Ranjith B, Jackson R, Wijeratne DT. Cannabis and its derivatives for the use of motor symptoms in Parkinson’s disease: a systematic review and meta-analysis. </w:t>
      </w:r>
      <w:r w:rsidRPr="00BA63E8">
        <w:rPr>
          <w:rFonts w:ascii="Cambria" w:eastAsia="Times New Roman" w:hAnsi="Cambria" w:cs="Times New Roman"/>
          <w:i/>
          <w:iCs/>
          <w:color w:val="212121"/>
          <w:sz w:val="26"/>
          <w:szCs w:val="26"/>
          <w:lang w:eastAsia="pt-BR"/>
        </w:rPr>
        <w:t>Ther Adv Neurol Disord</w:t>
      </w:r>
      <w:r w:rsidRPr="00BA63E8">
        <w:rPr>
          <w:rFonts w:ascii="Cambria" w:eastAsia="Times New Roman" w:hAnsi="Cambria" w:cs="Times New Roman"/>
          <w:color w:val="212121"/>
          <w:sz w:val="26"/>
          <w:szCs w:val="26"/>
          <w:lang w:eastAsia="pt-BR"/>
        </w:rPr>
        <w:t> 2021;14:17562864211018561. 10.1177/17562864211018561  [</w:t>
      </w:r>
      <w:hyperlink r:id="rId833"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34"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35"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36"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67C7461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139. Torres-Moreno MC, Papaseit E, Torrens M, Farré M. Assessment of efficacy and tolerability of medicinal cannabinoids in patients with multiple sclerosis: a systematic review and meta-analysis. </w:t>
      </w:r>
      <w:r w:rsidRPr="00BA63E8">
        <w:rPr>
          <w:rFonts w:ascii="Cambria" w:eastAsia="Times New Roman" w:hAnsi="Cambria" w:cs="Times New Roman"/>
          <w:i/>
          <w:iCs/>
          <w:color w:val="212121"/>
          <w:sz w:val="26"/>
          <w:szCs w:val="26"/>
          <w:lang w:eastAsia="pt-BR"/>
        </w:rPr>
        <w:t>JAMA Netw Open</w:t>
      </w:r>
      <w:r w:rsidRPr="00BA63E8">
        <w:rPr>
          <w:rFonts w:ascii="Cambria" w:eastAsia="Times New Roman" w:hAnsi="Cambria" w:cs="Times New Roman"/>
          <w:color w:val="212121"/>
          <w:sz w:val="26"/>
          <w:szCs w:val="26"/>
          <w:lang w:eastAsia="pt-BR"/>
        </w:rPr>
        <w:t> 2018;1:e183485. 10.1001/jamanetworkopen.2018.3485  [</w:t>
      </w:r>
      <w:hyperlink r:id="rId837"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38"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39"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40"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62D952D2"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140. Treves N, Mor N, Allegaert K, et al.. Efficacy and safety of medical cannabinoids in children: a systematic review and meta-analysis. </w:t>
      </w:r>
      <w:r w:rsidRPr="00BA63E8">
        <w:rPr>
          <w:rFonts w:ascii="Cambria" w:eastAsia="Times New Roman" w:hAnsi="Cambria" w:cs="Times New Roman"/>
          <w:i/>
          <w:iCs/>
          <w:color w:val="212121"/>
          <w:sz w:val="26"/>
          <w:szCs w:val="26"/>
          <w:lang w:eastAsia="pt-BR"/>
        </w:rPr>
        <w:t>Sci Rep</w:t>
      </w:r>
      <w:r w:rsidRPr="00BA63E8">
        <w:rPr>
          <w:rFonts w:ascii="Cambria" w:eastAsia="Times New Roman" w:hAnsi="Cambria" w:cs="Times New Roman"/>
          <w:color w:val="212121"/>
          <w:sz w:val="26"/>
          <w:szCs w:val="26"/>
          <w:lang w:eastAsia="pt-BR"/>
        </w:rPr>
        <w:t> 2021;11:23462. 10.1038/s41598-021-02770-6  [</w:t>
      </w:r>
      <w:hyperlink r:id="rId841"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42"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43"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44"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64B3A6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141. Velayudhan L, McGoohan K, Bhattacharyya S. Safety and tolerability of natural and synthetic cannabinoids in adults aged over 50 years: A systematic review and meta-analysis. </w:t>
      </w:r>
      <w:r w:rsidRPr="00BA63E8">
        <w:rPr>
          <w:rFonts w:ascii="Cambria" w:eastAsia="Times New Roman" w:hAnsi="Cambria" w:cs="Times New Roman"/>
          <w:i/>
          <w:iCs/>
          <w:color w:val="212121"/>
          <w:sz w:val="26"/>
          <w:szCs w:val="26"/>
          <w:lang w:eastAsia="pt-BR"/>
        </w:rPr>
        <w:t>PLoS Med</w:t>
      </w:r>
      <w:r w:rsidRPr="00BA63E8">
        <w:rPr>
          <w:rFonts w:ascii="Cambria" w:eastAsia="Times New Roman" w:hAnsi="Cambria" w:cs="Times New Roman"/>
          <w:color w:val="212121"/>
          <w:sz w:val="26"/>
          <w:szCs w:val="26"/>
          <w:lang w:eastAsia="pt-BR"/>
        </w:rPr>
        <w:t> 2021;18:e1003524. 10.1371/journal.pmed.1003524  [</w:t>
      </w:r>
      <w:hyperlink r:id="rId845"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4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4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4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F0C3B69"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142. Wang T, Collet JP, Shapiro S, Ware MA. Adverse effects of medical cannabinoids: a systematic review. </w:t>
      </w:r>
      <w:r w:rsidRPr="00BA63E8">
        <w:rPr>
          <w:rFonts w:ascii="Cambria" w:eastAsia="Times New Roman" w:hAnsi="Cambria" w:cs="Times New Roman"/>
          <w:i/>
          <w:iCs/>
          <w:color w:val="212121"/>
          <w:sz w:val="26"/>
          <w:szCs w:val="26"/>
          <w:lang w:eastAsia="pt-BR"/>
        </w:rPr>
        <w:t>CMAJ</w:t>
      </w:r>
      <w:r w:rsidRPr="00BA63E8">
        <w:rPr>
          <w:rFonts w:ascii="Cambria" w:eastAsia="Times New Roman" w:hAnsi="Cambria" w:cs="Times New Roman"/>
          <w:color w:val="212121"/>
          <w:sz w:val="26"/>
          <w:szCs w:val="26"/>
          <w:lang w:eastAsia="pt-BR"/>
        </w:rPr>
        <w:t> 2008;178:1669-78. 10.1503/cmaj.071178  [</w:t>
      </w:r>
      <w:hyperlink r:id="rId849"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5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51"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5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3501B9D"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143. Wang L, Hong PJ, May C, et al.. Medical cannabis or cannabinoids for chronic non-cancer and cancer related pain: a systematic review and meta-analysis of randomised clinical trials. </w:t>
      </w:r>
      <w:r w:rsidRPr="00BA63E8">
        <w:rPr>
          <w:rFonts w:ascii="Cambria" w:eastAsia="Times New Roman" w:hAnsi="Cambria" w:cs="Times New Roman"/>
          <w:i/>
          <w:iCs/>
          <w:color w:val="212121"/>
          <w:sz w:val="26"/>
          <w:szCs w:val="26"/>
          <w:lang w:eastAsia="pt-BR"/>
        </w:rPr>
        <w:t>BMJ</w:t>
      </w:r>
      <w:r w:rsidRPr="00BA63E8">
        <w:rPr>
          <w:rFonts w:ascii="Cambria" w:eastAsia="Times New Roman" w:hAnsi="Cambria" w:cs="Times New Roman"/>
          <w:color w:val="212121"/>
          <w:sz w:val="26"/>
          <w:szCs w:val="26"/>
          <w:lang w:eastAsia="pt-BR"/>
        </w:rPr>
        <w:t> 2021;374:n1034. 10.1136/bmj.n1034  [</w:t>
      </w:r>
      <w:hyperlink r:id="rId85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5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5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3402229"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lastRenderedPageBreak/>
        <w:t>144. Watanabe AH, Navaravong L, Sirilak T, et al.. A systematic review and meta-analysis of randomized controlled trials of cardiovascular toxicity of medical cannabinoids. </w:t>
      </w:r>
      <w:r w:rsidRPr="00BA63E8">
        <w:rPr>
          <w:rFonts w:ascii="Cambria" w:eastAsia="Times New Roman" w:hAnsi="Cambria" w:cs="Times New Roman"/>
          <w:i/>
          <w:iCs/>
          <w:color w:val="212121"/>
          <w:sz w:val="26"/>
          <w:szCs w:val="26"/>
          <w:lang w:eastAsia="pt-BR"/>
        </w:rPr>
        <w:t>J Am Pharm Assoc (2003)</w:t>
      </w:r>
      <w:r w:rsidRPr="00BA63E8">
        <w:rPr>
          <w:rFonts w:ascii="Cambria" w:eastAsia="Times New Roman" w:hAnsi="Cambria" w:cs="Times New Roman"/>
          <w:color w:val="212121"/>
          <w:sz w:val="26"/>
          <w:szCs w:val="26"/>
          <w:lang w:eastAsia="pt-BR"/>
        </w:rPr>
        <w:t> 2021;61:e1-13. 10.1016/j.japh.2021.03.013  [</w:t>
      </w:r>
      <w:hyperlink r:id="rId85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5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5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E6B6DB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145. Andreae MH, Carter GM, Shaparin N, et al.. Inhaled cannabis for chronic neuropathic pain: a meta-analysis of individual patient data. </w:t>
      </w:r>
      <w:r w:rsidRPr="00BA63E8">
        <w:rPr>
          <w:rFonts w:ascii="Cambria" w:eastAsia="Times New Roman" w:hAnsi="Cambria" w:cs="Times New Roman"/>
          <w:i/>
          <w:iCs/>
          <w:color w:val="212121"/>
          <w:sz w:val="26"/>
          <w:szCs w:val="26"/>
          <w:lang w:eastAsia="pt-BR"/>
        </w:rPr>
        <w:t>J Pain</w:t>
      </w:r>
      <w:r w:rsidRPr="00BA63E8">
        <w:rPr>
          <w:rFonts w:ascii="Cambria" w:eastAsia="Times New Roman" w:hAnsi="Cambria" w:cs="Times New Roman"/>
          <w:color w:val="212121"/>
          <w:sz w:val="26"/>
          <w:szCs w:val="26"/>
          <w:lang w:eastAsia="pt-BR"/>
        </w:rPr>
        <w:t> 2015;16:1221-32. 10.1016/j.jpain.2015.07.009  [</w:t>
      </w:r>
      <w:hyperlink r:id="rId859"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6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61"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62"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A5CD1C2"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146. Wong SSC, Chan WS, Cheung CW. Analgesic effects of cannabinoids for chronic non-cancer pain: a systematic review and meta-analysis with meta-regression. </w:t>
      </w:r>
      <w:r w:rsidRPr="00BA63E8">
        <w:rPr>
          <w:rFonts w:ascii="Cambria" w:eastAsia="Times New Roman" w:hAnsi="Cambria" w:cs="Times New Roman"/>
          <w:i/>
          <w:iCs/>
          <w:color w:val="212121"/>
          <w:sz w:val="26"/>
          <w:szCs w:val="26"/>
          <w:lang w:eastAsia="pt-BR"/>
        </w:rPr>
        <w:t>J Neuroimmune Pharmacol</w:t>
      </w:r>
      <w:r w:rsidRPr="00BA63E8">
        <w:rPr>
          <w:rFonts w:ascii="Cambria" w:eastAsia="Times New Roman" w:hAnsi="Cambria" w:cs="Times New Roman"/>
          <w:color w:val="212121"/>
          <w:sz w:val="26"/>
          <w:szCs w:val="26"/>
          <w:lang w:eastAsia="pt-BR"/>
        </w:rPr>
        <w:t> 2020;15:801-29. 10.1007/s11481-020-09905-y  [</w:t>
      </w:r>
      <w:hyperlink r:id="rId863"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64"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6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5E7D5DF"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147. Zhang S, Li M, Guo Z. </w:t>
      </w:r>
      <w:r w:rsidRPr="00BA63E8">
        <w:rPr>
          <w:rFonts w:ascii="Cambria" w:eastAsia="Times New Roman" w:hAnsi="Cambria" w:cs="Times New Roman"/>
          <w:i/>
          <w:iCs/>
          <w:color w:val="212121"/>
          <w:sz w:val="26"/>
          <w:szCs w:val="26"/>
          <w:lang w:eastAsia="pt-BR"/>
        </w:rPr>
        <w:t>Effect of cannabidiol on schizophrenia based on randomized controlled trials: A meta-analysis.</w:t>
      </w:r>
      <w:r w:rsidRPr="00BA63E8">
        <w:rPr>
          <w:rFonts w:ascii="Cambria" w:eastAsia="Times New Roman" w:hAnsi="Cambria" w:cs="Times New Roman"/>
          <w:color w:val="212121"/>
          <w:sz w:val="26"/>
          <w:szCs w:val="26"/>
          <w:lang w:eastAsia="pt-BR"/>
        </w:rPr>
        <w:t> Ann Médico-psychologiques, Rev Psychiatr, 2021. [</w:t>
      </w:r>
      <w:hyperlink r:id="rId866"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A04900D"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148. Aviram J, Samuelly-Leichtag G. Efficacy of cannabis-based medicines for pain management: a systematic review and meta-analysis of randomized controlled trials. </w:t>
      </w:r>
      <w:r w:rsidRPr="00BA63E8">
        <w:rPr>
          <w:rFonts w:ascii="Cambria" w:eastAsia="Times New Roman" w:hAnsi="Cambria" w:cs="Times New Roman"/>
          <w:i/>
          <w:iCs/>
          <w:color w:val="212121"/>
          <w:sz w:val="26"/>
          <w:szCs w:val="26"/>
          <w:lang w:eastAsia="pt-BR"/>
        </w:rPr>
        <w:t>Pain Physician</w:t>
      </w:r>
      <w:r w:rsidRPr="00BA63E8">
        <w:rPr>
          <w:rFonts w:ascii="Cambria" w:eastAsia="Times New Roman" w:hAnsi="Cambria" w:cs="Times New Roman"/>
          <w:color w:val="212121"/>
          <w:sz w:val="26"/>
          <w:szCs w:val="26"/>
          <w:lang w:eastAsia="pt-BR"/>
        </w:rPr>
        <w:t> 2017;20:E755-96. 10.36076/ppj.20.5.E755  [</w:t>
      </w:r>
      <w:hyperlink r:id="rId867"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68"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69"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3C16F38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149. Bahji A, Meyyappan AC, Hawken ER. Cannabinoids for the neuropsychiatric symptoms of dementia: a systematic review and meta-analysis. </w:t>
      </w:r>
      <w:r w:rsidRPr="00BA63E8">
        <w:rPr>
          <w:rFonts w:ascii="Cambria" w:eastAsia="Times New Roman" w:hAnsi="Cambria" w:cs="Times New Roman"/>
          <w:i/>
          <w:iCs/>
          <w:color w:val="212121"/>
          <w:sz w:val="26"/>
          <w:szCs w:val="26"/>
          <w:lang w:eastAsia="pt-BR"/>
        </w:rPr>
        <w:t>Can J Psychiatry</w:t>
      </w:r>
      <w:r w:rsidRPr="00BA63E8">
        <w:rPr>
          <w:rFonts w:ascii="Cambria" w:eastAsia="Times New Roman" w:hAnsi="Cambria" w:cs="Times New Roman"/>
          <w:color w:val="212121"/>
          <w:sz w:val="26"/>
          <w:szCs w:val="26"/>
          <w:lang w:eastAsia="pt-BR"/>
        </w:rPr>
        <w:t> 2020;65:365-76. 10.1177/0706743719892717  [</w:t>
      </w:r>
      <w:hyperlink r:id="rId870"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71"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72"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73"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78858DB"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150. Bahji A, Meyyappan AC, Hawken ER. Efficacy and acceptability of cannabinoids for anxiety disorders in adults: a systematic review &amp; meta-analysis. </w:t>
      </w:r>
      <w:r w:rsidRPr="00BA63E8">
        <w:rPr>
          <w:rFonts w:ascii="Cambria" w:eastAsia="Times New Roman" w:hAnsi="Cambria" w:cs="Times New Roman"/>
          <w:i/>
          <w:iCs/>
          <w:color w:val="212121"/>
          <w:sz w:val="26"/>
          <w:szCs w:val="26"/>
          <w:lang w:eastAsia="pt-BR"/>
        </w:rPr>
        <w:t>J Psychiatr Res</w:t>
      </w:r>
      <w:r w:rsidRPr="00BA63E8">
        <w:rPr>
          <w:rFonts w:ascii="Cambria" w:eastAsia="Times New Roman" w:hAnsi="Cambria" w:cs="Times New Roman"/>
          <w:color w:val="212121"/>
          <w:sz w:val="26"/>
          <w:szCs w:val="26"/>
          <w:lang w:eastAsia="pt-BR"/>
        </w:rPr>
        <w:t> 2020;129:257-64. 10.1016/j.jpsychires.2020.07.030  [</w:t>
      </w:r>
      <w:hyperlink r:id="rId874"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75"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76"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4C59DDB"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151. Bajtel Á, Kiss T, Tóth B, et al.. The Safety of Dronabinol and Nabilone: A Systematic Review and Meta-Analysis of Clinical Trials. </w:t>
      </w:r>
      <w:r w:rsidRPr="00BA63E8">
        <w:rPr>
          <w:rFonts w:ascii="Cambria" w:eastAsia="Times New Roman" w:hAnsi="Cambria" w:cs="Times New Roman"/>
          <w:i/>
          <w:iCs/>
          <w:color w:val="212121"/>
          <w:sz w:val="26"/>
          <w:szCs w:val="26"/>
          <w:lang w:eastAsia="pt-BR"/>
        </w:rPr>
        <w:t>Pharmaceuticals (Basel)</w:t>
      </w:r>
      <w:r w:rsidRPr="00BA63E8">
        <w:rPr>
          <w:rFonts w:ascii="Cambria" w:eastAsia="Times New Roman" w:hAnsi="Cambria" w:cs="Times New Roman"/>
          <w:color w:val="212121"/>
          <w:sz w:val="26"/>
          <w:szCs w:val="26"/>
          <w:lang w:eastAsia="pt-BR"/>
        </w:rPr>
        <w:t> 2022;15:100. 10.3390/ph15010100  [</w:t>
      </w:r>
      <w:hyperlink r:id="rId877"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78"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79"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80"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C459B4C"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152. Dragioti E, Radua J, Solmi M, et al.. Global population attributable fraction of potentially modifiable risk factors for mental disorders: a meta-umbrella systematic review. </w:t>
      </w:r>
      <w:r w:rsidRPr="00BA63E8">
        <w:rPr>
          <w:rFonts w:ascii="Cambria" w:eastAsia="Times New Roman" w:hAnsi="Cambria" w:cs="Times New Roman"/>
          <w:i/>
          <w:iCs/>
          <w:color w:val="212121"/>
          <w:sz w:val="26"/>
          <w:szCs w:val="26"/>
          <w:lang w:eastAsia="pt-BR"/>
        </w:rPr>
        <w:t>Mol Psychiatry</w:t>
      </w:r>
      <w:r w:rsidRPr="00BA63E8">
        <w:rPr>
          <w:rFonts w:ascii="Cambria" w:eastAsia="Times New Roman" w:hAnsi="Cambria" w:cs="Times New Roman"/>
          <w:color w:val="212121"/>
          <w:sz w:val="26"/>
          <w:szCs w:val="26"/>
          <w:lang w:eastAsia="pt-BR"/>
        </w:rPr>
        <w:t> 2022;27:3510-9. 10.1038/s41380-022-01586-8  [</w:t>
      </w:r>
      <w:hyperlink r:id="rId881"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82"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83"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84"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5638A0D"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153. Substance Abuse and Mental Health Services Administration. (2020). Key substance use and mental health indicators in the United States: results from the 2019 National Survey on Drug Use and Health. (HHS Publication No. PEP20-07-01-001, NSDUH Series H-55).</w:t>
      </w:r>
    </w:p>
    <w:p w14:paraId="76B3ED96"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lastRenderedPageBreak/>
        <w:t>154. Solmi M, Radua J, Olivola M, et al.. Age at onset of mental disorders worldwide: large-scale meta-analysis of 192 epidemiological studies. </w:t>
      </w:r>
      <w:r w:rsidRPr="00BA63E8">
        <w:rPr>
          <w:rFonts w:ascii="Cambria" w:eastAsia="Times New Roman" w:hAnsi="Cambria" w:cs="Times New Roman"/>
          <w:i/>
          <w:iCs/>
          <w:color w:val="212121"/>
          <w:sz w:val="26"/>
          <w:szCs w:val="26"/>
          <w:lang w:eastAsia="pt-BR"/>
        </w:rPr>
        <w:t>Mol Psychiatry</w:t>
      </w:r>
      <w:r w:rsidRPr="00BA63E8">
        <w:rPr>
          <w:rFonts w:ascii="Cambria" w:eastAsia="Times New Roman" w:hAnsi="Cambria" w:cs="Times New Roman"/>
          <w:color w:val="212121"/>
          <w:sz w:val="26"/>
          <w:szCs w:val="26"/>
          <w:lang w:eastAsia="pt-BR"/>
        </w:rPr>
        <w:t> 2022;27:281-95. 10.1038/s41380-021-01161-7  [</w:t>
      </w:r>
      <w:hyperlink r:id="rId885"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88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8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8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6FAE7DA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155. Lynskey MT, Heath AC, Bucholz KK, et al.. Escalation of drug use in early-onset cannabis users vs co-twin controls. </w:t>
      </w:r>
      <w:r w:rsidRPr="00BA63E8">
        <w:rPr>
          <w:rFonts w:ascii="Cambria" w:eastAsia="Times New Roman" w:hAnsi="Cambria" w:cs="Times New Roman"/>
          <w:i/>
          <w:iCs/>
          <w:color w:val="212121"/>
          <w:sz w:val="26"/>
          <w:szCs w:val="26"/>
          <w:lang w:eastAsia="pt-BR"/>
        </w:rPr>
        <w:t>JAMA</w:t>
      </w:r>
      <w:r w:rsidRPr="00BA63E8">
        <w:rPr>
          <w:rFonts w:ascii="Cambria" w:eastAsia="Times New Roman" w:hAnsi="Cambria" w:cs="Times New Roman"/>
          <w:color w:val="212121"/>
          <w:sz w:val="26"/>
          <w:szCs w:val="26"/>
          <w:lang w:eastAsia="pt-BR"/>
        </w:rPr>
        <w:t> 2003;289:427-33. 10.1001/jama.289.4.427  [</w:t>
      </w:r>
      <w:hyperlink r:id="rId889"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90"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9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417CB7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156. Friedman AL, Meurice C, Jutkiewicz EM. Effects of adolescent Δ9-tetrahydrocannabinol exposure on the behavioral effects of cocaine in adult Sprague-Dawley rats. </w:t>
      </w:r>
      <w:r w:rsidRPr="00BA63E8">
        <w:rPr>
          <w:rFonts w:ascii="Cambria" w:eastAsia="Times New Roman" w:hAnsi="Cambria" w:cs="Times New Roman"/>
          <w:i/>
          <w:iCs/>
          <w:color w:val="212121"/>
          <w:sz w:val="26"/>
          <w:szCs w:val="26"/>
          <w:lang w:eastAsia="pt-BR"/>
        </w:rPr>
        <w:t>Exp Clin Psychopharmacol</w:t>
      </w:r>
      <w:r w:rsidRPr="00BA63E8">
        <w:rPr>
          <w:rFonts w:ascii="Cambria" w:eastAsia="Times New Roman" w:hAnsi="Cambria" w:cs="Times New Roman"/>
          <w:color w:val="212121"/>
          <w:sz w:val="26"/>
          <w:szCs w:val="26"/>
          <w:lang w:eastAsia="pt-BR"/>
        </w:rPr>
        <w:t> 2019;27:326-37. 10.1037/pha0000276  [</w:t>
      </w:r>
      <w:hyperlink r:id="rId892"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93"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94"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6FE431B8"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157. Lecca D, Scifo A, Pisanu A, et al.. Adolescent cannabis exposure increases heroin reinforcement in rats genetically vulnerable to addiction. </w:t>
      </w:r>
      <w:r w:rsidRPr="00BA63E8">
        <w:rPr>
          <w:rFonts w:ascii="Cambria" w:eastAsia="Times New Roman" w:hAnsi="Cambria" w:cs="Times New Roman"/>
          <w:i/>
          <w:iCs/>
          <w:color w:val="212121"/>
          <w:sz w:val="26"/>
          <w:szCs w:val="26"/>
          <w:lang w:eastAsia="pt-BR"/>
        </w:rPr>
        <w:t>Neuropharmacology</w:t>
      </w:r>
      <w:r w:rsidRPr="00BA63E8">
        <w:rPr>
          <w:rFonts w:ascii="Cambria" w:eastAsia="Times New Roman" w:hAnsi="Cambria" w:cs="Times New Roman"/>
          <w:color w:val="212121"/>
          <w:sz w:val="26"/>
          <w:szCs w:val="26"/>
          <w:lang w:eastAsia="pt-BR"/>
        </w:rPr>
        <w:t> 2020;166:107974. 10.1016/j.neuropharm.2020.107974  [</w:t>
      </w:r>
      <w:hyperlink r:id="rId895"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896"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897"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0545C3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158. European Monitoring Centre for Drugs and Drug Addiction. Driving under the influence of drugs, alcohol and medicines in Europe—findings from the DRUID project. 2012. </w:t>
      </w:r>
      <w:hyperlink r:id="rId898" w:tgtFrame="_blank" w:history="1">
        <w:r w:rsidRPr="00BA63E8">
          <w:rPr>
            <w:rFonts w:ascii="Cambria" w:eastAsia="Times New Roman" w:hAnsi="Cambria" w:cs="Times New Roman"/>
            <w:color w:val="376FAA"/>
            <w:sz w:val="26"/>
            <w:szCs w:val="26"/>
            <w:u w:val="single"/>
            <w:lang w:eastAsia="pt-BR"/>
          </w:rPr>
          <w:t>https://www.emcdda.europa.eu/publications/thematic-papers/druid_en</w:t>
        </w:r>
      </w:hyperlink>
      <w:r w:rsidRPr="00BA63E8">
        <w:rPr>
          <w:rFonts w:ascii="Cambria" w:eastAsia="Times New Roman" w:hAnsi="Cambria" w:cs="Times New Roman"/>
          <w:color w:val="212121"/>
          <w:sz w:val="26"/>
          <w:szCs w:val="26"/>
          <w:lang w:eastAsia="pt-BR"/>
        </w:rPr>
        <w:t> [</w:t>
      </w:r>
      <w:hyperlink r:id="rId899"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5F62E4A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159. Yang C, Peng Y, Zhang L, Zhao L. Safety and tolerability of lacosamide in patients with epilepsy: a systematic review and meta-analysis. </w:t>
      </w:r>
      <w:r w:rsidRPr="00BA63E8">
        <w:rPr>
          <w:rFonts w:ascii="Cambria" w:eastAsia="Times New Roman" w:hAnsi="Cambria" w:cs="Times New Roman"/>
          <w:i/>
          <w:iCs/>
          <w:color w:val="212121"/>
          <w:sz w:val="26"/>
          <w:szCs w:val="26"/>
          <w:lang w:eastAsia="pt-BR"/>
        </w:rPr>
        <w:t>Front Pharmacol</w:t>
      </w:r>
      <w:r w:rsidRPr="00BA63E8">
        <w:rPr>
          <w:rFonts w:ascii="Cambria" w:eastAsia="Times New Roman" w:hAnsi="Cambria" w:cs="Times New Roman"/>
          <w:color w:val="212121"/>
          <w:sz w:val="26"/>
          <w:szCs w:val="26"/>
          <w:lang w:eastAsia="pt-BR"/>
        </w:rPr>
        <w:t> 2021;12:694381. 10.3389/fphar.2021.694381  [</w:t>
      </w:r>
      <w:hyperlink r:id="rId900"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901"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902"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903"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6FE9B9DF"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160. Zaccara G, Giovannelli F, Maratea D, Fadda V, Verrotti A. Neurological adverse events of new generation sodium blocker antiepileptic drugs. Meta-analysis of randomized, double-blinded studies with eslicarbazepine acetate, lacosamide and oxcarbazepine. </w:t>
      </w:r>
      <w:r w:rsidRPr="00BA63E8">
        <w:rPr>
          <w:rFonts w:ascii="Cambria" w:eastAsia="Times New Roman" w:hAnsi="Cambria" w:cs="Times New Roman"/>
          <w:i/>
          <w:iCs/>
          <w:color w:val="212121"/>
          <w:sz w:val="26"/>
          <w:szCs w:val="26"/>
          <w:lang w:eastAsia="pt-BR"/>
        </w:rPr>
        <w:t>Seizure</w:t>
      </w:r>
      <w:r w:rsidRPr="00BA63E8">
        <w:rPr>
          <w:rFonts w:ascii="Cambria" w:eastAsia="Times New Roman" w:hAnsi="Cambria" w:cs="Times New Roman"/>
          <w:color w:val="212121"/>
          <w:sz w:val="26"/>
          <w:szCs w:val="26"/>
          <w:lang w:eastAsia="pt-BR"/>
        </w:rPr>
        <w:t> 2013;22:528-36. 10.1016/j.seizure.2013.03.016  [</w:t>
      </w:r>
      <w:hyperlink r:id="rId904"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905"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906"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48C817E"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161. Josephson CB, Engbers JDT, Jette N, et al.. Prediction tools for psychiatric adverse effects after levetiracetam prescription. </w:t>
      </w:r>
      <w:r w:rsidRPr="00BA63E8">
        <w:rPr>
          <w:rFonts w:ascii="Cambria" w:eastAsia="Times New Roman" w:hAnsi="Cambria" w:cs="Times New Roman"/>
          <w:i/>
          <w:iCs/>
          <w:color w:val="212121"/>
          <w:sz w:val="26"/>
          <w:szCs w:val="26"/>
          <w:lang w:eastAsia="pt-BR"/>
        </w:rPr>
        <w:t>JAMA Neurol</w:t>
      </w:r>
      <w:r w:rsidRPr="00BA63E8">
        <w:rPr>
          <w:rFonts w:ascii="Cambria" w:eastAsia="Times New Roman" w:hAnsi="Cambria" w:cs="Times New Roman"/>
          <w:color w:val="212121"/>
          <w:sz w:val="26"/>
          <w:szCs w:val="26"/>
          <w:lang w:eastAsia="pt-BR"/>
        </w:rPr>
        <w:t> 2019;76:440-6. 10.1001/jamaneurol.2018.4561  [</w:t>
      </w:r>
      <w:hyperlink r:id="rId907"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908"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909"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910"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D50A4C0"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162. Vyas MB, LeBaron VT, Gilson AM. The use of cannabis in response to the opioid crisis: A review of the literature. </w:t>
      </w:r>
      <w:r w:rsidRPr="00BA63E8">
        <w:rPr>
          <w:rFonts w:ascii="Cambria" w:eastAsia="Times New Roman" w:hAnsi="Cambria" w:cs="Times New Roman"/>
          <w:i/>
          <w:iCs/>
          <w:color w:val="212121"/>
          <w:sz w:val="26"/>
          <w:szCs w:val="26"/>
          <w:lang w:eastAsia="pt-BR"/>
        </w:rPr>
        <w:t>Nurs Outlook</w:t>
      </w:r>
      <w:r w:rsidRPr="00BA63E8">
        <w:rPr>
          <w:rFonts w:ascii="Cambria" w:eastAsia="Times New Roman" w:hAnsi="Cambria" w:cs="Times New Roman"/>
          <w:color w:val="212121"/>
          <w:sz w:val="26"/>
          <w:szCs w:val="26"/>
          <w:lang w:eastAsia="pt-BR"/>
        </w:rPr>
        <w:t> 2018;66:56-65. 10.1016/j.outlook.2017.08.012  [</w:t>
      </w:r>
      <w:hyperlink r:id="rId911"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912"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913"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29CD3BD5"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163. Shakespeare DT, Boggild M, Young C. Anti-spasticity agents for multiple sclerosis. </w:t>
      </w:r>
      <w:r w:rsidRPr="00BA63E8">
        <w:rPr>
          <w:rFonts w:ascii="Cambria" w:eastAsia="Times New Roman" w:hAnsi="Cambria" w:cs="Times New Roman"/>
          <w:i/>
          <w:iCs/>
          <w:color w:val="212121"/>
          <w:sz w:val="26"/>
          <w:szCs w:val="26"/>
          <w:lang w:eastAsia="pt-BR"/>
        </w:rPr>
        <w:t>Cochrane Database Syst Rev</w:t>
      </w:r>
      <w:r w:rsidRPr="00BA63E8">
        <w:rPr>
          <w:rFonts w:ascii="Cambria" w:eastAsia="Times New Roman" w:hAnsi="Cambria" w:cs="Times New Roman"/>
          <w:color w:val="212121"/>
          <w:sz w:val="26"/>
          <w:szCs w:val="26"/>
          <w:lang w:eastAsia="pt-BR"/>
        </w:rPr>
        <w:t> 2003;(4):CD001332. [</w:t>
      </w:r>
      <w:hyperlink r:id="rId914"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915"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17D2B4D"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lastRenderedPageBreak/>
        <w:t>164. Bonomo Y, Norman A, Biondo S, et al.. The Australian drug harms ranking study. </w:t>
      </w:r>
      <w:r w:rsidRPr="00BA63E8">
        <w:rPr>
          <w:rFonts w:ascii="Cambria" w:eastAsia="Times New Roman" w:hAnsi="Cambria" w:cs="Times New Roman"/>
          <w:i/>
          <w:iCs/>
          <w:color w:val="212121"/>
          <w:sz w:val="26"/>
          <w:szCs w:val="26"/>
          <w:lang w:eastAsia="pt-BR"/>
        </w:rPr>
        <w:t>J Psychopharmacol</w:t>
      </w:r>
      <w:r w:rsidRPr="00BA63E8">
        <w:rPr>
          <w:rFonts w:ascii="Cambria" w:eastAsia="Times New Roman" w:hAnsi="Cambria" w:cs="Times New Roman"/>
          <w:color w:val="212121"/>
          <w:sz w:val="26"/>
          <w:szCs w:val="26"/>
          <w:lang w:eastAsia="pt-BR"/>
        </w:rPr>
        <w:t> 2019;33:759-68. 10.1177/0269881119841569  [</w:t>
      </w:r>
      <w:hyperlink r:id="rId91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91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91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9F30967"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165. Englund A, Oliver D, Chesney E, et al.. Does cannabidiol make cannabis safer? A randomised, double-blind, cross-over trial of cannabis with four different:THC ratios. </w:t>
      </w:r>
      <w:r w:rsidRPr="00BA63E8">
        <w:rPr>
          <w:rFonts w:ascii="Cambria" w:eastAsia="Times New Roman" w:hAnsi="Cambria" w:cs="Times New Roman"/>
          <w:i/>
          <w:iCs/>
          <w:color w:val="212121"/>
          <w:sz w:val="26"/>
          <w:szCs w:val="26"/>
          <w:lang w:eastAsia="pt-BR"/>
        </w:rPr>
        <w:t>Neuropsychopharmacol</w:t>
      </w:r>
      <w:r w:rsidRPr="00BA63E8">
        <w:rPr>
          <w:rFonts w:ascii="Cambria" w:eastAsia="Times New Roman" w:hAnsi="Cambria" w:cs="Times New Roman"/>
          <w:color w:val="212121"/>
          <w:sz w:val="26"/>
          <w:szCs w:val="26"/>
          <w:lang w:eastAsia="pt-BR"/>
        </w:rPr>
        <w:t> 2022. [</w:t>
      </w:r>
      <w:hyperlink r:id="rId919"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920"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921"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7BBCABDA"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166. Mills L, Lintzeris N, O’Malley M, Arnold JC, McGregor IS. Prevalence and correlates of cannabis use disorder among Australians using cannabis products to treat a medical condition. </w:t>
      </w:r>
      <w:r w:rsidRPr="00BA63E8">
        <w:rPr>
          <w:rFonts w:ascii="Cambria" w:eastAsia="Times New Roman" w:hAnsi="Cambria" w:cs="Times New Roman"/>
          <w:i/>
          <w:iCs/>
          <w:color w:val="212121"/>
          <w:sz w:val="26"/>
          <w:szCs w:val="26"/>
          <w:lang w:eastAsia="pt-BR"/>
        </w:rPr>
        <w:t>Drug Alcohol Rev</w:t>
      </w:r>
      <w:r w:rsidRPr="00BA63E8">
        <w:rPr>
          <w:rFonts w:ascii="Cambria" w:eastAsia="Times New Roman" w:hAnsi="Cambria" w:cs="Times New Roman"/>
          <w:color w:val="212121"/>
          <w:sz w:val="26"/>
          <w:szCs w:val="26"/>
          <w:lang w:eastAsia="pt-BR"/>
        </w:rPr>
        <w:t> 2022;41:1095-108. 10.1111/dar.13444  [</w:t>
      </w:r>
      <w:hyperlink r:id="rId922"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923"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924"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1019B8B8" w14:textId="77777777" w:rsidR="00BA63E8" w:rsidRPr="00BA63E8" w:rsidRDefault="00BA63E8" w:rsidP="00BA63E8">
      <w:pPr>
        <w:shd w:val="clear" w:color="auto" w:fill="FFFFFF"/>
        <w:spacing w:line="240" w:lineRule="auto"/>
        <w:rPr>
          <w:rFonts w:ascii="Cambria" w:eastAsia="Times New Roman" w:hAnsi="Cambria" w:cs="Times New Roman"/>
          <w:color w:val="212121"/>
          <w:sz w:val="26"/>
          <w:szCs w:val="26"/>
          <w:lang w:eastAsia="pt-BR"/>
        </w:rPr>
      </w:pPr>
      <w:r w:rsidRPr="00BA63E8">
        <w:rPr>
          <w:rFonts w:ascii="Cambria" w:eastAsia="Times New Roman" w:hAnsi="Cambria" w:cs="Times New Roman"/>
          <w:color w:val="212121"/>
          <w:sz w:val="26"/>
          <w:szCs w:val="26"/>
          <w:lang w:eastAsia="pt-BR"/>
        </w:rPr>
        <w:t>167. Lee ACC, Katz J, Blencowe H, et al.CHERG SGA-Preterm Birth Working Group . National and regional estimates of term and preterm babies born small for gestational age in 138 low-income and middle-income countries in 2010. </w:t>
      </w:r>
      <w:r w:rsidRPr="00BA63E8">
        <w:rPr>
          <w:rFonts w:ascii="Cambria" w:eastAsia="Times New Roman" w:hAnsi="Cambria" w:cs="Times New Roman"/>
          <w:i/>
          <w:iCs/>
          <w:color w:val="212121"/>
          <w:sz w:val="26"/>
          <w:szCs w:val="26"/>
          <w:lang w:eastAsia="pt-BR"/>
        </w:rPr>
        <w:t>Lancet Glob Health</w:t>
      </w:r>
      <w:r w:rsidRPr="00BA63E8">
        <w:rPr>
          <w:rFonts w:ascii="Cambria" w:eastAsia="Times New Roman" w:hAnsi="Cambria" w:cs="Times New Roman"/>
          <w:color w:val="212121"/>
          <w:sz w:val="26"/>
          <w:szCs w:val="26"/>
          <w:lang w:eastAsia="pt-BR"/>
        </w:rPr>
        <w:t> 2013;1:e26-36. 10.1016/S2214-109X(13)70006-8  [</w:t>
      </w:r>
      <w:hyperlink r:id="rId925" w:history="1">
        <w:r w:rsidRPr="00BA63E8">
          <w:rPr>
            <w:rFonts w:ascii="Cambria" w:eastAsia="Times New Roman" w:hAnsi="Cambria" w:cs="Times New Roman"/>
            <w:color w:val="376FAA"/>
            <w:sz w:val="26"/>
            <w:szCs w:val="26"/>
            <w:u w:val="single"/>
            <w:lang w:eastAsia="pt-BR"/>
          </w:rPr>
          <w:t>PMC free article</w:t>
        </w:r>
      </w:hyperlink>
      <w:r w:rsidRPr="00BA63E8">
        <w:rPr>
          <w:rFonts w:ascii="Cambria" w:eastAsia="Times New Roman" w:hAnsi="Cambria" w:cs="Times New Roman"/>
          <w:color w:val="212121"/>
          <w:sz w:val="26"/>
          <w:szCs w:val="26"/>
          <w:lang w:eastAsia="pt-BR"/>
        </w:rPr>
        <w:t>] [</w:t>
      </w:r>
      <w:hyperlink r:id="rId926" w:history="1">
        <w:r w:rsidRPr="00BA63E8">
          <w:rPr>
            <w:rFonts w:ascii="Cambria" w:eastAsia="Times New Roman" w:hAnsi="Cambria" w:cs="Times New Roman"/>
            <w:color w:val="376FAA"/>
            <w:sz w:val="26"/>
            <w:szCs w:val="26"/>
            <w:u w:val="single"/>
            <w:lang w:eastAsia="pt-BR"/>
          </w:rPr>
          <w:t>PubMed</w:t>
        </w:r>
      </w:hyperlink>
      <w:r w:rsidRPr="00BA63E8">
        <w:rPr>
          <w:rFonts w:ascii="Cambria" w:eastAsia="Times New Roman" w:hAnsi="Cambria" w:cs="Times New Roman"/>
          <w:color w:val="212121"/>
          <w:sz w:val="26"/>
          <w:szCs w:val="26"/>
          <w:lang w:eastAsia="pt-BR"/>
        </w:rPr>
        <w:t>] [</w:t>
      </w:r>
      <w:hyperlink r:id="rId927" w:tgtFrame="_blank" w:history="1">
        <w:r w:rsidRPr="00BA63E8">
          <w:rPr>
            <w:rFonts w:ascii="Cambria" w:eastAsia="Times New Roman" w:hAnsi="Cambria" w:cs="Times New Roman"/>
            <w:color w:val="376FAA"/>
            <w:sz w:val="26"/>
            <w:szCs w:val="26"/>
            <w:u w:val="single"/>
            <w:lang w:eastAsia="pt-BR"/>
          </w:rPr>
          <w:t>CrossRef</w:t>
        </w:r>
      </w:hyperlink>
      <w:r w:rsidRPr="00BA63E8">
        <w:rPr>
          <w:rFonts w:ascii="Cambria" w:eastAsia="Times New Roman" w:hAnsi="Cambria" w:cs="Times New Roman"/>
          <w:color w:val="212121"/>
          <w:sz w:val="26"/>
          <w:szCs w:val="26"/>
          <w:lang w:eastAsia="pt-BR"/>
        </w:rPr>
        <w:t>] [</w:t>
      </w:r>
      <w:hyperlink r:id="rId928" w:tgtFrame="_blank" w:history="1">
        <w:r w:rsidRPr="00BA63E8">
          <w:rPr>
            <w:rFonts w:ascii="Cambria" w:eastAsia="Times New Roman" w:hAnsi="Cambria" w:cs="Times New Roman"/>
            <w:color w:val="376FAA"/>
            <w:sz w:val="26"/>
            <w:szCs w:val="26"/>
            <w:u w:val="single"/>
            <w:lang w:eastAsia="pt-BR"/>
          </w:rPr>
          <w:t>Google Scholar</w:t>
        </w:r>
      </w:hyperlink>
      <w:r w:rsidRPr="00BA63E8">
        <w:rPr>
          <w:rFonts w:ascii="Cambria" w:eastAsia="Times New Roman" w:hAnsi="Cambria" w:cs="Times New Roman"/>
          <w:color w:val="212121"/>
          <w:sz w:val="26"/>
          <w:szCs w:val="26"/>
          <w:lang w:eastAsia="pt-BR"/>
        </w:rPr>
        <w:t>]</w:t>
      </w:r>
    </w:p>
    <w:p w14:paraId="45D01B53" w14:textId="77777777" w:rsidR="00BA63E8" w:rsidRPr="00BA63E8" w:rsidRDefault="00BA63E8" w:rsidP="00BA63E8">
      <w:pPr>
        <w:shd w:val="clear" w:color="auto" w:fill="FFFFFF"/>
        <w:spacing w:after="0" w:line="240" w:lineRule="auto"/>
        <w:jc w:val="center"/>
        <w:rPr>
          <w:rFonts w:ascii="Cambria" w:eastAsia="Times New Roman" w:hAnsi="Cambria" w:cs="Times New Roman"/>
          <w:color w:val="333333"/>
          <w:sz w:val="24"/>
          <w:szCs w:val="24"/>
          <w:lang w:eastAsia="pt-BR"/>
        </w:rPr>
      </w:pPr>
      <w:r w:rsidRPr="00BA63E8">
        <w:rPr>
          <w:rFonts w:ascii="Cambria" w:eastAsia="Times New Roman" w:hAnsi="Cambria" w:cs="Times New Roman"/>
          <w:color w:val="333333"/>
          <w:sz w:val="24"/>
          <w:szCs w:val="24"/>
          <w:lang w:eastAsia="pt-BR"/>
        </w:rPr>
        <w:pict w14:anchorId="2B950108">
          <v:rect id="_x0000_i1030" style="width:0;height:0" o:hralign="center" o:hrstd="t" o:hr="t" fillcolor="#a0a0a0" stroked="f"/>
        </w:pict>
      </w:r>
    </w:p>
    <w:p w14:paraId="5BB506A2" w14:textId="77777777" w:rsidR="00BA63E8" w:rsidRPr="00BA63E8" w:rsidRDefault="00BA63E8" w:rsidP="00BA63E8">
      <w:pPr>
        <w:shd w:val="clear" w:color="auto" w:fill="FFFFFF"/>
        <w:spacing w:line="240" w:lineRule="auto"/>
        <w:jc w:val="center"/>
        <w:rPr>
          <w:rFonts w:ascii="Cambria" w:eastAsia="Times New Roman" w:hAnsi="Cambria" w:cs="Times New Roman"/>
          <w:color w:val="333333"/>
          <w:sz w:val="24"/>
          <w:szCs w:val="24"/>
          <w:lang w:eastAsia="pt-BR"/>
        </w:rPr>
      </w:pPr>
      <w:r w:rsidRPr="00BA63E8">
        <w:rPr>
          <w:rFonts w:ascii="Cambria" w:eastAsia="Times New Roman" w:hAnsi="Cambria" w:cs="Times New Roman"/>
          <w:color w:val="333333"/>
          <w:sz w:val="24"/>
          <w:szCs w:val="24"/>
          <w:lang w:eastAsia="pt-BR"/>
        </w:rPr>
        <w:t>Articles from The BMJ are provided here courtesy of </w:t>
      </w:r>
      <w:r w:rsidRPr="00BA63E8">
        <w:rPr>
          <w:rFonts w:ascii="Cambria" w:eastAsia="Times New Roman" w:hAnsi="Cambria" w:cs="Times New Roman"/>
          <w:b/>
          <w:bCs/>
          <w:color w:val="333333"/>
          <w:sz w:val="24"/>
          <w:szCs w:val="24"/>
          <w:lang w:eastAsia="pt-BR"/>
        </w:rPr>
        <w:t>BMJ Publishing Group</w:t>
      </w:r>
    </w:p>
    <w:p w14:paraId="09A5E999" w14:textId="4ACC59A1" w:rsidR="00757D13" w:rsidRPr="00BA63E8" w:rsidRDefault="00757D13">
      <w:pPr>
        <w:rPr>
          <w:lang w:val="pt-PT"/>
        </w:rPr>
      </w:pPr>
    </w:p>
    <w:sectPr w:rsidR="00757D13" w:rsidRPr="00BA63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C24B7"/>
    <w:multiLevelType w:val="multilevel"/>
    <w:tmpl w:val="709E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210A9"/>
    <w:multiLevelType w:val="multilevel"/>
    <w:tmpl w:val="D18A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302488">
    <w:abstractNumId w:val="1"/>
  </w:num>
  <w:num w:numId="2" w16cid:durableId="14747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E8"/>
    <w:rsid w:val="00757D13"/>
    <w:rsid w:val="00B165E4"/>
    <w:rsid w:val="00BA63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FEC6"/>
  <w15:chartTrackingRefBased/>
  <w15:docId w15:val="{4493AEAB-387A-4050-B0F4-70AC4BDA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A63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BA63E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BA63E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BA63E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63E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BA63E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BA63E8"/>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BA63E8"/>
    <w:rPr>
      <w:rFonts w:ascii="Times New Roman" w:eastAsia="Times New Roman" w:hAnsi="Times New Roman" w:cs="Times New Roman"/>
      <w:b/>
      <w:bCs/>
      <w:sz w:val="24"/>
      <w:szCs w:val="24"/>
      <w:lang w:eastAsia="pt-BR"/>
    </w:rPr>
  </w:style>
  <w:style w:type="paragraph" w:customStyle="1" w:styleId="msonormal0">
    <w:name w:val="msonormal"/>
    <w:basedOn w:val="Normal"/>
    <w:rsid w:val="00BA63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A63E8"/>
    <w:rPr>
      <w:color w:val="0000FF"/>
      <w:u w:val="single"/>
    </w:rPr>
  </w:style>
  <w:style w:type="character" w:styleId="HiperlinkVisitado">
    <w:name w:val="FollowedHyperlink"/>
    <w:basedOn w:val="Fontepargpadro"/>
    <w:uiPriority w:val="99"/>
    <w:semiHidden/>
    <w:unhideWhenUsed/>
    <w:rsid w:val="00BA63E8"/>
    <w:rPr>
      <w:color w:val="800080"/>
      <w:u w:val="single"/>
    </w:rPr>
  </w:style>
  <w:style w:type="character" w:customStyle="1" w:styleId="fm-role">
    <w:name w:val="fm-role"/>
    <w:basedOn w:val="Fontepargpadro"/>
    <w:rsid w:val="00BA63E8"/>
  </w:style>
  <w:style w:type="paragraph" w:customStyle="1" w:styleId="p">
    <w:name w:val="p"/>
    <w:basedOn w:val="Normal"/>
    <w:rsid w:val="00BA63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BA63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A63E8"/>
    <w:rPr>
      <w:i/>
      <w:iCs/>
    </w:rPr>
  </w:style>
  <w:style w:type="paragraph" w:customStyle="1" w:styleId="fn-group">
    <w:name w:val="fn-group"/>
    <w:basedOn w:val="Normal"/>
    <w:rsid w:val="00BA63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n">
    <w:name w:val="fn"/>
    <w:basedOn w:val="Normal"/>
    <w:rsid w:val="00BA63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ixed-citation">
    <w:name w:val="mixed-citation"/>
    <w:basedOn w:val="Fontepargpadro"/>
    <w:rsid w:val="00BA63E8"/>
  </w:style>
  <w:style w:type="character" w:customStyle="1" w:styleId="ref-title">
    <w:name w:val="ref-title"/>
    <w:basedOn w:val="Fontepargpadro"/>
    <w:rsid w:val="00BA63E8"/>
  </w:style>
  <w:style w:type="character" w:customStyle="1" w:styleId="ref-journal">
    <w:name w:val="ref-journal"/>
    <w:basedOn w:val="Fontepargpadro"/>
    <w:rsid w:val="00BA63E8"/>
  </w:style>
  <w:style w:type="character" w:customStyle="1" w:styleId="ref-vol">
    <w:name w:val="ref-vol"/>
    <w:basedOn w:val="Fontepargpadro"/>
    <w:rsid w:val="00BA63E8"/>
  </w:style>
  <w:style w:type="character" w:customStyle="1" w:styleId="nowrap">
    <w:name w:val="nowrap"/>
    <w:basedOn w:val="Fontepargpadro"/>
    <w:rsid w:val="00BA63E8"/>
  </w:style>
  <w:style w:type="character" w:customStyle="1" w:styleId="ref-iss">
    <w:name w:val="ref-iss"/>
    <w:basedOn w:val="Fontepargpadro"/>
    <w:rsid w:val="00BA63E8"/>
  </w:style>
  <w:style w:type="character" w:customStyle="1" w:styleId="acknowledgment-journal-title">
    <w:name w:val="acknowledgment-journal-title"/>
    <w:basedOn w:val="Fontepargpadro"/>
    <w:rsid w:val="00BA63E8"/>
  </w:style>
  <w:style w:type="character" w:styleId="Forte">
    <w:name w:val="Strong"/>
    <w:basedOn w:val="Fontepargpadro"/>
    <w:uiPriority w:val="22"/>
    <w:qFormat/>
    <w:rsid w:val="00BA63E8"/>
    <w:rPr>
      <w:b/>
      <w:bCs/>
    </w:rPr>
  </w:style>
  <w:style w:type="character" w:customStyle="1" w:styleId="fm-vol-iss-date">
    <w:name w:val="fm-vol-iss-date"/>
    <w:basedOn w:val="Fontepargpadro"/>
    <w:rsid w:val="00B165E4"/>
  </w:style>
  <w:style w:type="character" w:customStyle="1" w:styleId="doi">
    <w:name w:val="doi"/>
    <w:basedOn w:val="Fontepargpadro"/>
    <w:rsid w:val="00B1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79263">
      <w:bodyDiv w:val="1"/>
      <w:marLeft w:val="0"/>
      <w:marRight w:val="0"/>
      <w:marTop w:val="0"/>
      <w:marBottom w:val="0"/>
      <w:divBdr>
        <w:top w:val="none" w:sz="0" w:space="0" w:color="auto"/>
        <w:left w:val="none" w:sz="0" w:space="0" w:color="auto"/>
        <w:bottom w:val="none" w:sz="0" w:space="0" w:color="auto"/>
        <w:right w:val="none" w:sz="0" w:space="0" w:color="auto"/>
      </w:divBdr>
      <w:divsChild>
        <w:div w:id="1401631330">
          <w:marLeft w:val="0"/>
          <w:marRight w:val="0"/>
          <w:marTop w:val="0"/>
          <w:marBottom w:val="0"/>
          <w:divBdr>
            <w:top w:val="none" w:sz="0" w:space="0" w:color="auto"/>
            <w:left w:val="none" w:sz="0" w:space="0" w:color="auto"/>
            <w:bottom w:val="none" w:sz="0" w:space="0" w:color="auto"/>
            <w:right w:val="none" w:sz="0" w:space="0" w:color="auto"/>
          </w:divBdr>
        </w:div>
        <w:div w:id="1769887842">
          <w:marLeft w:val="0"/>
          <w:marRight w:val="0"/>
          <w:marTop w:val="0"/>
          <w:marBottom w:val="0"/>
          <w:divBdr>
            <w:top w:val="none" w:sz="0" w:space="0" w:color="auto"/>
            <w:left w:val="none" w:sz="0" w:space="0" w:color="auto"/>
            <w:bottom w:val="none" w:sz="0" w:space="0" w:color="auto"/>
            <w:right w:val="none" w:sz="0" w:space="0" w:color="auto"/>
          </w:divBdr>
        </w:div>
      </w:divsChild>
    </w:div>
    <w:div w:id="1292785763">
      <w:bodyDiv w:val="1"/>
      <w:marLeft w:val="0"/>
      <w:marRight w:val="0"/>
      <w:marTop w:val="0"/>
      <w:marBottom w:val="0"/>
      <w:divBdr>
        <w:top w:val="none" w:sz="0" w:space="0" w:color="auto"/>
        <w:left w:val="none" w:sz="0" w:space="0" w:color="auto"/>
        <w:bottom w:val="none" w:sz="0" w:space="0" w:color="auto"/>
        <w:right w:val="none" w:sz="0" w:space="0" w:color="auto"/>
      </w:divBdr>
      <w:divsChild>
        <w:div w:id="231240256">
          <w:marLeft w:val="0"/>
          <w:marRight w:val="0"/>
          <w:marTop w:val="0"/>
          <w:marBottom w:val="0"/>
          <w:divBdr>
            <w:top w:val="none" w:sz="0" w:space="0" w:color="auto"/>
            <w:left w:val="none" w:sz="0" w:space="0" w:color="auto"/>
            <w:bottom w:val="none" w:sz="0" w:space="0" w:color="auto"/>
            <w:right w:val="none" w:sz="0" w:space="0" w:color="auto"/>
          </w:divBdr>
          <w:divsChild>
            <w:div w:id="1337925566">
              <w:marLeft w:val="0"/>
              <w:marRight w:val="0"/>
              <w:marTop w:val="0"/>
              <w:marBottom w:val="200"/>
              <w:divBdr>
                <w:top w:val="none" w:sz="0" w:space="0" w:color="auto"/>
                <w:left w:val="none" w:sz="0" w:space="0" w:color="auto"/>
                <w:bottom w:val="none" w:sz="0" w:space="0" w:color="auto"/>
                <w:right w:val="none" w:sz="0" w:space="0" w:color="auto"/>
              </w:divBdr>
              <w:divsChild>
                <w:div w:id="1270043704">
                  <w:marLeft w:val="0"/>
                  <w:marRight w:val="0"/>
                  <w:marTop w:val="200"/>
                  <w:marBottom w:val="200"/>
                  <w:divBdr>
                    <w:top w:val="none" w:sz="0" w:space="0" w:color="auto"/>
                    <w:left w:val="none" w:sz="0" w:space="0" w:color="auto"/>
                    <w:bottom w:val="none" w:sz="0" w:space="0" w:color="auto"/>
                    <w:right w:val="none" w:sz="0" w:space="0" w:color="auto"/>
                  </w:divBdr>
                  <w:divsChild>
                    <w:div w:id="355473235">
                      <w:marLeft w:val="0"/>
                      <w:marRight w:val="0"/>
                      <w:marTop w:val="0"/>
                      <w:marBottom w:val="0"/>
                      <w:divBdr>
                        <w:top w:val="none" w:sz="0" w:space="0" w:color="auto"/>
                        <w:left w:val="none" w:sz="0" w:space="0" w:color="auto"/>
                        <w:bottom w:val="none" w:sz="0" w:space="0" w:color="auto"/>
                        <w:right w:val="none" w:sz="0" w:space="0" w:color="auto"/>
                      </w:divBdr>
                    </w:div>
                  </w:divsChild>
                </w:div>
                <w:div w:id="1207107589">
                  <w:marLeft w:val="0"/>
                  <w:marRight w:val="0"/>
                  <w:marTop w:val="200"/>
                  <w:marBottom w:val="200"/>
                  <w:divBdr>
                    <w:top w:val="none" w:sz="0" w:space="0" w:color="auto"/>
                    <w:left w:val="none" w:sz="0" w:space="0" w:color="auto"/>
                    <w:bottom w:val="none" w:sz="0" w:space="0" w:color="auto"/>
                    <w:right w:val="none" w:sz="0" w:space="0" w:color="auto"/>
                  </w:divBdr>
                  <w:divsChild>
                    <w:div w:id="3659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10787">
              <w:marLeft w:val="0"/>
              <w:marRight w:val="0"/>
              <w:marTop w:val="400"/>
              <w:marBottom w:val="400"/>
              <w:divBdr>
                <w:top w:val="single" w:sz="12" w:space="10" w:color="649BCE"/>
                <w:left w:val="none" w:sz="0" w:space="0" w:color="auto"/>
                <w:bottom w:val="single" w:sz="12" w:space="0" w:color="649BCE"/>
                <w:right w:val="none" w:sz="0" w:space="0" w:color="auto"/>
              </w:divBdr>
            </w:div>
            <w:div w:id="475688423">
              <w:marLeft w:val="0"/>
              <w:marRight w:val="0"/>
              <w:marTop w:val="400"/>
              <w:marBottom w:val="400"/>
              <w:divBdr>
                <w:top w:val="none" w:sz="0" w:space="0" w:color="auto"/>
                <w:left w:val="none" w:sz="0" w:space="0" w:color="auto"/>
                <w:bottom w:val="none" w:sz="0" w:space="0" w:color="auto"/>
                <w:right w:val="none" w:sz="0" w:space="0" w:color="auto"/>
              </w:divBdr>
              <w:divsChild>
                <w:div w:id="673190770">
                  <w:marLeft w:val="0"/>
                  <w:marRight w:val="0"/>
                  <w:marTop w:val="0"/>
                  <w:marBottom w:val="0"/>
                  <w:divBdr>
                    <w:top w:val="none" w:sz="0" w:space="0" w:color="auto"/>
                    <w:left w:val="none" w:sz="0" w:space="0" w:color="auto"/>
                    <w:bottom w:val="none" w:sz="0" w:space="0" w:color="auto"/>
                    <w:right w:val="none" w:sz="0" w:space="0" w:color="auto"/>
                  </w:divBdr>
                  <w:divsChild>
                    <w:div w:id="754976401">
                      <w:marLeft w:val="0"/>
                      <w:marRight w:val="0"/>
                      <w:marTop w:val="400"/>
                      <w:marBottom w:val="400"/>
                      <w:divBdr>
                        <w:top w:val="none" w:sz="0" w:space="0" w:color="auto"/>
                        <w:left w:val="none" w:sz="0" w:space="0" w:color="auto"/>
                        <w:bottom w:val="none" w:sz="0" w:space="0" w:color="auto"/>
                        <w:right w:val="none" w:sz="0" w:space="0" w:color="auto"/>
                      </w:divBdr>
                    </w:div>
                    <w:div w:id="83771257">
                      <w:marLeft w:val="0"/>
                      <w:marRight w:val="0"/>
                      <w:marTop w:val="400"/>
                      <w:marBottom w:val="400"/>
                      <w:divBdr>
                        <w:top w:val="none" w:sz="0" w:space="0" w:color="auto"/>
                        <w:left w:val="none" w:sz="0" w:space="0" w:color="auto"/>
                        <w:bottom w:val="none" w:sz="0" w:space="0" w:color="auto"/>
                        <w:right w:val="none" w:sz="0" w:space="0" w:color="auto"/>
                      </w:divBdr>
                    </w:div>
                    <w:div w:id="581376640">
                      <w:marLeft w:val="0"/>
                      <w:marRight w:val="0"/>
                      <w:marTop w:val="400"/>
                      <w:marBottom w:val="400"/>
                      <w:divBdr>
                        <w:top w:val="none" w:sz="0" w:space="0" w:color="auto"/>
                        <w:left w:val="none" w:sz="0" w:space="0" w:color="auto"/>
                        <w:bottom w:val="none" w:sz="0" w:space="0" w:color="auto"/>
                        <w:right w:val="none" w:sz="0" w:space="0" w:color="auto"/>
                      </w:divBdr>
                    </w:div>
                    <w:div w:id="744373906">
                      <w:marLeft w:val="0"/>
                      <w:marRight w:val="0"/>
                      <w:marTop w:val="400"/>
                      <w:marBottom w:val="400"/>
                      <w:divBdr>
                        <w:top w:val="none" w:sz="0" w:space="0" w:color="auto"/>
                        <w:left w:val="none" w:sz="0" w:space="0" w:color="auto"/>
                        <w:bottom w:val="none" w:sz="0" w:space="0" w:color="auto"/>
                        <w:right w:val="none" w:sz="0" w:space="0" w:color="auto"/>
                      </w:divBdr>
                    </w:div>
                    <w:div w:id="292558671">
                      <w:marLeft w:val="0"/>
                      <w:marRight w:val="0"/>
                      <w:marTop w:val="400"/>
                      <w:marBottom w:val="400"/>
                      <w:divBdr>
                        <w:top w:val="none" w:sz="0" w:space="0" w:color="auto"/>
                        <w:left w:val="none" w:sz="0" w:space="0" w:color="auto"/>
                        <w:bottom w:val="none" w:sz="0" w:space="0" w:color="auto"/>
                        <w:right w:val="none" w:sz="0" w:space="0" w:color="auto"/>
                      </w:divBdr>
                    </w:div>
                    <w:div w:id="809253280">
                      <w:marLeft w:val="0"/>
                      <w:marRight w:val="0"/>
                      <w:marTop w:val="400"/>
                      <w:marBottom w:val="400"/>
                      <w:divBdr>
                        <w:top w:val="none" w:sz="0" w:space="0" w:color="auto"/>
                        <w:left w:val="none" w:sz="0" w:space="0" w:color="auto"/>
                        <w:bottom w:val="none" w:sz="0" w:space="0" w:color="auto"/>
                        <w:right w:val="none" w:sz="0" w:space="0" w:color="auto"/>
                      </w:divBdr>
                    </w:div>
                    <w:div w:id="1443376036">
                      <w:marLeft w:val="0"/>
                      <w:marRight w:val="0"/>
                      <w:marTop w:val="400"/>
                      <w:marBottom w:val="400"/>
                      <w:divBdr>
                        <w:top w:val="none" w:sz="0" w:space="0" w:color="auto"/>
                        <w:left w:val="none" w:sz="0" w:space="0" w:color="auto"/>
                        <w:bottom w:val="none" w:sz="0" w:space="0" w:color="auto"/>
                        <w:right w:val="none" w:sz="0" w:space="0" w:color="auto"/>
                      </w:divBdr>
                    </w:div>
                    <w:div w:id="1087843255">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774855687">
              <w:marLeft w:val="0"/>
              <w:marRight w:val="0"/>
              <w:marTop w:val="400"/>
              <w:marBottom w:val="400"/>
              <w:divBdr>
                <w:top w:val="none" w:sz="0" w:space="0" w:color="auto"/>
                <w:left w:val="none" w:sz="0" w:space="0" w:color="auto"/>
                <w:bottom w:val="none" w:sz="0" w:space="0" w:color="auto"/>
                <w:right w:val="none" w:sz="0" w:space="0" w:color="auto"/>
              </w:divBdr>
            </w:div>
            <w:div w:id="314191381">
              <w:marLeft w:val="0"/>
              <w:marRight w:val="0"/>
              <w:marTop w:val="400"/>
              <w:marBottom w:val="400"/>
              <w:divBdr>
                <w:top w:val="none" w:sz="0" w:space="0" w:color="auto"/>
                <w:left w:val="none" w:sz="0" w:space="0" w:color="auto"/>
                <w:bottom w:val="none" w:sz="0" w:space="0" w:color="auto"/>
                <w:right w:val="none" w:sz="0" w:space="0" w:color="auto"/>
              </w:divBdr>
              <w:divsChild>
                <w:div w:id="1909800128">
                  <w:marLeft w:val="0"/>
                  <w:marRight w:val="0"/>
                  <w:marTop w:val="400"/>
                  <w:marBottom w:val="400"/>
                  <w:divBdr>
                    <w:top w:val="none" w:sz="0" w:space="0" w:color="auto"/>
                    <w:left w:val="none" w:sz="0" w:space="0" w:color="auto"/>
                    <w:bottom w:val="none" w:sz="0" w:space="0" w:color="auto"/>
                    <w:right w:val="none" w:sz="0" w:space="0" w:color="auto"/>
                  </w:divBdr>
                </w:div>
                <w:div w:id="437796300">
                  <w:marLeft w:val="0"/>
                  <w:marRight w:val="0"/>
                  <w:marTop w:val="400"/>
                  <w:marBottom w:val="400"/>
                  <w:divBdr>
                    <w:top w:val="none" w:sz="0" w:space="0" w:color="auto"/>
                    <w:left w:val="none" w:sz="0" w:space="0" w:color="auto"/>
                    <w:bottom w:val="none" w:sz="0" w:space="0" w:color="auto"/>
                    <w:right w:val="none" w:sz="0" w:space="0" w:color="auto"/>
                  </w:divBdr>
                </w:div>
                <w:div w:id="1171019317">
                  <w:marLeft w:val="0"/>
                  <w:marRight w:val="0"/>
                  <w:marTop w:val="400"/>
                  <w:marBottom w:val="400"/>
                  <w:divBdr>
                    <w:top w:val="none" w:sz="0" w:space="0" w:color="auto"/>
                    <w:left w:val="none" w:sz="0" w:space="0" w:color="auto"/>
                    <w:bottom w:val="none" w:sz="0" w:space="0" w:color="auto"/>
                    <w:right w:val="none" w:sz="0" w:space="0" w:color="auto"/>
                  </w:divBdr>
                </w:div>
                <w:div w:id="1069815350">
                  <w:marLeft w:val="0"/>
                  <w:marRight w:val="0"/>
                  <w:marTop w:val="400"/>
                  <w:marBottom w:val="400"/>
                  <w:divBdr>
                    <w:top w:val="none" w:sz="0" w:space="0" w:color="auto"/>
                    <w:left w:val="none" w:sz="0" w:space="0" w:color="auto"/>
                    <w:bottom w:val="none" w:sz="0" w:space="0" w:color="auto"/>
                    <w:right w:val="none" w:sz="0" w:space="0" w:color="auto"/>
                  </w:divBdr>
                </w:div>
                <w:div w:id="517700337">
                  <w:marLeft w:val="0"/>
                  <w:marRight w:val="0"/>
                  <w:marTop w:val="400"/>
                  <w:marBottom w:val="400"/>
                  <w:divBdr>
                    <w:top w:val="none" w:sz="0" w:space="0" w:color="auto"/>
                    <w:left w:val="none" w:sz="0" w:space="0" w:color="auto"/>
                    <w:bottom w:val="none" w:sz="0" w:space="0" w:color="auto"/>
                    <w:right w:val="none" w:sz="0" w:space="0" w:color="auto"/>
                  </w:divBdr>
                </w:div>
                <w:div w:id="716465530">
                  <w:marLeft w:val="0"/>
                  <w:marRight w:val="0"/>
                  <w:marTop w:val="400"/>
                  <w:marBottom w:val="400"/>
                  <w:divBdr>
                    <w:top w:val="none" w:sz="0" w:space="0" w:color="auto"/>
                    <w:left w:val="none" w:sz="0" w:space="0" w:color="auto"/>
                    <w:bottom w:val="none" w:sz="0" w:space="0" w:color="auto"/>
                    <w:right w:val="none" w:sz="0" w:space="0" w:color="auto"/>
                  </w:divBdr>
                </w:div>
              </w:divsChild>
            </w:div>
            <w:div w:id="1752041085">
              <w:marLeft w:val="0"/>
              <w:marRight w:val="0"/>
              <w:marTop w:val="400"/>
              <w:marBottom w:val="400"/>
              <w:divBdr>
                <w:top w:val="none" w:sz="0" w:space="0" w:color="auto"/>
                <w:left w:val="none" w:sz="0" w:space="0" w:color="auto"/>
                <w:bottom w:val="none" w:sz="0" w:space="0" w:color="auto"/>
                <w:right w:val="none" w:sz="0" w:space="0" w:color="auto"/>
              </w:divBdr>
              <w:divsChild>
                <w:div w:id="1497695318">
                  <w:marLeft w:val="0"/>
                  <w:marRight w:val="0"/>
                  <w:marTop w:val="400"/>
                  <w:marBottom w:val="400"/>
                  <w:divBdr>
                    <w:top w:val="none" w:sz="0" w:space="0" w:color="auto"/>
                    <w:left w:val="none" w:sz="0" w:space="0" w:color="auto"/>
                    <w:bottom w:val="none" w:sz="0" w:space="0" w:color="auto"/>
                    <w:right w:val="none" w:sz="0" w:space="0" w:color="auto"/>
                  </w:divBdr>
                  <w:divsChild>
                    <w:div w:id="642662255">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285738182">
                          <w:marLeft w:val="0"/>
                          <w:marRight w:val="0"/>
                          <w:marTop w:val="200"/>
                          <w:marBottom w:val="0"/>
                          <w:divBdr>
                            <w:top w:val="none" w:sz="0" w:space="0" w:color="auto"/>
                            <w:left w:val="none" w:sz="0" w:space="0" w:color="auto"/>
                            <w:bottom w:val="none" w:sz="0" w:space="0" w:color="auto"/>
                            <w:right w:val="none" w:sz="0" w:space="0" w:color="auto"/>
                          </w:divBdr>
                          <w:divsChild>
                            <w:div w:id="533270075">
                              <w:marLeft w:val="0"/>
                              <w:marRight w:val="0"/>
                              <w:marTop w:val="0"/>
                              <w:marBottom w:val="0"/>
                              <w:divBdr>
                                <w:top w:val="none" w:sz="0" w:space="0" w:color="auto"/>
                                <w:left w:val="none" w:sz="0" w:space="0" w:color="auto"/>
                                <w:bottom w:val="none" w:sz="0" w:space="0" w:color="auto"/>
                                <w:right w:val="none" w:sz="0" w:space="0" w:color="auto"/>
                              </w:divBdr>
                            </w:div>
                            <w:div w:id="85468443">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226914722">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282080036">
                          <w:marLeft w:val="0"/>
                          <w:marRight w:val="0"/>
                          <w:marTop w:val="200"/>
                          <w:marBottom w:val="200"/>
                          <w:divBdr>
                            <w:top w:val="none" w:sz="0" w:space="0" w:color="auto"/>
                            <w:left w:val="none" w:sz="0" w:space="0" w:color="auto"/>
                            <w:bottom w:val="none" w:sz="0" w:space="0" w:color="auto"/>
                            <w:right w:val="none" w:sz="0" w:space="0" w:color="auto"/>
                          </w:divBdr>
                        </w:div>
                        <w:div w:id="642661720">
                          <w:marLeft w:val="0"/>
                          <w:marRight w:val="0"/>
                          <w:marTop w:val="0"/>
                          <w:marBottom w:val="0"/>
                          <w:divBdr>
                            <w:top w:val="none" w:sz="0" w:space="0" w:color="auto"/>
                            <w:left w:val="none" w:sz="0" w:space="0" w:color="auto"/>
                            <w:bottom w:val="none" w:sz="0" w:space="0" w:color="auto"/>
                            <w:right w:val="none" w:sz="0" w:space="0" w:color="auto"/>
                          </w:divBdr>
                        </w:div>
                        <w:div w:id="1623613001">
                          <w:marLeft w:val="200"/>
                          <w:marRight w:val="200"/>
                          <w:marTop w:val="200"/>
                          <w:marBottom w:val="200"/>
                          <w:divBdr>
                            <w:top w:val="none" w:sz="0" w:space="0" w:color="auto"/>
                            <w:left w:val="none" w:sz="0" w:space="0" w:color="auto"/>
                            <w:bottom w:val="none" w:sz="0" w:space="0" w:color="auto"/>
                            <w:right w:val="none" w:sz="0" w:space="0" w:color="auto"/>
                          </w:divBdr>
                        </w:div>
                        <w:div w:id="949170607">
                          <w:marLeft w:val="0"/>
                          <w:marRight w:val="0"/>
                          <w:marTop w:val="200"/>
                          <w:marBottom w:val="0"/>
                          <w:divBdr>
                            <w:top w:val="none" w:sz="0" w:space="0" w:color="auto"/>
                            <w:left w:val="none" w:sz="0" w:space="0" w:color="auto"/>
                            <w:bottom w:val="none" w:sz="0" w:space="0" w:color="auto"/>
                            <w:right w:val="none" w:sz="0" w:space="0" w:color="auto"/>
                          </w:divBdr>
                          <w:divsChild>
                            <w:div w:id="1139609320">
                              <w:marLeft w:val="0"/>
                              <w:marRight w:val="0"/>
                              <w:marTop w:val="0"/>
                              <w:marBottom w:val="0"/>
                              <w:divBdr>
                                <w:top w:val="none" w:sz="0" w:space="0" w:color="auto"/>
                                <w:left w:val="none" w:sz="0" w:space="0" w:color="auto"/>
                                <w:bottom w:val="none" w:sz="0" w:space="0" w:color="auto"/>
                                <w:right w:val="none" w:sz="0" w:space="0" w:color="auto"/>
                              </w:divBdr>
                            </w:div>
                            <w:div w:id="1435631846">
                              <w:marLeft w:val="0"/>
                              <w:marRight w:val="0"/>
                              <w:marTop w:val="0"/>
                              <w:marBottom w:val="0"/>
                              <w:divBdr>
                                <w:top w:val="none" w:sz="0" w:space="0" w:color="auto"/>
                                <w:left w:val="none" w:sz="0" w:space="0" w:color="auto"/>
                                <w:bottom w:val="none" w:sz="0" w:space="0" w:color="auto"/>
                                <w:right w:val="none" w:sz="0" w:space="0" w:color="auto"/>
                              </w:divBdr>
                            </w:div>
                            <w:div w:id="2765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6414">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73016047">
                          <w:marLeft w:val="0"/>
                          <w:marRight w:val="0"/>
                          <w:marTop w:val="200"/>
                          <w:marBottom w:val="200"/>
                          <w:divBdr>
                            <w:top w:val="none" w:sz="0" w:space="0" w:color="auto"/>
                            <w:left w:val="none" w:sz="0" w:space="0" w:color="auto"/>
                            <w:bottom w:val="none" w:sz="0" w:space="0" w:color="auto"/>
                            <w:right w:val="none" w:sz="0" w:space="0" w:color="auto"/>
                          </w:divBdr>
                        </w:div>
                        <w:div w:id="290206771">
                          <w:marLeft w:val="0"/>
                          <w:marRight w:val="0"/>
                          <w:marTop w:val="0"/>
                          <w:marBottom w:val="0"/>
                          <w:divBdr>
                            <w:top w:val="none" w:sz="0" w:space="0" w:color="auto"/>
                            <w:left w:val="none" w:sz="0" w:space="0" w:color="auto"/>
                            <w:bottom w:val="none" w:sz="0" w:space="0" w:color="auto"/>
                            <w:right w:val="none" w:sz="0" w:space="0" w:color="auto"/>
                          </w:divBdr>
                        </w:div>
                        <w:div w:id="671495385">
                          <w:marLeft w:val="200"/>
                          <w:marRight w:val="200"/>
                          <w:marTop w:val="200"/>
                          <w:marBottom w:val="200"/>
                          <w:divBdr>
                            <w:top w:val="none" w:sz="0" w:space="0" w:color="auto"/>
                            <w:left w:val="none" w:sz="0" w:space="0" w:color="auto"/>
                            <w:bottom w:val="none" w:sz="0" w:space="0" w:color="auto"/>
                            <w:right w:val="none" w:sz="0" w:space="0" w:color="auto"/>
                          </w:divBdr>
                        </w:div>
                        <w:div w:id="361710613">
                          <w:marLeft w:val="0"/>
                          <w:marRight w:val="0"/>
                          <w:marTop w:val="200"/>
                          <w:marBottom w:val="0"/>
                          <w:divBdr>
                            <w:top w:val="none" w:sz="0" w:space="0" w:color="auto"/>
                            <w:left w:val="none" w:sz="0" w:space="0" w:color="auto"/>
                            <w:bottom w:val="none" w:sz="0" w:space="0" w:color="auto"/>
                            <w:right w:val="none" w:sz="0" w:space="0" w:color="auto"/>
                          </w:divBdr>
                          <w:divsChild>
                            <w:div w:id="2111394446">
                              <w:marLeft w:val="0"/>
                              <w:marRight w:val="0"/>
                              <w:marTop w:val="0"/>
                              <w:marBottom w:val="0"/>
                              <w:divBdr>
                                <w:top w:val="none" w:sz="0" w:space="0" w:color="auto"/>
                                <w:left w:val="none" w:sz="0" w:space="0" w:color="auto"/>
                                <w:bottom w:val="none" w:sz="0" w:space="0" w:color="auto"/>
                                <w:right w:val="none" w:sz="0" w:space="0" w:color="auto"/>
                              </w:divBdr>
                            </w:div>
                            <w:div w:id="8042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5295">
                  <w:marLeft w:val="0"/>
                  <w:marRight w:val="0"/>
                  <w:marTop w:val="400"/>
                  <w:marBottom w:val="400"/>
                  <w:divBdr>
                    <w:top w:val="none" w:sz="0" w:space="0" w:color="auto"/>
                    <w:left w:val="none" w:sz="0" w:space="0" w:color="auto"/>
                    <w:bottom w:val="none" w:sz="0" w:space="0" w:color="auto"/>
                    <w:right w:val="none" w:sz="0" w:space="0" w:color="auto"/>
                  </w:divBdr>
                </w:div>
                <w:div w:id="326978006">
                  <w:marLeft w:val="0"/>
                  <w:marRight w:val="0"/>
                  <w:marTop w:val="400"/>
                  <w:marBottom w:val="400"/>
                  <w:divBdr>
                    <w:top w:val="none" w:sz="0" w:space="0" w:color="auto"/>
                    <w:left w:val="none" w:sz="0" w:space="0" w:color="auto"/>
                    <w:bottom w:val="none" w:sz="0" w:space="0" w:color="auto"/>
                    <w:right w:val="none" w:sz="0" w:space="0" w:color="auto"/>
                  </w:divBdr>
                </w:div>
                <w:div w:id="1715428063">
                  <w:marLeft w:val="0"/>
                  <w:marRight w:val="0"/>
                  <w:marTop w:val="400"/>
                  <w:marBottom w:val="400"/>
                  <w:divBdr>
                    <w:top w:val="none" w:sz="0" w:space="0" w:color="auto"/>
                    <w:left w:val="none" w:sz="0" w:space="0" w:color="auto"/>
                    <w:bottom w:val="none" w:sz="0" w:space="0" w:color="auto"/>
                    <w:right w:val="none" w:sz="0" w:space="0" w:color="auto"/>
                  </w:divBdr>
                  <w:divsChild>
                    <w:div w:id="394856881">
                      <w:marLeft w:val="0"/>
                      <w:marRight w:val="0"/>
                      <w:marTop w:val="400"/>
                      <w:marBottom w:val="400"/>
                      <w:divBdr>
                        <w:top w:val="none" w:sz="0" w:space="0" w:color="auto"/>
                        <w:left w:val="none" w:sz="0" w:space="0" w:color="auto"/>
                        <w:bottom w:val="none" w:sz="0" w:space="0" w:color="auto"/>
                        <w:right w:val="none" w:sz="0" w:space="0" w:color="auto"/>
                      </w:divBdr>
                      <w:divsChild>
                        <w:div w:id="474882181">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2104495246">
                              <w:marLeft w:val="0"/>
                              <w:marRight w:val="0"/>
                              <w:marTop w:val="200"/>
                              <w:marBottom w:val="0"/>
                              <w:divBdr>
                                <w:top w:val="none" w:sz="0" w:space="0" w:color="auto"/>
                                <w:left w:val="none" w:sz="0" w:space="0" w:color="auto"/>
                                <w:bottom w:val="none" w:sz="0" w:space="0" w:color="auto"/>
                                <w:right w:val="none" w:sz="0" w:space="0" w:color="auto"/>
                              </w:divBdr>
                              <w:divsChild>
                                <w:div w:id="1112549451">
                                  <w:marLeft w:val="0"/>
                                  <w:marRight w:val="0"/>
                                  <w:marTop w:val="0"/>
                                  <w:marBottom w:val="0"/>
                                  <w:divBdr>
                                    <w:top w:val="none" w:sz="0" w:space="0" w:color="auto"/>
                                    <w:left w:val="none" w:sz="0" w:space="0" w:color="auto"/>
                                    <w:bottom w:val="none" w:sz="0" w:space="0" w:color="auto"/>
                                    <w:right w:val="none" w:sz="0" w:space="0" w:color="auto"/>
                                  </w:divBdr>
                                </w:div>
                                <w:div w:id="122102111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1966887272">
                  <w:marLeft w:val="0"/>
                  <w:marRight w:val="0"/>
                  <w:marTop w:val="400"/>
                  <w:marBottom w:val="400"/>
                  <w:divBdr>
                    <w:top w:val="none" w:sz="0" w:space="0" w:color="auto"/>
                    <w:left w:val="none" w:sz="0" w:space="0" w:color="auto"/>
                    <w:bottom w:val="none" w:sz="0" w:space="0" w:color="auto"/>
                    <w:right w:val="none" w:sz="0" w:space="0" w:color="auto"/>
                  </w:divBdr>
                  <w:divsChild>
                    <w:div w:id="807552242">
                      <w:marLeft w:val="0"/>
                      <w:marRight w:val="0"/>
                      <w:marTop w:val="400"/>
                      <w:marBottom w:val="400"/>
                      <w:divBdr>
                        <w:top w:val="none" w:sz="0" w:space="0" w:color="auto"/>
                        <w:left w:val="none" w:sz="0" w:space="0" w:color="auto"/>
                        <w:bottom w:val="none" w:sz="0" w:space="0" w:color="auto"/>
                        <w:right w:val="none" w:sz="0" w:space="0" w:color="auto"/>
                      </w:divBdr>
                    </w:div>
                    <w:div w:id="398066126">
                      <w:marLeft w:val="0"/>
                      <w:marRight w:val="0"/>
                      <w:marTop w:val="400"/>
                      <w:marBottom w:val="400"/>
                      <w:divBdr>
                        <w:top w:val="none" w:sz="0" w:space="0" w:color="auto"/>
                        <w:left w:val="none" w:sz="0" w:space="0" w:color="auto"/>
                        <w:bottom w:val="none" w:sz="0" w:space="0" w:color="auto"/>
                        <w:right w:val="none" w:sz="0" w:space="0" w:color="auto"/>
                      </w:divBdr>
                    </w:div>
                    <w:div w:id="17897953">
                      <w:marLeft w:val="0"/>
                      <w:marRight w:val="0"/>
                      <w:marTop w:val="400"/>
                      <w:marBottom w:val="400"/>
                      <w:divBdr>
                        <w:top w:val="none" w:sz="0" w:space="0" w:color="auto"/>
                        <w:left w:val="none" w:sz="0" w:space="0" w:color="auto"/>
                        <w:bottom w:val="none" w:sz="0" w:space="0" w:color="auto"/>
                        <w:right w:val="none" w:sz="0" w:space="0" w:color="auto"/>
                      </w:divBdr>
                      <w:divsChild>
                        <w:div w:id="1647737948">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664701705">
                              <w:marLeft w:val="0"/>
                              <w:marRight w:val="0"/>
                              <w:marTop w:val="200"/>
                              <w:marBottom w:val="0"/>
                              <w:divBdr>
                                <w:top w:val="none" w:sz="0" w:space="0" w:color="auto"/>
                                <w:left w:val="none" w:sz="0" w:space="0" w:color="auto"/>
                                <w:bottom w:val="none" w:sz="0" w:space="0" w:color="auto"/>
                                <w:right w:val="none" w:sz="0" w:space="0" w:color="auto"/>
                              </w:divBdr>
                              <w:divsChild>
                                <w:div w:id="1488857411">
                                  <w:marLeft w:val="0"/>
                                  <w:marRight w:val="0"/>
                                  <w:marTop w:val="0"/>
                                  <w:marBottom w:val="0"/>
                                  <w:divBdr>
                                    <w:top w:val="none" w:sz="0" w:space="0" w:color="auto"/>
                                    <w:left w:val="none" w:sz="0" w:space="0" w:color="auto"/>
                                    <w:bottom w:val="none" w:sz="0" w:space="0" w:color="auto"/>
                                    <w:right w:val="none" w:sz="0" w:space="0" w:color="auto"/>
                                  </w:divBdr>
                                </w:div>
                                <w:div w:id="20815554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1812596186">
                      <w:marLeft w:val="0"/>
                      <w:marRight w:val="0"/>
                      <w:marTop w:val="400"/>
                      <w:marBottom w:val="400"/>
                      <w:divBdr>
                        <w:top w:val="none" w:sz="0" w:space="0" w:color="auto"/>
                        <w:left w:val="none" w:sz="0" w:space="0" w:color="auto"/>
                        <w:bottom w:val="none" w:sz="0" w:space="0" w:color="auto"/>
                        <w:right w:val="none" w:sz="0" w:space="0" w:color="auto"/>
                      </w:divBdr>
                    </w:div>
                    <w:div w:id="2072654548">
                      <w:marLeft w:val="0"/>
                      <w:marRight w:val="0"/>
                      <w:marTop w:val="400"/>
                      <w:marBottom w:val="400"/>
                      <w:divBdr>
                        <w:top w:val="none" w:sz="0" w:space="0" w:color="auto"/>
                        <w:left w:val="none" w:sz="0" w:space="0" w:color="auto"/>
                        <w:bottom w:val="none" w:sz="0" w:space="0" w:color="auto"/>
                        <w:right w:val="none" w:sz="0" w:space="0" w:color="auto"/>
                      </w:divBdr>
                    </w:div>
                    <w:div w:id="303505754">
                      <w:marLeft w:val="0"/>
                      <w:marRight w:val="0"/>
                      <w:marTop w:val="400"/>
                      <w:marBottom w:val="400"/>
                      <w:divBdr>
                        <w:top w:val="none" w:sz="0" w:space="0" w:color="auto"/>
                        <w:left w:val="none" w:sz="0" w:space="0" w:color="auto"/>
                        <w:bottom w:val="none" w:sz="0" w:space="0" w:color="auto"/>
                        <w:right w:val="none" w:sz="0" w:space="0" w:color="auto"/>
                      </w:divBdr>
                    </w:div>
                    <w:div w:id="7679432">
                      <w:marLeft w:val="0"/>
                      <w:marRight w:val="0"/>
                      <w:marTop w:val="400"/>
                      <w:marBottom w:val="400"/>
                      <w:divBdr>
                        <w:top w:val="none" w:sz="0" w:space="0" w:color="auto"/>
                        <w:left w:val="none" w:sz="0" w:space="0" w:color="auto"/>
                        <w:bottom w:val="none" w:sz="0" w:space="0" w:color="auto"/>
                        <w:right w:val="none" w:sz="0" w:space="0" w:color="auto"/>
                      </w:divBdr>
                    </w:div>
                  </w:divsChild>
                </w:div>
                <w:div w:id="700209600">
                  <w:marLeft w:val="0"/>
                  <w:marRight w:val="0"/>
                  <w:marTop w:val="400"/>
                  <w:marBottom w:val="400"/>
                  <w:divBdr>
                    <w:top w:val="none" w:sz="0" w:space="0" w:color="auto"/>
                    <w:left w:val="none" w:sz="0" w:space="0" w:color="auto"/>
                    <w:bottom w:val="none" w:sz="0" w:space="0" w:color="auto"/>
                    <w:right w:val="none" w:sz="0" w:space="0" w:color="auto"/>
                  </w:divBdr>
                </w:div>
                <w:div w:id="717586182">
                  <w:marLeft w:val="0"/>
                  <w:marRight w:val="0"/>
                  <w:marTop w:val="400"/>
                  <w:marBottom w:val="400"/>
                  <w:divBdr>
                    <w:top w:val="none" w:sz="0" w:space="0" w:color="auto"/>
                    <w:left w:val="none" w:sz="0" w:space="0" w:color="auto"/>
                    <w:bottom w:val="none" w:sz="0" w:space="0" w:color="auto"/>
                    <w:right w:val="none" w:sz="0" w:space="0" w:color="auto"/>
                  </w:divBdr>
                </w:div>
                <w:div w:id="1756633717">
                  <w:marLeft w:val="0"/>
                  <w:marRight w:val="0"/>
                  <w:marTop w:val="400"/>
                  <w:marBottom w:val="400"/>
                  <w:divBdr>
                    <w:top w:val="none" w:sz="0" w:space="0" w:color="auto"/>
                    <w:left w:val="none" w:sz="0" w:space="0" w:color="auto"/>
                    <w:bottom w:val="none" w:sz="0" w:space="0" w:color="auto"/>
                    <w:right w:val="none" w:sz="0" w:space="0" w:color="auto"/>
                  </w:divBdr>
                  <w:divsChild>
                    <w:div w:id="327633525">
                      <w:marLeft w:val="0"/>
                      <w:marRight w:val="0"/>
                      <w:marTop w:val="400"/>
                      <w:marBottom w:val="400"/>
                      <w:divBdr>
                        <w:top w:val="none" w:sz="0" w:space="0" w:color="auto"/>
                        <w:left w:val="none" w:sz="0" w:space="0" w:color="auto"/>
                        <w:bottom w:val="none" w:sz="0" w:space="0" w:color="auto"/>
                        <w:right w:val="none" w:sz="0" w:space="0" w:color="auto"/>
                      </w:divBdr>
                      <w:divsChild>
                        <w:div w:id="827553774">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193882035">
                              <w:marLeft w:val="0"/>
                              <w:marRight w:val="0"/>
                              <w:marTop w:val="200"/>
                              <w:marBottom w:val="0"/>
                              <w:divBdr>
                                <w:top w:val="none" w:sz="0" w:space="0" w:color="auto"/>
                                <w:left w:val="none" w:sz="0" w:space="0" w:color="auto"/>
                                <w:bottom w:val="none" w:sz="0" w:space="0" w:color="auto"/>
                                <w:right w:val="none" w:sz="0" w:space="0" w:color="auto"/>
                              </w:divBdr>
                              <w:divsChild>
                                <w:div w:id="1870726422">
                                  <w:marLeft w:val="0"/>
                                  <w:marRight w:val="0"/>
                                  <w:marTop w:val="0"/>
                                  <w:marBottom w:val="0"/>
                                  <w:divBdr>
                                    <w:top w:val="none" w:sz="0" w:space="0" w:color="auto"/>
                                    <w:left w:val="none" w:sz="0" w:space="0" w:color="auto"/>
                                    <w:bottom w:val="none" w:sz="0" w:space="0" w:color="auto"/>
                                    <w:right w:val="none" w:sz="0" w:space="0" w:color="auto"/>
                                  </w:divBdr>
                                </w:div>
                                <w:div w:id="42364799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168297561">
                      <w:marLeft w:val="0"/>
                      <w:marRight w:val="0"/>
                      <w:marTop w:val="400"/>
                      <w:marBottom w:val="400"/>
                      <w:divBdr>
                        <w:top w:val="none" w:sz="0" w:space="0" w:color="auto"/>
                        <w:left w:val="none" w:sz="0" w:space="0" w:color="auto"/>
                        <w:bottom w:val="none" w:sz="0" w:space="0" w:color="auto"/>
                        <w:right w:val="none" w:sz="0" w:space="0" w:color="auto"/>
                      </w:divBdr>
                    </w:div>
                    <w:div w:id="1108739996">
                      <w:marLeft w:val="0"/>
                      <w:marRight w:val="0"/>
                      <w:marTop w:val="400"/>
                      <w:marBottom w:val="400"/>
                      <w:divBdr>
                        <w:top w:val="none" w:sz="0" w:space="0" w:color="auto"/>
                        <w:left w:val="none" w:sz="0" w:space="0" w:color="auto"/>
                        <w:bottom w:val="none" w:sz="0" w:space="0" w:color="auto"/>
                        <w:right w:val="none" w:sz="0" w:space="0" w:color="auto"/>
                      </w:divBdr>
                    </w:div>
                    <w:div w:id="1762289567">
                      <w:marLeft w:val="0"/>
                      <w:marRight w:val="0"/>
                      <w:marTop w:val="400"/>
                      <w:marBottom w:val="400"/>
                      <w:divBdr>
                        <w:top w:val="none" w:sz="0" w:space="0" w:color="auto"/>
                        <w:left w:val="none" w:sz="0" w:space="0" w:color="auto"/>
                        <w:bottom w:val="none" w:sz="0" w:space="0" w:color="auto"/>
                        <w:right w:val="none" w:sz="0" w:space="0" w:color="auto"/>
                      </w:divBdr>
                      <w:divsChild>
                        <w:div w:id="127820629">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831435700">
                              <w:marLeft w:val="0"/>
                              <w:marRight w:val="0"/>
                              <w:marTop w:val="200"/>
                              <w:marBottom w:val="0"/>
                              <w:divBdr>
                                <w:top w:val="none" w:sz="0" w:space="0" w:color="auto"/>
                                <w:left w:val="none" w:sz="0" w:space="0" w:color="auto"/>
                                <w:bottom w:val="none" w:sz="0" w:space="0" w:color="auto"/>
                                <w:right w:val="none" w:sz="0" w:space="0" w:color="auto"/>
                              </w:divBdr>
                              <w:divsChild>
                                <w:div w:id="1855219846">
                                  <w:marLeft w:val="0"/>
                                  <w:marRight w:val="0"/>
                                  <w:marTop w:val="0"/>
                                  <w:marBottom w:val="0"/>
                                  <w:divBdr>
                                    <w:top w:val="none" w:sz="0" w:space="0" w:color="auto"/>
                                    <w:left w:val="none" w:sz="0" w:space="0" w:color="auto"/>
                                    <w:bottom w:val="none" w:sz="0" w:space="0" w:color="auto"/>
                                    <w:right w:val="none" w:sz="0" w:space="0" w:color="auto"/>
                                  </w:divBdr>
                                </w:div>
                                <w:div w:id="18895851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492642725">
                  <w:marLeft w:val="0"/>
                  <w:marRight w:val="0"/>
                  <w:marTop w:val="400"/>
                  <w:marBottom w:val="400"/>
                  <w:divBdr>
                    <w:top w:val="none" w:sz="0" w:space="0" w:color="auto"/>
                    <w:left w:val="none" w:sz="0" w:space="0" w:color="auto"/>
                    <w:bottom w:val="none" w:sz="0" w:space="0" w:color="auto"/>
                    <w:right w:val="none" w:sz="0" w:space="0" w:color="auto"/>
                  </w:divBdr>
                </w:div>
                <w:div w:id="958534178">
                  <w:marLeft w:val="0"/>
                  <w:marRight w:val="0"/>
                  <w:marTop w:val="400"/>
                  <w:marBottom w:val="400"/>
                  <w:divBdr>
                    <w:top w:val="none" w:sz="0" w:space="0" w:color="auto"/>
                    <w:left w:val="none" w:sz="0" w:space="0" w:color="auto"/>
                    <w:bottom w:val="none" w:sz="0" w:space="0" w:color="auto"/>
                    <w:right w:val="none" w:sz="0" w:space="0" w:color="auto"/>
                  </w:divBdr>
                </w:div>
                <w:div w:id="608389661">
                  <w:marLeft w:val="0"/>
                  <w:marRight w:val="0"/>
                  <w:marTop w:val="400"/>
                  <w:marBottom w:val="400"/>
                  <w:divBdr>
                    <w:top w:val="none" w:sz="0" w:space="0" w:color="auto"/>
                    <w:left w:val="none" w:sz="0" w:space="0" w:color="auto"/>
                    <w:bottom w:val="none" w:sz="0" w:space="0" w:color="auto"/>
                    <w:right w:val="none" w:sz="0" w:space="0" w:color="auto"/>
                  </w:divBdr>
                </w:div>
              </w:divsChild>
            </w:div>
            <w:div w:id="679627764">
              <w:marLeft w:val="0"/>
              <w:marRight w:val="0"/>
              <w:marTop w:val="400"/>
              <w:marBottom w:val="400"/>
              <w:divBdr>
                <w:top w:val="none" w:sz="0" w:space="0" w:color="auto"/>
                <w:left w:val="none" w:sz="0" w:space="0" w:color="auto"/>
                <w:bottom w:val="none" w:sz="0" w:space="0" w:color="auto"/>
                <w:right w:val="none" w:sz="0" w:space="0" w:color="auto"/>
              </w:divBdr>
              <w:divsChild>
                <w:div w:id="1907183700">
                  <w:marLeft w:val="0"/>
                  <w:marRight w:val="0"/>
                  <w:marTop w:val="400"/>
                  <w:marBottom w:val="400"/>
                  <w:divBdr>
                    <w:top w:val="none" w:sz="0" w:space="0" w:color="auto"/>
                    <w:left w:val="none" w:sz="0" w:space="0" w:color="auto"/>
                    <w:bottom w:val="none" w:sz="0" w:space="0" w:color="auto"/>
                    <w:right w:val="none" w:sz="0" w:space="0" w:color="auto"/>
                  </w:divBdr>
                </w:div>
                <w:div w:id="1019895228">
                  <w:marLeft w:val="0"/>
                  <w:marRight w:val="0"/>
                  <w:marTop w:val="400"/>
                  <w:marBottom w:val="400"/>
                  <w:divBdr>
                    <w:top w:val="none" w:sz="0" w:space="0" w:color="auto"/>
                    <w:left w:val="none" w:sz="0" w:space="0" w:color="auto"/>
                    <w:bottom w:val="none" w:sz="0" w:space="0" w:color="auto"/>
                    <w:right w:val="none" w:sz="0" w:space="0" w:color="auto"/>
                  </w:divBdr>
                </w:div>
                <w:div w:id="715856892">
                  <w:marLeft w:val="0"/>
                  <w:marRight w:val="0"/>
                  <w:marTop w:val="400"/>
                  <w:marBottom w:val="400"/>
                  <w:divBdr>
                    <w:top w:val="none" w:sz="0" w:space="0" w:color="auto"/>
                    <w:left w:val="none" w:sz="0" w:space="0" w:color="auto"/>
                    <w:bottom w:val="none" w:sz="0" w:space="0" w:color="auto"/>
                    <w:right w:val="none" w:sz="0" w:space="0" w:color="auto"/>
                  </w:divBdr>
                  <w:divsChild>
                    <w:div w:id="564873375">
                      <w:marLeft w:val="0"/>
                      <w:marRight w:val="0"/>
                      <w:marTop w:val="400"/>
                      <w:marBottom w:val="400"/>
                      <w:divBdr>
                        <w:top w:val="single" w:sz="6" w:space="20" w:color="DDDDDD"/>
                        <w:left w:val="single" w:sz="6" w:space="20" w:color="DDDDDD"/>
                        <w:bottom w:val="single" w:sz="6" w:space="20" w:color="DDDDDD"/>
                        <w:right w:val="single" w:sz="6" w:space="20" w:color="DDDDDD"/>
                      </w:divBdr>
                      <w:divsChild>
                        <w:div w:id="1376395794">
                          <w:marLeft w:val="0"/>
                          <w:marRight w:val="0"/>
                          <w:marTop w:val="0"/>
                          <w:marBottom w:val="400"/>
                          <w:divBdr>
                            <w:top w:val="none" w:sz="0" w:space="0" w:color="auto"/>
                            <w:left w:val="none" w:sz="0" w:space="0" w:color="auto"/>
                            <w:bottom w:val="none" w:sz="0" w:space="0" w:color="auto"/>
                            <w:right w:val="none" w:sz="0" w:space="0" w:color="auto"/>
                          </w:divBdr>
                          <w:divsChild>
                            <w:div w:id="1543403975">
                              <w:marLeft w:val="0"/>
                              <w:marRight w:val="0"/>
                              <w:marTop w:val="0"/>
                              <w:marBottom w:val="0"/>
                              <w:divBdr>
                                <w:top w:val="none" w:sz="0" w:space="0" w:color="auto"/>
                                <w:left w:val="none" w:sz="0" w:space="0" w:color="auto"/>
                                <w:bottom w:val="none" w:sz="0" w:space="0" w:color="auto"/>
                                <w:right w:val="none" w:sz="0" w:space="0" w:color="auto"/>
                              </w:divBdr>
                            </w:div>
                            <w:div w:id="1861895502">
                              <w:marLeft w:val="0"/>
                              <w:marRight w:val="0"/>
                              <w:marTop w:val="0"/>
                              <w:marBottom w:val="0"/>
                              <w:divBdr>
                                <w:top w:val="none" w:sz="0" w:space="0" w:color="auto"/>
                                <w:left w:val="none" w:sz="0" w:space="0" w:color="auto"/>
                                <w:bottom w:val="none" w:sz="0" w:space="0" w:color="auto"/>
                                <w:right w:val="none" w:sz="0" w:space="0" w:color="auto"/>
                              </w:divBdr>
                            </w:div>
                          </w:divsChild>
                        </w:div>
                        <w:div w:id="899563232">
                          <w:marLeft w:val="0"/>
                          <w:marRight w:val="0"/>
                          <w:marTop w:val="400"/>
                          <w:marBottom w:val="0"/>
                          <w:divBdr>
                            <w:top w:val="none" w:sz="0" w:space="0" w:color="auto"/>
                            <w:left w:val="none" w:sz="0" w:space="0" w:color="auto"/>
                            <w:bottom w:val="none" w:sz="0" w:space="0" w:color="auto"/>
                            <w:right w:val="none" w:sz="0" w:space="0" w:color="auto"/>
                          </w:divBdr>
                          <w:divsChild>
                            <w:div w:id="1611276211">
                              <w:marLeft w:val="0"/>
                              <w:marRight w:val="0"/>
                              <w:marTop w:val="0"/>
                              <w:marBottom w:val="0"/>
                              <w:divBdr>
                                <w:top w:val="none" w:sz="0" w:space="0" w:color="auto"/>
                                <w:left w:val="none" w:sz="0" w:space="0" w:color="auto"/>
                                <w:bottom w:val="none" w:sz="0" w:space="0" w:color="auto"/>
                                <w:right w:val="none" w:sz="0" w:space="0" w:color="auto"/>
                              </w:divBdr>
                            </w:div>
                            <w:div w:id="728188100">
                              <w:marLeft w:val="0"/>
                              <w:marRight w:val="0"/>
                              <w:marTop w:val="0"/>
                              <w:marBottom w:val="0"/>
                              <w:divBdr>
                                <w:top w:val="none" w:sz="0" w:space="0" w:color="auto"/>
                                <w:left w:val="none" w:sz="0" w:space="0" w:color="auto"/>
                                <w:bottom w:val="none" w:sz="0" w:space="0" w:color="auto"/>
                                <w:right w:val="none" w:sz="0" w:space="0" w:color="auto"/>
                              </w:divBdr>
                            </w:div>
                            <w:div w:id="6189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7957">
              <w:marLeft w:val="0"/>
              <w:marRight w:val="0"/>
              <w:marTop w:val="400"/>
              <w:marBottom w:val="400"/>
              <w:divBdr>
                <w:top w:val="none" w:sz="0" w:space="0" w:color="auto"/>
                <w:left w:val="none" w:sz="0" w:space="0" w:color="auto"/>
                <w:bottom w:val="none" w:sz="0" w:space="0" w:color="auto"/>
                <w:right w:val="none" w:sz="0" w:space="0" w:color="auto"/>
              </w:divBdr>
              <w:divsChild>
                <w:div w:id="102966878">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889561801">
                      <w:marLeft w:val="0"/>
                      <w:marRight w:val="0"/>
                      <w:marTop w:val="200"/>
                      <w:marBottom w:val="0"/>
                      <w:divBdr>
                        <w:top w:val="none" w:sz="0" w:space="0" w:color="auto"/>
                        <w:left w:val="none" w:sz="0" w:space="0" w:color="auto"/>
                        <w:bottom w:val="none" w:sz="0" w:space="0" w:color="auto"/>
                        <w:right w:val="none" w:sz="0" w:space="0" w:color="auto"/>
                      </w:divBdr>
                    </w:div>
                  </w:divsChild>
                </w:div>
                <w:div w:id="1746224642">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26626825">
                      <w:marLeft w:val="0"/>
                      <w:marRight w:val="0"/>
                      <w:marTop w:val="200"/>
                      <w:marBottom w:val="0"/>
                      <w:divBdr>
                        <w:top w:val="none" w:sz="0" w:space="0" w:color="auto"/>
                        <w:left w:val="none" w:sz="0" w:space="0" w:color="auto"/>
                        <w:bottom w:val="none" w:sz="0" w:space="0" w:color="auto"/>
                        <w:right w:val="none" w:sz="0" w:space="0" w:color="auto"/>
                      </w:divBdr>
                    </w:div>
                  </w:divsChild>
                </w:div>
                <w:div w:id="1540780003">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344354674">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918444566">
              <w:marLeft w:val="0"/>
              <w:marRight w:val="0"/>
              <w:marTop w:val="400"/>
              <w:marBottom w:val="400"/>
              <w:divBdr>
                <w:top w:val="none" w:sz="0" w:space="0" w:color="auto"/>
                <w:left w:val="none" w:sz="0" w:space="0" w:color="auto"/>
                <w:bottom w:val="none" w:sz="0" w:space="0" w:color="auto"/>
                <w:right w:val="none" w:sz="0" w:space="0" w:color="auto"/>
              </w:divBdr>
            </w:div>
            <w:div w:id="1204751170">
              <w:marLeft w:val="0"/>
              <w:marRight w:val="0"/>
              <w:marTop w:val="0"/>
              <w:marBottom w:val="0"/>
              <w:divBdr>
                <w:top w:val="none" w:sz="0" w:space="0" w:color="auto"/>
                <w:left w:val="none" w:sz="0" w:space="0" w:color="auto"/>
                <w:bottom w:val="none" w:sz="0" w:space="0" w:color="auto"/>
                <w:right w:val="none" w:sz="0" w:space="0" w:color="auto"/>
              </w:divBdr>
              <w:divsChild>
                <w:div w:id="728379731">
                  <w:marLeft w:val="0"/>
                  <w:marRight w:val="0"/>
                  <w:marTop w:val="400"/>
                  <w:marBottom w:val="400"/>
                  <w:divBdr>
                    <w:top w:val="none" w:sz="0" w:space="0" w:color="auto"/>
                    <w:left w:val="none" w:sz="0" w:space="0" w:color="auto"/>
                    <w:bottom w:val="none" w:sz="0" w:space="0" w:color="auto"/>
                    <w:right w:val="none" w:sz="0" w:space="0" w:color="auto"/>
                  </w:divBdr>
                </w:div>
              </w:divsChild>
            </w:div>
            <w:div w:id="1583560664">
              <w:marLeft w:val="0"/>
              <w:marRight w:val="0"/>
              <w:marTop w:val="0"/>
              <w:marBottom w:val="0"/>
              <w:divBdr>
                <w:top w:val="none" w:sz="0" w:space="0" w:color="auto"/>
                <w:left w:val="none" w:sz="0" w:space="0" w:color="auto"/>
                <w:bottom w:val="none" w:sz="0" w:space="0" w:color="auto"/>
                <w:right w:val="none" w:sz="0" w:space="0" w:color="auto"/>
              </w:divBdr>
            </w:div>
            <w:div w:id="2030719235">
              <w:marLeft w:val="0"/>
              <w:marRight w:val="0"/>
              <w:marTop w:val="400"/>
              <w:marBottom w:val="400"/>
              <w:divBdr>
                <w:top w:val="none" w:sz="0" w:space="0" w:color="auto"/>
                <w:left w:val="none" w:sz="0" w:space="0" w:color="auto"/>
                <w:bottom w:val="none" w:sz="0" w:space="0" w:color="auto"/>
                <w:right w:val="none" w:sz="0" w:space="0" w:color="auto"/>
              </w:divBdr>
              <w:divsChild>
                <w:div w:id="774641782">
                  <w:marLeft w:val="0"/>
                  <w:marRight w:val="0"/>
                  <w:marTop w:val="400"/>
                  <w:marBottom w:val="400"/>
                  <w:divBdr>
                    <w:top w:val="none" w:sz="0" w:space="0" w:color="auto"/>
                    <w:left w:val="none" w:sz="0" w:space="0" w:color="auto"/>
                    <w:bottom w:val="none" w:sz="0" w:space="0" w:color="auto"/>
                    <w:right w:val="none" w:sz="0" w:space="0" w:color="auto"/>
                  </w:divBdr>
                  <w:divsChild>
                    <w:div w:id="1599563762">
                      <w:marLeft w:val="0"/>
                      <w:marRight w:val="0"/>
                      <w:marTop w:val="200"/>
                      <w:marBottom w:val="200"/>
                      <w:divBdr>
                        <w:top w:val="none" w:sz="0" w:space="0" w:color="auto"/>
                        <w:left w:val="none" w:sz="0" w:space="0" w:color="auto"/>
                        <w:bottom w:val="none" w:sz="0" w:space="0" w:color="auto"/>
                        <w:right w:val="none" w:sz="0" w:space="0" w:color="auto"/>
                      </w:divBdr>
                    </w:div>
                    <w:div w:id="1605768993">
                      <w:marLeft w:val="0"/>
                      <w:marRight w:val="0"/>
                      <w:marTop w:val="200"/>
                      <w:marBottom w:val="200"/>
                      <w:divBdr>
                        <w:top w:val="none" w:sz="0" w:space="0" w:color="auto"/>
                        <w:left w:val="none" w:sz="0" w:space="0" w:color="auto"/>
                        <w:bottom w:val="none" w:sz="0" w:space="0" w:color="auto"/>
                        <w:right w:val="none" w:sz="0" w:space="0" w:color="auto"/>
                      </w:divBdr>
                    </w:div>
                    <w:div w:id="1715960859">
                      <w:marLeft w:val="0"/>
                      <w:marRight w:val="0"/>
                      <w:marTop w:val="200"/>
                      <w:marBottom w:val="200"/>
                      <w:divBdr>
                        <w:top w:val="none" w:sz="0" w:space="0" w:color="auto"/>
                        <w:left w:val="none" w:sz="0" w:space="0" w:color="auto"/>
                        <w:bottom w:val="none" w:sz="0" w:space="0" w:color="auto"/>
                        <w:right w:val="none" w:sz="0" w:space="0" w:color="auto"/>
                      </w:divBdr>
                    </w:div>
                    <w:div w:id="1439133422">
                      <w:marLeft w:val="0"/>
                      <w:marRight w:val="0"/>
                      <w:marTop w:val="200"/>
                      <w:marBottom w:val="200"/>
                      <w:divBdr>
                        <w:top w:val="none" w:sz="0" w:space="0" w:color="auto"/>
                        <w:left w:val="none" w:sz="0" w:space="0" w:color="auto"/>
                        <w:bottom w:val="none" w:sz="0" w:space="0" w:color="auto"/>
                        <w:right w:val="none" w:sz="0" w:space="0" w:color="auto"/>
                      </w:divBdr>
                    </w:div>
                    <w:div w:id="1143159970">
                      <w:marLeft w:val="0"/>
                      <w:marRight w:val="0"/>
                      <w:marTop w:val="200"/>
                      <w:marBottom w:val="200"/>
                      <w:divBdr>
                        <w:top w:val="none" w:sz="0" w:space="0" w:color="auto"/>
                        <w:left w:val="none" w:sz="0" w:space="0" w:color="auto"/>
                        <w:bottom w:val="none" w:sz="0" w:space="0" w:color="auto"/>
                        <w:right w:val="none" w:sz="0" w:space="0" w:color="auto"/>
                      </w:divBdr>
                    </w:div>
                    <w:div w:id="1015621357">
                      <w:marLeft w:val="0"/>
                      <w:marRight w:val="0"/>
                      <w:marTop w:val="200"/>
                      <w:marBottom w:val="200"/>
                      <w:divBdr>
                        <w:top w:val="none" w:sz="0" w:space="0" w:color="auto"/>
                        <w:left w:val="none" w:sz="0" w:space="0" w:color="auto"/>
                        <w:bottom w:val="none" w:sz="0" w:space="0" w:color="auto"/>
                        <w:right w:val="none" w:sz="0" w:space="0" w:color="auto"/>
                      </w:divBdr>
                    </w:div>
                    <w:div w:id="1918130996">
                      <w:marLeft w:val="0"/>
                      <w:marRight w:val="0"/>
                      <w:marTop w:val="200"/>
                      <w:marBottom w:val="200"/>
                      <w:divBdr>
                        <w:top w:val="none" w:sz="0" w:space="0" w:color="auto"/>
                        <w:left w:val="none" w:sz="0" w:space="0" w:color="auto"/>
                        <w:bottom w:val="none" w:sz="0" w:space="0" w:color="auto"/>
                        <w:right w:val="none" w:sz="0" w:space="0" w:color="auto"/>
                      </w:divBdr>
                    </w:div>
                    <w:div w:id="107311371">
                      <w:marLeft w:val="0"/>
                      <w:marRight w:val="0"/>
                      <w:marTop w:val="200"/>
                      <w:marBottom w:val="200"/>
                      <w:divBdr>
                        <w:top w:val="none" w:sz="0" w:space="0" w:color="auto"/>
                        <w:left w:val="none" w:sz="0" w:space="0" w:color="auto"/>
                        <w:bottom w:val="none" w:sz="0" w:space="0" w:color="auto"/>
                        <w:right w:val="none" w:sz="0" w:space="0" w:color="auto"/>
                      </w:divBdr>
                    </w:div>
                    <w:div w:id="1713068657">
                      <w:marLeft w:val="0"/>
                      <w:marRight w:val="0"/>
                      <w:marTop w:val="200"/>
                      <w:marBottom w:val="200"/>
                      <w:divBdr>
                        <w:top w:val="none" w:sz="0" w:space="0" w:color="auto"/>
                        <w:left w:val="none" w:sz="0" w:space="0" w:color="auto"/>
                        <w:bottom w:val="none" w:sz="0" w:space="0" w:color="auto"/>
                        <w:right w:val="none" w:sz="0" w:space="0" w:color="auto"/>
                      </w:divBdr>
                    </w:div>
                    <w:div w:id="1180268143">
                      <w:marLeft w:val="0"/>
                      <w:marRight w:val="0"/>
                      <w:marTop w:val="200"/>
                      <w:marBottom w:val="200"/>
                      <w:divBdr>
                        <w:top w:val="none" w:sz="0" w:space="0" w:color="auto"/>
                        <w:left w:val="none" w:sz="0" w:space="0" w:color="auto"/>
                        <w:bottom w:val="none" w:sz="0" w:space="0" w:color="auto"/>
                        <w:right w:val="none" w:sz="0" w:space="0" w:color="auto"/>
                      </w:divBdr>
                    </w:div>
                    <w:div w:id="565461149">
                      <w:marLeft w:val="0"/>
                      <w:marRight w:val="0"/>
                      <w:marTop w:val="200"/>
                      <w:marBottom w:val="200"/>
                      <w:divBdr>
                        <w:top w:val="none" w:sz="0" w:space="0" w:color="auto"/>
                        <w:left w:val="none" w:sz="0" w:space="0" w:color="auto"/>
                        <w:bottom w:val="none" w:sz="0" w:space="0" w:color="auto"/>
                        <w:right w:val="none" w:sz="0" w:space="0" w:color="auto"/>
                      </w:divBdr>
                    </w:div>
                    <w:div w:id="1647971324">
                      <w:marLeft w:val="0"/>
                      <w:marRight w:val="0"/>
                      <w:marTop w:val="200"/>
                      <w:marBottom w:val="200"/>
                      <w:divBdr>
                        <w:top w:val="none" w:sz="0" w:space="0" w:color="auto"/>
                        <w:left w:val="none" w:sz="0" w:space="0" w:color="auto"/>
                        <w:bottom w:val="none" w:sz="0" w:space="0" w:color="auto"/>
                        <w:right w:val="none" w:sz="0" w:space="0" w:color="auto"/>
                      </w:divBdr>
                    </w:div>
                    <w:div w:id="1504972410">
                      <w:marLeft w:val="0"/>
                      <w:marRight w:val="0"/>
                      <w:marTop w:val="200"/>
                      <w:marBottom w:val="200"/>
                      <w:divBdr>
                        <w:top w:val="none" w:sz="0" w:space="0" w:color="auto"/>
                        <w:left w:val="none" w:sz="0" w:space="0" w:color="auto"/>
                        <w:bottom w:val="none" w:sz="0" w:space="0" w:color="auto"/>
                        <w:right w:val="none" w:sz="0" w:space="0" w:color="auto"/>
                      </w:divBdr>
                    </w:div>
                    <w:div w:id="1803882901">
                      <w:marLeft w:val="0"/>
                      <w:marRight w:val="0"/>
                      <w:marTop w:val="200"/>
                      <w:marBottom w:val="200"/>
                      <w:divBdr>
                        <w:top w:val="none" w:sz="0" w:space="0" w:color="auto"/>
                        <w:left w:val="none" w:sz="0" w:space="0" w:color="auto"/>
                        <w:bottom w:val="none" w:sz="0" w:space="0" w:color="auto"/>
                        <w:right w:val="none" w:sz="0" w:space="0" w:color="auto"/>
                      </w:divBdr>
                    </w:div>
                    <w:div w:id="320236688">
                      <w:marLeft w:val="0"/>
                      <w:marRight w:val="0"/>
                      <w:marTop w:val="200"/>
                      <w:marBottom w:val="200"/>
                      <w:divBdr>
                        <w:top w:val="none" w:sz="0" w:space="0" w:color="auto"/>
                        <w:left w:val="none" w:sz="0" w:space="0" w:color="auto"/>
                        <w:bottom w:val="none" w:sz="0" w:space="0" w:color="auto"/>
                        <w:right w:val="none" w:sz="0" w:space="0" w:color="auto"/>
                      </w:divBdr>
                    </w:div>
                    <w:div w:id="44331470">
                      <w:marLeft w:val="0"/>
                      <w:marRight w:val="0"/>
                      <w:marTop w:val="200"/>
                      <w:marBottom w:val="200"/>
                      <w:divBdr>
                        <w:top w:val="none" w:sz="0" w:space="0" w:color="auto"/>
                        <w:left w:val="none" w:sz="0" w:space="0" w:color="auto"/>
                        <w:bottom w:val="none" w:sz="0" w:space="0" w:color="auto"/>
                        <w:right w:val="none" w:sz="0" w:space="0" w:color="auto"/>
                      </w:divBdr>
                    </w:div>
                    <w:div w:id="111828981">
                      <w:marLeft w:val="0"/>
                      <w:marRight w:val="0"/>
                      <w:marTop w:val="200"/>
                      <w:marBottom w:val="200"/>
                      <w:divBdr>
                        <w:top w:val="none" w:sz="0" w:space="0" w:color="auto"/>
                        <w:left w:val="none" w:sz="0" w:space="0" w:color="auto"/>
                        <w:bottom w:val="none" w:sz="0" w:space="0" w:color="auto"/>
                        <w:right w:val="none" w:sz="0" w:space="0" w:color="auto"/>
                      </w:divBdr>
                    </w:div>
                    <w:div w:id="1361513669">
                      <w:marLeft w:val="0"/>
                      <w:marRight w:val="0"/>
                      <w:marTop w:val="200"/>
                      <w:marBottom w:val="200"/>
                      <w:divBdr>
                        <w:top w:val="none" w:sz="0" w:space="0" w:color="auto"/>
                        <w:left w:val="none" w:sz="0" w:space="0" w:color="auto"/>
                        <w:bottom w:val="none" w:sz="0" w:space="0" w:color="auto"/>
                        <w:right w:val="none" w:sz="0" w:space="0" w:color="auto"/>
                      </w:divBdr>
                    </w:div>
                    <w:div w:id="1609852258">
                      <w:marLeft w:val="0"/>
                      <w:marRight w:val="0"/>
                      <w:marTop w:val="200"/>
                      <w:marBottom w:val="200"/>
                      <w:divBdr>
                        <w:top w:val="none" w:sz="0" w:space="0" w:color="auto"/>
                        <w:left w:val="none" w:sz="0" w:space="0" w:color="auto"/>
                        <w:bottom w:val="none" w:sz="0" w:space="0" w:color="auto"/>
                        <w:right w:val="none" w:sz="0" w:space="0" w:color="auto"/>
                      </w:divBdr>
                    </w:div>
                    <w:div w:id="333001116">
                      <w:marLeft w:val="0"/>
                      <w:marRight w:val="0"/>
                      <w:marTop w:val="200"/>
                      <w:marBottom w:val="200"/>
                      <w:divBdr>
                        <w:top w:val="none" w:sz="0" w:space="0" w:color="auto"/>
                        <w:left w:val="none" w:sz="0" w:space="0" w:color="auto"/>
                        <w:bottom w:val="none" w:sz="0" w:space="0" w:color="auto"/>
                        <w:right w:val="none" w:sz="0" w:space="0" w:color="auto"/>
                      </w:divBdr>
                    </w:div>
                    <w:div w:id="1059520684">
                      <w:marLeft w:val="0"/>
                      <w:marRight w:val="0"/>
                      <w:marTop w:val="200"/>
                      <w:marBottom w:val="200"/>
                      <w:divBdr>
                        <w:top w:val="none" w:sz="0" w:space="0" w:color="auto"/>
                        <w:left w:val="none" w:sz="0" w:space="0" w:color="auto"/>
                        <w:bottom w:val="none" w:sz="0" w:space="0" w:color="auto"/>
                        <w:right w:val="none" w:sz="0" w:space="0" w:color="auto"/>
                      </w:divBdr>
                    </w:div>
                    <w:div w:id="1003359506">
                      <w:marLeft w:val="0"/>
                      <w:marRight w:val="0"/>
                      <w:marTop w:val="200"/>
                      <w:marBottom w:val="200"/>
                      <w:divBdr>
                        <w:top w:val="none" w:sz="0" w:space="0" w:color="auto"/>
                        <w:left w:val="none" w:sz="0" w:space="0" w:color="auto"/>
                        <w:bottom w:val="none" w:sz="0" w:space="0" w:color="auto"/>
                        <w:right w:val="none" w:sz="0" w:space="0" w:color="auto"/>
                      </w:divBdr>
                    </w:div>
                    <w:div w:id="2096245774">
                      <w:marLeft w:val="0"/>
                      <w:marRight w:val="0"/>
                      <w:marTop w:val="200"/>
                      <w:marBottom w:val="200"/>
                      <w:divBdr>
                        <w:top w:val="none" w:sz="0" w:space="0" w:color="auto"/>
                        <w:left w:val="none" w:sz="0" w:space="0" w:color="auto"/>
                        <w:bottom w:val="none" w:sz="0" w:space="0" w:color="auto"/>
                        <w:right w:val="none" w:sz="0" w:space="0" w:color="auto"/>
                      </w:divBdr>
                    </w:div>
                    <w:div w:id="914971472">
                      <w:marLeft w:val="0"/>
                      <w:marRight w:val="0"/>
                      <w:marTop w:val="200"/>
                      <w:marBottom w:val="200"/>
                      <w:divBdr>
                        <w:top w:val="none" w:sz="0" w:space="0" w:color="auto"/>
                        <w:left w:val="none" w:sz="0" w:space="0" w:color="auto"/>
                        <w:bottom w:val="none" w:sz="0" w:space="0" w:color="auto"/>
                        <w:right w:val="none" w:sz="0" w:space="0" w:color="auto"/>
                      </w:divBdr>
                    </w:div>
                    <w:div w:id="489292269">
                      <w:marLeft w:val="0"/>
                      <w:marRight w:val="0"/>
                      <w:marTop w:val="200"/>
                      <w:marBottom w:val="200"/>
                      <w:divBdr>
                        <w:top w:val="none" w:sz="0" w:space="0" w:color="auto"/>
                        <w:left w:val="none" w:sz="0" w:space="0" w:color="auto"/>
                        <w:bottom w:val="none" w:sz="0" w:space="0" w:color="auto"/>
                        <w:right w:val="none" w:sz="0" w:space="0" w:color="auto"/>
                      </w:divBdr>
                    </w:div>
                    <w:div w:id="1526402109">
                      <w:marLeft w:val="0"/>
                      <w:marRight w:val="0"/>
                      <w:marTop w:val="200"/>
                      <w:marBottom w:val="200"/>
                      <w:divBdr>
                        <w:top w:val="none" w:sz="0" w:space="0" w:color="auto"/>
                        <w:left w:val="none" w:sz="0" w:space="0" w:color="auto"/>
                        <w:bottom w:val="none" w:sz="0" w:space="0" w:color="auto"/>
                        <w:right w:val="none" w:sz="0" w:space="0" w:color="auto"/>
                      </w:divBdr>
                    </w:div>
                    <w:div w:id="140732365">
                      <w:marLeft w:val="0"/>
                      <w:marRight w:val="0"/>
                      <w:marTop w:val="200"/>
                      <w:marBottom w:val="200"/>
                      <w:divBdr>
                        <w:top w:val="none" w:sz="0" w:space="0" w:color="auto"/>
                        <w:left w:val="none" w:sz="0" w:space="0" w:color="auto"/>
                        <w:bottom w:val="none" w:sz="0" w:space="0" w:color="auto"/>
                        <w:right w:val="none" w:sz="0" w:space="0" w:color="auto"/>
                      </w:divBdr>
                    </w:div>
                    <w:div w:id="980773732">
                      <w:marLeft w:val="0"/>
                      <w:marRight w:val="0"/>
                      <w:marTop w:val="200"/>
                      <w:marBottom w:val="200"/>
                      <w:divBdr>
                        <w:top w:val="none" w:sz="0" w:space="0" w:color="auto"/>
                        <w:left w:val="none" w:sz="0" w:space="0" w:color="auto"/>
                        <w:bottom w:val="none" w:sz="0" w:space="0" w:color="auto"/>
                        <w:right w:val="none" w:sz="0" w:space="0" w:color="auto"/>
                      </w:divBdr>
                    </w:div>
                    <w:div w:id="2035493113">
                      <w:marLeft w:val="0"/>
                      <w:marRight w:val="0"/>
                      <w:marTop w:val="200"/>
                      <w:marBottom w:val="200"/>
                      <w:divBdr>
                        <w:top w:val="none" w:sz="0" w:space="0" w:color="auto"/>
                        <w:left w:val="none" w:sz="0" w:space="0" w:color="auto"/>
                        <w:bottom w:val="none" w:sz="0" w:space="0" w:color="auto"/>
                        <w:right w:val="none" w:sz="0" w:space="0" w:color="auto"/>
                      </w:divBdr>
                    </w:div>
                    <w:div w:id="2100717307">
                      <w:marLeft w:val="0"/>
                      <w:marRight w:val="0"/>
                      <w:marTop w:val="200"/>
                      <w:marBottom w:val="200"/>
                      <w:divBdr>
                        <w:top w:val="none" w:sz="0" w:space="0" w:color="auto"/>
                        <w:left w:val="none" w:sz="0" w:space="0" w:color="auto"/>
                        <w:bottom w:val="none" w:sz="0" w:space="0" w:color="auto"/>
                        <w:right w:val="none" w:sz="0" w:space="0" w:color="auto"/>
                      </w:divBdr>
                    </w:div>
                    <w:div w:id="1404909776">
                      <w:marLeft w:val="0"/>
                      <w:marRight w:val="0"/>
                      <w:marTop w:val="200"/>
                      <w:marBottom w:val="200"/>
                      <w:divBdr>
                        <w:top w:val="none" w:sz="0" w:space="0" w:color="auto"/>
                        <w:left w:val="none" w:sz="0" w:space="0" w:color="auto"/>
                        <w:bottom w:val="none" w:sz="0" w:space="0" w:color="auto"/>
                        <w:right w:val="none" w:sz="0" w:space="0" w:color="auto"/>
                      </w:divBdr>
                    </w:div>
                    <w:div w:id="656962251">
                      <w:marLeft w:val="0"/>
                      <w:marRight w:val="0"/>
                      <w:marTop w:val="200"/>
                      <w:marBottom w:val="200"/>
                      <w:divBdr>
                        <w:top w:val="none" w:sz="0" w:space="0" w:color="auto"/>
                        <w:left w:val="none" w:sz="0" w:space="0" w:color="auto"/>
                        <w:bottom w:val="none" w:sz="0" w:space="0" w:color="auto"/>
                        <w:right w:val="none" w:sz="0" w:space="0" w:color="auto"/>
                      </w:divBdr>
                    </w:div>
                    <w:div w:id="87313370">
                      <w:marLeft w:val="0"/>
                      <w:marRight w:val="0"/>
                      <w:marTop w:val="200"/>
                      <w:marBottom w:val="200"/>
                      <w:divBdr>
                        <w:top w:val="none" w:sz="0" w:space="0" w:color="auto"/>
                        <w:left w:val="none" w:sz="0" w:space="0" w:color="auto"/>
                        <w:bottom w:val="none" w:sz="0" w:space="0" w:color="auto"/>
                        <w:right w:val="none" w:sz="0" w:space="0" w:color="auto"/>
                      </w:divBdr>
                    </w:div>
                    <w:div w:id="456678564">
                      <w:marLeft w:val="0"/>
                      <w:marRight w:val="0"/>
                      <w:marTop w:val="200"/>
                      <w:marBottom w:val="200"/>
                      <w:divBdr>
                        <w:top w:val="none" w:sz="0" w:space="0" w:color="auto"/>
                        <w:left w:val="none" w:sz="0" w:space="0" w:color="auto"/>
                        <w:bottom w:val="none" w:sz="0" w:space="0" w:color="auto"/>
                        <w:right w:val="none" w:sz="0" w:space="0" w:color="auto"/>
                      </w:divBdr>
                    </w:div>
                    <w:div w:id="365182178">
                      <w:marLeft w:val="0"/>
                      <w:marRight w:val="0"/>
                      <w:marTop w:val="200"/>
                      <w:marBottom w:val="200"/>
                      <w:divBdr>
                        <w:top w:val="none" w:sz="0" w:space="0" w:color="auto"/>
                        <w:left w:val="none" w:sz="0" w:space="0" w:color="auto"/>
                        <w:bottom w:val="none" w:sz="0" w:space="0" w:color="auto"/>
                        <w:right w:val="none" w:sz="0" w:space="0" w:color="auto"/>
                      </w:divBdr>
                    </w:div>
                    <w:div w:id="1378317372">
                      <w:marLeft w:val="0"/>
                      <w:marRight w:val="0"/>
                      <w:marTop w:val="200"/>
                      <w:marBottom w:val="200"/>
                      <w:divBdr>
                        <w:top w:val="none" w:sz="0" w:space="0" w:color="auto"/>
                        <w:left w:val="none" w:sz="0" w:space="0" w:color="auto"/>
                        <w:bottom w:val="none" w:sz="0" w:space="0" w:color="auto"/>
                        <w:right w:val="none" w:sz="0" w:space="0" w:color="auto"/>
                      </w:divBdr>
                    </w:div>
                    <w:div w:id="1117523974">
                      <w:marLeft w:val="0"/>
                      <w:marRight w:val="0"/>
                      <w:marTop w:val="200"/>
                      <w:marBottom w:val="200"/>
                      <w:divBdr>
                        <w:top w:val="none" w:sz="0" w:space="0" w:color="auto"/>
                        <w:left w:val="none" w:sz="0" w:space="0" w:color="auto"/>
                        <w:bottom w:val="none" w:sz="0" w:space="0" w:color="auto"/>
                        <w:right w:val="none" w:sz="0" w:space="0" w:color="auto"/>
                      </w:divBdr>
                    </w:div>
                    <w:div w:id="1016233574">
                      <w:marLeft w:val="0"/>
                      <w:marRight w:val="0"/>
                      <w:marTop w:val="200"/>
                      <w:marBottom w:val="200"/>
                      <w:divBdr>
                        <w:top w:val="none" w:sz="0" w:space="0" w:color="auto"/>
                        <w:left w:val="none" w:sz="0" w:space="0" w:color="auto"/>
                        <w:bottom w:val="none" w:sz="0" w:space="0" w:color="auto"/>
                        <w:right w:val="none" w:sz="0" w:space="0" w:color="auto"/>
                      </w:divBdr>
                    </w:div>
                    <w:div w:id="1082023207">
                      <w:marLeft w:val="0"/>
                      <w:marRight w:val="0"/>
                      <w:marTop w:val="200"/>
                      <w:marBottom w:val="200"/>
                      <w:divBdr>
                        <w:top w:val="none" w:sz="0" w:space="0" w:color="auto"/>
                        <w:left w:val="none" w:sz="0" w:space="0" w:color="auto"/>
                        <w:bottom w:val="none" w:sz="0" w:space="0" w:color="auto"/>
                        <w:right w:val="none" w:sz="0" w:space="0" w:color="auto"/>
                      </w:divBdr>
                    </w:div>
                    <w:div w:id="916478612">
                      <w:marLeft w:val="0"/>
                      <w:marRight w:val="0"/>
                      <w:marTop w:val="200"/>
                      <w:marBottom w:val="200"/>
                      <w:divBdr>
                        <w:top w:val="none" w:sz="0" w:space="0" w:color="auto"/>
                        <w:left w:val="none" w:sz="0" w:space="0" w:color="auto"/>
                        <w:bottom w:val="none" w:sz="0" w:space="0" w:color="auto"/>
                        <w:right w:val="none" w:sz="0" w:space="0" w:color="auto"/>
                      </w:divBdr>
                    </w:div>
                    <w:div w:id="292950757">
                      <w:marLeft w:val="0"/>
                      <w:marRight w:val="0"/>
                      <w:marTop w:val="200"/>
                      <w:marBottom w:val="200"/>
                      <w:divBdr>
                        <w:top w:val="none" w:sz="0" w:space="0" w:color="auto"/>
                        <w:left w:val="none" w:sz="0" w:space="0" w:color="auto"/>
                        <w:bottom w:val="none" w:sz="0" w:space="0" w:color="auto"/>
                        <w:right w:val="none" w:sz="0" w:space="0" w:color="auto"/>
                      </w:divBdr>
                    </w:div>
                    <w:div w:id="1748384399">
                      <w:marLeft w:val="0"/>
                      <w:marRight w:val="0"/>
                      <w:marTop w:val="200"/>
                      <w:marBottom w:val="200"/>
                      <w:divBdr>
                        <w:top w:val="none" w:sz="0" w:space="0" w:color="auto"/>
                        <w:left w:val="none" w:sz="0" w:space="0" w:color="auto"/>
                        <w:bottom w:val="none" w:sz="0" w:space="0" w:color="auto"/>
                        <w:right w:val="none" w:sz="0" w:space="0" w:color="auto"/>
                      </w:divBdr>
                    </w:div>
                    <w:div w:id="542135467">
                      <w:marLeft w:val="0"/>
                      <w:marRight w:val="0"/>
                      <w:marTop w:val="200"/>
                      <w:marBottom w:val="200"/>
                      <w:divBdr>
                        <w:top w:val="none" w:sz="0" w:space="0" w:color="auto"/>
                        <w:left w:val="none" w:sz="0" w:space="0" w:color="auto"/>
                        <w:bottom w:val="none" w:sz="0" w:space="0" w:color="auto"/>
                        <w:right w:val="none" w:sz="0" w:space="0" w:color="auto"/>
                      </w:divBdr>
                    </w:div>
                    <w:div w:id="1284732769">
                      <w:marLeft w:val="0"/>
                      <w:marRight w:val="0"/>
                      <w:marTop w:val="200"/>
                      <w:marBottom w:val="200"/>
                      <w:divBdr>
                        <w:top w:val="none" w:sz="0" w:space="0" w:color="auto"/>
                        <w:left w:val="none" w:sz="0" w:space="0" w:color="auto"/>
                        <w:bottom w:val="none" w:sz="0" w:space="0" w:color="auto"/>
                        <w:right w:val="none" w:sz="0" w:space="0" w:color="auto"/>
                      </w:divBdr>
                    </w:div>
                    <w:div w:id="1783186622">
                      <w:marLeft w:val="0"/>
                      <w:marRight w:val="0"/>
                      <w:marTop w:val="200"/>
                      <w:marBottom w:val="200"/>
                      <w:divBdr>
                        <w:top w:val="none" w:sz="0" w:space="0" w:color="auto"/>
                        <w:left w:val="none" w:sz="0" w:space="0" w:color="auto"/>
                        <w:bottom w:val="none" w:sz="0" w:space="0" w:color="auto"/>
                        <w:right w:val="none" w:sz="0" w:space="0" w:color="auto"/>
                      </w:divBdr>
                    </w:div>
                    <w:div w:id="1420755545">
                      <w:marLeft w:val="0"/>
                      <w:marRight w:val="0"/>
                      <w:marTop w:val="200"/>
                      <w:marBottom w:val="200"/>
                      <w:divBdr>
                        <w:top w:val="none" w:sz="0" w:space="0" w:color="auto"/>
                        <w:left w:val="none" w:sz="0" w:space="0" w:color="auto"/>
                        <w:bottom w:val="none" w:sz="0" w:space="0" w:color="auto"/>
                        <w:right w:val="none" w:sz="0" w:space="0" w:color="auto"/>
                      </w:divBdr>
                    </w:div>
                    <w:div w:id="629870912">
                      <w:marLeft w:val="0"/>
                      <w:marRight w:val="0"/>
                      <w:marTop w:val="200"/>
                      <w:marBottom w:val="200"/>
                      <w:divBdr>
                        <w:top w:val="none" w:sz="0" w:space="0" w:color="auto"/>
                        <w:left w:val="none" w:sz="0" w:space="0" w:color="auto"/>
                        <w:bottom w:val="none" w:sz="0" w:space="0" w:color="auto"/>
                        <w:right w:val="none" w:sz="0" w:space="0" w:color="auto"/>
                      </w:divBdr>
                    </w:div>
                    <w:div w:id="1058090602">
                      <w:marLeft w:val="0"/>
                      <w:marRight w:val="0"/>
                      <w:marTop w:val="200"/>
                      <w:marBottom w:val="200"/>
                      <w:divBdr>
                        <w:top w:val="none" w:sz="0" w:space="0" w:color="auto"/>
                        <w:left w:val="none" w:sz="0" w:space="0" w:color="auto"/>
                        <w:bottom w:val="none" w:sz="0" w:space="0" w:color="auto"/>
                        <w:right w:val="none" w:sz="0" w:space="0" w:color="auto"/>
                      </w:divBdr>
                    </w:div>
                    <w:div w:id="638537186">
                      <w:marLeft w:val="0"/>
                      <w:marRight w:val="0"/>
                      <w:marTop w:val="200"/>
                      <w:marBottom w:val="200"/>
                      <w:divBdr>
                        <w:top w:val="none" w:sz="0" w:space="0" w:color="auto"/>
                        <w:left w:val="none" w:sz="0" w:space="0" w:color="auto"/>
                        <w:bottom w:val="none" w:sz="0" w:space="0" w:color="auto"/>
                        <w:right w:val="none" w:sz="0" w:space="0" w:color="auto"/>
                      </w:divBdr>
                    </w:div>
                    <w:div w:id="70659182">
                      <w:marLeft w:val="0"/>
                      <w:marRight w:val="0"/>
                      <w:marTop w:val="200"/>
                      <w:marBottom w:val="200"/>
                      <w:divBdr>
                        <w:top w:val="none" w:sz="0" w:space="0" w:color="auto"/>
                        <w:left w:val="none" w:sz="0" w:space="0" w:color="auto"/>
                        <w:bottom w:val="none" w:sz="0" w:space="0" w:color="auto"/>
                        <w:right w:val="none" w:sz="0" w:space="0" w:color="auto"/>
                      </w:divBdr>
                    </w:div>
                    <w:div w:id="529537995">
                      <w:marLeft w:val="0"/>
                      <w:marRight w:val="0"/>
                      <w:marTop w:val="200"/>
                      <w:marBottom w:val="200"/>
                      <w:divBdr>
                        <w:top w:val="none" w:sz="0" w:space="0" w:color="auto"/>
                        <w:left w:val="none" w:sz="0" w:space="0" w:color="auto"/>
                        <w:bottom w:val="none" w:sz="0" w:space="0" w:color="auto"/>
                        <w:right w:val="none" w:sz="0" w:space="0" w:color="auto"/>
                      </w:divBdr>
                    </w:div>
                    <w:div w:id="1520464363">
                      <w:marLeft w:val="0"/>
                      <w:marRight w:val="0"/>
                      <w:marTop w:val="200"/>
                      <w:marBottom w:val="200"/>
                      <w:divBdr>
                        <w:top w:val="none" w:sz="0" w:space="0" w:color="auto"/>
                        <w:left w:val="none" w:sz="0" w:space="0" w:color="auto"/>
                        <w:bottom w:val="none" w:sz="0" w:space="0" w:color="auto"/>
                        <w:right w:val="none" w:sz="0" w:space="0" w:color="auto"/>
                      </w:divBdr>
                    </w:div>
                    <w:div w:id="1671442668">
                      <w:marLeft w:val="0"/>
                      <w:marRight w:val="0"/>
                      <w:marTop w:val="200"/>
                      <w:marBottom w:val="200"/>
                      <w:divBdr>
                        <w:top w:val="none" w:sz="0" w:space="0" w:color="auto"/>
                        <w:left w:val="none" w:sz="0" w:space="0" w:color="auto"/>
                        <w:bottom w:val="none" w:sz="0" w:space="0" w:color="auto"/>
                        <w:right w:val="none" w:sz="0" w:space="0" w:color="auto"/>
                      </w:divBdr>
                    </w:div>
                    <w:div w:id="1943879844">
                      <w:marLeft w:val="0"/>
                      <w:marRight w:val="0"/>
                      <w:marTop w:val="200"/>
                      <w:marBottom w:val="200"/>
                      <w:divBdr>
                        <w:top w:val="none" w:sz="0" w:space="0" w:color="auto"/>
                        <w:left w:val="none" w:sz="0" w:space="0" w:color="auto"/>
                        <w:bottom w:val="none" w:sz="0" w:space="0" w:color="auto"/>
                        <w:right w:val="none" w:sz="0" w:space="0" w:color="auto"/>
                      </w:divBdr>
                    </w:div>
                    <w:div w:id="2127576700">
                      <w:marLeft w:val="0"/>
                      <w:marRight w:val="0"/>
                      <w:marTop w:val="200"/>
                      <w:marBottom w:val="200"/>
                      <w:divBdr>
                        <w:top w:val="none" w:sz="0" w:space="0" w:color="auto"/>
                        <w:left w:val="none" w:sz="0" w:space="0" w:color="auto"/>
                        <w:bottom w:val="none" w:sz="0" w:space="0" w:color="auto"/>
                        <w:right w:val="none" w:sz="0" w:space="0" w:color="auto"/>
                      </w:divBdr>
                    </w:div>
                    <w:div w:id="792095902">
                      <w:marLeft w:val="0"/>
                      <w:marRight w:val="0"/>
                      <w:marTop w:val="200"/>
                      <w:marBottom w:val="200"/>
                      <w:divBdr>
                        <w:top w:val="none" w:sz="0" w:space="0" w:color="auto"/>
                        <w:left w:val="none" w:sz="0" w:space="0" w:color="auto"/>
                        <w:bottom w:val="none" w:sz="0" w:space="0" w:color="auto"/>
                        <w:right w:val="none" w:sz="0" w:space="0" w:color="auto"/>
                      </w:divBdr>
                    </w:div>
                    <w:div w:id="583150829">
                      <w:marLeft w:val="0"/>
                      <w:marRight w:val="0"/>
                      <w:marTop w:val="200"/>
                      <w:marBottom w:val="200"/>
                      <w:divBdr>
                        <w:top w:val="none" w:sz="0" w:space="0" w:color="auto"/>
                        <w:left w:val="none" w:sz="0" w:space="0" w:color="auto"/>
                        <w:bottom w:val="none" w:sz="0" w:space="0" w:color="auto"/>
                        <w:right w:val="none" w:sz="0" w:space="0" w:color="auto"/>
                      </w:divBdr>
                    </w:div>
                    <w:div w:id="251400355">
                      <w:marLeft w:val="0"/>
                      <w:marRight w:val="0"/>
                      <w:marTop w:val="200"/>
                      <w:marBottom w:val="200"/>
                      <w:divBdr>
                        <w:top w:val="none" w:sz="0" w:space="0" w:color="auto"/>
                        <w:left w:val="none" w:sz="0" w:space="0" w:color="auto"/>
                        <w:bottom w:val="none" w:sz="0" w:space="0" w:color="auto"/>
                        <w:right w:val="none" w:sz="0" w:space="0" w:color="auto"/>
                      </w:divBdr>
                    </w:div>
                    <w:div w:id="1465199347">
                      <w:marLeft w:val="0"/>
                      <w:marRight w:val="0"/>
                      <w:marTop w:val="200"/>
                      <w:marBottom w:val="200"/>
                      <w:divBdr>
                        <w:top w:val="none" w:sz="0" w:space="0" w:color="auto"/>
                        <w:left w:val="none" w:sz="0" w:space="0" w:color="auto"/>
                        <w:bottom w:val="none" w:sz="0" w:space="0" w:color="auto"/>
                        <w:right w:val="none" w:sz="0" w:space="0" w:color="auto"/>
                      </w:divBdr>
                    </w:div>
                    <w:div w:id="1344866356">
                      <w:marLeft w:val="0"/>
                      <w:marRight w:val="0"/>
                      <w:marTop w:val="200"/>
                      <w:marBottom w:val="200"/>
                      <w:divBdr>
                        <w:top w:val="none" w:sz="0" w:space="0" w:color="auto"/>
                        <w:left w:val="none" w:sz="0" w:space="0" w:color="auto"/>
                        <w:bottom w:val="none" w:sz="0" w:space="0" w:color="auto"/>
                        <w:right w:val="none" w:sz="0" w:space="0" w:color="auto"/>
                      </w:divBdr>
                    </w:div>
                    <w:div w:id="1295602419">
                      <w:marLeft w:val="0"/>
                      <w:marRight w:val="0"/>
                      <w:marTop w:val="200"/>
                      <w:marBottom w:val="200"/>
                      <w:divBdr>
                        <w:top w:val="none" w:sz="0" w:space="0" w:color="auto"/>
                        <w:left w:val="none" w:sz="0" w:space="0" w:color="auto"/>
                        <w:bottom w:val="none" w:sz="0" w:space="0" w:color="auto"/>
                        <w:right w:val="none" w:sz="0" w:space="0" w:color="auto"/>
                      </w:divBdr>
                    </w:div>
                    <w:div w:id="1313407890">
                      <w:marLeft w:val="0"/>
                      <w:marRight w:val="0"/>
                      <w:marTop w:val="200"/>
                      <w:marBottom w:val="200"/>
                      <w:divBdr>
                        <w:top w:val="none" w:sz="0" w:space="0" w:color="auto"/>
                        <w:left w:val="none" w:sz="0" w:space="0" w:color="auto"/>
                        <w:bottom w:val="none" w:sz="0" w:space="0" w:color="auto"/>
                        <w:right w:val="none" w:sz="0" w:space="0" w:color="auto"/>
                      </w:divBdr>
                    </w:div>
                    <w:div w:id="190848851">
                      <w:marLeft w:val="0"/>
                      <w:marRight w:val="0"/>
                      <w:marTop w:val="200"/>
                      <w:marBottom w:val="200"/>
                      <w:divBdr>
                        <w:top w:val="none" w:sz="0" w:space="0" w:color="auto"/>
                        <w:left w:val="none" w:sz="0" w:space="0" w:color="auto"/>
                        <w:bottom w:val="none" w:sz="0" w:space="0" w:color="auto"/>
                        <w:right w:val="none" w:sz="0" w:space="0" w:color="auto"/>
                      </w:divBdr>
                    </w:div>
                    <w:div w:id="1010181948">
                      <w:marLeft w:val="0"/>
                      <w:marRight w:val="0"/>
                      <w:marTop w:val="200"/>
                      <w:marBottom w:val="200"/>
                      <w:divBdr>
                        <w:top w:val="none" w:sz="0" w:space="0" w:color="auto"/>
                        <w:left w:val="none" w:sz="0" w:space="0" w:color="auto"/>
                        <w:bottom w:val="none" w:sz="0" w:space="0" w:color="auto"/>
                        <w:right w:val="none" w:sz="0" w:space="0" w:color="auto"/>
                      </w:divBdr>
                    </w:div>
                    <w:div w:id="1200750596">
                      <w:marLeft w:val="0"/>
                      <w:marRight w:val="0"/>
                      <w:marTop w:val="200"/>
                      <w:marBottom w:val="200"/>
                      <w:divBdr>
                        <w:top w:val="none" w:sz="0" w:space="0" w:color="auto"/>
                        <w:left w:val="none" w:sz="0" w:space="0" w:color="auto"/>
                        <w:bottom w:val="none" w:sz="0" w:space="0" w:color="auto"/>
                        <w:right w:val="none" w:sz="0" w:space="0" w:color="auto"/>
                      </w:divBdr>
                    </w:div>
                    <w:div w:id="432408460">
                      <w:marLeft w:val="0"/>
                      <w:marRight w:val="0"/>
                      <w:marTop w:val="200"/>
                      <w:marBottom w:val="200"/>
                      <w:divBdr>
                        <w:top w:val="none" w:sz="0" w:space="0" w:color="auto"/>
                        <w:left w:val="none" w:sz="0" w:space="0" w:color="auto"/>
                        <w:bottom w:val="none" w:sz="0" w:space="0" w:color="auto"/>
                        <w:right w:val="none" w:sz="0" w:space="0" w:color="auto"/>
                      </w:divBdr>
                    </w:div>
                    <w:div w:id="239216500">
                      <w:marLeft w:val="0"/>
                      <w:marRight w:val="0"/>
                      <w:marTop w:val="200"/>
                      <w:marBottom w:val="200"/>
                      <w:divBdr>
                        <w:top w:val="none" w:sz="0" w:space="0" w:color="auto"/>
                        <w:left w:val="none" w:sz="0" w:space="0" w:color="auto"/>
                        <w:bottom w:val="none" w:sz="0" w:space="0" w:color="auto"/>
                        <w:right w:val="none" w:sz="0" w:space="0" w:color="auto"/>
                      </w:divBdr>
                    </w:div>
                    <w:div w:id="335808848">
                      <w:marLeft w:val="0"/>
                      <w:marRight w:val="0"/>
                      <w:marTop w:val="200"/>
                      <w:marBottom w:val="200"/>
                      <w:divBdr>
                        <w:top w:val="none" w:sz="0" w:space="0" w:color="auto"/>
                        <w:left w:val="none" w:sz="0" w:space="0" w:color="auto"/>
                        <w:bottom w:val="none" w:sz="0" w:space="0" w:color="auto"/>
                        <w:right w:val="none" w:sz="0" w:space="0" w:color="auto"/>
                      </w:divBdr>
                    </w:div>
                    <w:div w:id="1520241638">
                      <w:marLeft w:val="0"/>
                      <w:marRight w:val="0"/>
                      <w:marTop w:val="200"/>
                      <w:marBottom w:val="200"/>
                      <w:divBdr>
                        <w:top w:val="none" w:sz="0" w:space="0" w:color="auto"/>
                        <w:left w:val="none" w:sz="0" w:space="0" w:color="auto"/>
                        <w:bottom w:val="none" w:sz="0" w:space="0" w:color="auto"/>
                        <w:right w:val="none" w:sz="0" w:space="0" w:color="auto"/>
                      </w:divBdr>
                    </w:div>
                    <w:div w:id="1993176083">
                      <w:marLeft w:val="0"/>
                      <w:marRight w:val="0"/>
                      <w:marTop w:val="200"/>
                      <w:marBottom w:val="200"/>
                      <w:divBdr>
                        <w:top w:val="none" w:sz="0" w:space="0" w:color="auto"/>
                        <w:left w:val="none" w:sz="0" w:space="0" w:color="auto"/>
                        <w:bottom w:val="none" w:sz="0" w:space="0" w:color="auto"/>
                        <w:right w:val="none" w:sz="0" w:space="0" w:color="auto"/>
                      </w:divBdr>
                    </w:div>
                    <w:div w:id="899634694">
                      <w:marLeft w:val="0"/>
                      <w:marRight w:val="0"/>
                      <w:marTop w:val="200"/>
                      <w:marBottom w:val="200"/>
                      <w:divBdr>
                        <w:top w:val="none" w:sz="0" w:space="0" w:color="auto"/>
                        <w:left w:val="none" w:sz="0" w:space="0" w:color="auto"/>
                        <w:bottom w:val="none" w:sz="0" w:space="0" w:color="auto"/>
                        <w:right w:val="none" w:sz="0" w:space="0" w:color="auto"/>
                      </w:divBdr>
                    </w:div>
                    <w:div w:id="1034840654">
                      <w:marLeft w:val="0"/>
                      <w:marRight w:val="0"/>
                      <w:marTop w:val="200"/>
                      <w:marBottom w:val="200"/>
                      <w:divBdr>
                        <w:top w:val="none" w:sz="0" w:space="0" w:color="auto"/>
                        <w:left w:val="none" w:sz="0" w:space="0" w:color="auto"/>
                        <w:bottom w:val="none" w:sz="0" w:space="0" w:color="auto"/>
                        <w:right w:val="none" w:sz="0" w:space="0" w:color="auto"/>
                      </w:divBdr>
                    </w:div>
                    <w:div w:id="1363439821">
                      <w:marLeft w:val="0"/>
                      <w:marRight w:val="0"/>
                      <w:marTop w:val="200"/>
                      <w:marBottom w:val="200"/>
                      <w:divBdr>
                        <w:top w:val="none" w:sz="0" w:space="0" w:color="auto"/>
                        <w:left w:val="none" w:sz="0" w:space="0" w:color="auto"/>
                        <w:bottom w:val="none" w:sz="0" w:space="0" w:color="auto"/>
                        <w:right w:val="none" w:sz="0" w:space="0" w:color="auto"/>
                      </w:divBdr>
                    </w:div>
                    <w:div w:id="93139293">
                      <w:marLeft w:val="0"/>
                      <w:marRight w:val="0"/>
                      <w:marTop w:val="200"/>
                      <w:marBottom w:val="200"/>
                      <w:divBdr>
                        <w:top w:val="none" w:sz="0" w:space="0" w:color="auto"/>
                        <w:left w:val="none" w:sz="0" w:space="0" w:color="auto"/>
                        <w:bottom w:val="none" w:sz="0" w:space="0" w:color="auto"/>
                        <w:right w:val="none" w:sz="0" w:space="0" w:color="auto"/>
                      </w:divBdr>
                    </w:div>
                    <w:div w:id="1359814429">
                      <w:marLeft w:val="0"/>
                      <w:marRight w:val="0"/>
                      <w:marTop w:val="200"/>
                      <w:marBottom w:val="200"/>
                      <w:divBdr>
                        <w:top w:val="none" w:sz="0" w:space="0" w:color="auto"/>
                        <w:left w:val="none" w:sz="0" w:space="0" w:color="auto"/>
                        <w:bottom w:val="none" w:sz="0" w:space="0" w:color="auto"/>
                        <w:right w:val="none" w:sz="0" w:space="0" w:color="auto"/>
                      </w:divBdr>
                    </w:div>
                    <w:div w:id="1016688095">
                      <w:marLeft w:val="0"/>
                      <w:marRight w:val="0"/>
                      <w:marTop w:val="200"/>
                      <w:marBottom w:val="200"/>
                      <w:divBdr>
                        <w:top w:val="none" w:sz="0" w:space="0" w:color="auto"/>
                        <w:left w:val="none" w:sz="0" w:space="0" w:color="auto"/>
                        <w:bottom w:val="none" w:sz="0" w:space="0" w:color="auto"/>
                        <w:right w:val="none" w:sz="0" w:space="0" w:color="auto"/>
                      </w:divBdr>
                    </w:div>
                    <w:div w:id="550461939">
                      <w:marLeft w:val="0"/>
                      <w:marRight w:val="0"/>
                      <w:marTop w:val="200"/>
                      <w:marBottom w:val="200"/>
                      <w:divBdr>
                        <w:top w:val="none" w:sz="0" w:space="0" w:color="auto"/>
                        <w:left w:val="none" w:sz="0" w:space="0" w:color="auto"/>
                        <w:bottom w:val="none" w:sz="0" w:space="0" w:color="auto"/>
                        <w:right w:val="none" w:sz="0" w:space="0" w:color="auto"/>
                      </w:divBdr>
                    </w:div>
                    <w:div w:id="1243022977">
                      <w:marLeft w:val="0"/>
                      <w:marRight w:val="0"/>
                      <w:marTop w:val="200"/>
                      <w:marBottom w:val="200"/>
                      <w:divBdr>
                        <w:top w:val="none" w:sz="0" w:space="0" w:color="auto"/>
                        <w:left w:val="none" w:sz="0" w:space="0" w:color="auto"/>
                        <w:bottom w:val="none" w:sz="0" w:space="0" w:color="auto"/>
                        <w:right w:val="none" w:sz="0" w:space="0" w:color="auto"/>
                      </w:divBdr>
                    </w:div>
                    <w:div w:id="2099713734">
                      <w:marLeft w:val="0"/>
                      <w:marRight w:val="0"/>
                      <w:marTop w:val="200"/>
                      <w:marBottom w:val="200"/>
                      <w:divBdr>
                        <w:top w:val="none" w:sz="0" w:space="0" w:color="auto"/>
                        <w:left w:val="none" w:sz="0" w:space="0" w:color="auto"/>
                        <w:bottom w:val="none" w:sz="0" w:space="0" w:color="auto"/>
                        <w:right w:val="none" w:sz="0" w:space="0" w:color="auto"/>
                      </w:divBdr>
                    </w:div>
                    <w:div w:id="1013192292">
                      <w:marLeft w:val="0"/>
                      <w:marRight w:val="0"/>
                      <w:marTop w:val="200"/>
                      <w:marBottom w:val="200"/>
                      <w:divBdr>
                        <w:top w:val="none" w:sz="0" w:space="0" w:color="auto"/>
                        <w:left w:val="none" w:sz="0" w:space="0" w:color="auto"/>
                        <w:bottom w:val="none" w:sz="0" w:space="0" w:color="auto"/>
                        <w:right w:val="none" w:sz="0" w:space="0" w:color="auto"/>
                      </w:divBdr>
                    </w:div>
                    <w:div w:id="2043744308">
                      <w:marLeft w:val="0"/>
                      <w:marRight w:val="0"/>
                      <w:marTop w:val="200"/>
                      <w:marBottom w:val="200"/>
                      <w:divBdr>
                        <w:top w:val="none" w:sz="0" w:space="0" w:color="auto"/>
                        <w:left w:val="none" w:sz="0" w:space="0" w:color="auto"/>
                        <w:bottom w:val="none" w:sz="0" w:space="0" w:color="auto"/>
                        <w:right w:val="none" w:sz="0" w:space="0" w:color="auto"/>
                      </w:divBdr>
                    </w:div>
                    <w:div w:id="522716718">
                      <w:marLeft w:val="0"/>
                      <w:marRight w:val="0"/>
                      <w:marTop w:val="200"/>
                      <w:marBottom w:val="200"/>
                      <w:divBdr>
                        <w:top w:val="none" w:sz="0" w:space="0" w:color="auto"/>
                        <w:left w:val="none" w:sz="0" w:space="0" w:color="auto"/>
                        <w:bottom w:val="none" w:sz="0" w:space="0" w:color="auto"/>
                        <w:right w:val="none" w:sz="0" w:space="0" w:color="auto"/>
                      </w:divBdr>
                    </w:div>
                    <w:div w:id="427971224">
                      <w:marLeft w:val="0"/>
                      <w:marRight w:val="0"/>
                      <w:marTop w:val="200"/>
                      <w:marBottom w:val="200"/>
                      <w:divBdr>
                        <w:top w:val="none" w:sz="0" w:space="0" w:color="auto"/>
                        <w:left w:val="none" w:sz="0" w:space="0" w:color="auto"/>
                        <w:bottom w:val="none" w:sz="0" w:space="0" w:color="auto"/>
                        <w:right w:val="none" w:sz="0" w:space="0" w:color="auto"/>
                      </w:divBdr>
                    </w:div>
                    <w:div w:id="665285913">
                      <w:marLeft w:val="0"/>
                      <w:marRight w:val="0"/>
                      <w:marTop w:val="200"/>
                      <w:marBottom w:val="200"/>
                      <w:divBdr>
                        <w:top w:val="none" w:sz="0" w:space="0" w:color="auto"/>
                        <w:left w:val="none" w:sz="0" w:space="0" w:color="auto"/>
                        <w:bottom w:val="none" w:sz="0" w:space="0" w:color="auto"/>
                        <w:right w:val="none" w:sz="0" w:space="0" w:color="auto"/>
                      </w:divBdr>
                    </w:div>
                    <w:div w:id="1800878379">
                      <w:marLeft w:val="0"/>
                      <w:marRight w:val="0"/>
                      <w:marTop w:val="200"/>
                      <w:marBottom w:val="200"/>
                      <w:divBdr>
                        <w:top w:val="none" w:sz="0" w:space="0" w:color="auto"/>
                        <w:left w:val="none" w:sz="0" w:space="0" w:color="auto"/>
                        <w:bottom w:val="none" w:sz="0" w:space="0" w:color="auto"/>
                        <w:right w:val="none" w:sz="0" w:space="0" w:color="auto"/>
                      </w:divBdr>
                    </w:div>
                    <w:div w:id="1295452426">
                      <w:marLeft w:val="0"/>
                      <w:marRight w:val="0"/>
                      <w:marTop w:val="200"/>
                      <w:marBottom w:val="200"/>
                      <w:divBdr>
                        <w:top w:val="none" w:sz="0" w:space="0" w:color="auto"/>
                        <w:left w:val="none" w:sz="0" w:space="0" w:color="auto"/>
                        <w:bottom w:val="none" w:sz="0" w:space="0" w:color="auto"/>
                        <w:right w:val="none" w:sz="0" w:space="0" w:color="auto"/>
                      </w:divBdr>
                    </w:div>
                    <w:div w:id="1008018585">
                      <w:marLeft w:val="0"/>
                      <w:marRight w:val="0"/>
                      <w:marTop w:val="200"/>
                      <w:marBottom w:val="200"/>
                      <w:divBdr>
                        <w:top w:val="none" w:sz="0" w:space="0" w:color="auto"/>
                        <w:left w:val="none" w:sz="0" w:space="0" w:color="auto"/>
                        <w:bottom w:val="none" w:sz="0" w:space="0" w:color="auto"/>
                        <w:right w:val="none" w:sz="0" w:space="0" w:color="auto"/>
                      </w:divBdr>
                    </w:div>
                    <w:div w:id="646471303">
                      <w:marLeft w:val="0"/>
                      <w:marRight w:val="0"/>
                      <w:marTop w:val="200"/>
                      <w:marBottom w:val="200"/>
                      <w:divBdr>
                        <w:top w:val="none" w:sz="0" w:space="0" w:color="auto"/>
                        <w:left w:val="none" w:sz="0" w:space="0" w:color="auto"/>
                        <w:bottom w:val="none" w:sz="0" w:space="0" w:color="auto"/>
                        <w:right w:val="none" w:sz="0" w:space="0" w:color="auto"/>
                      </w:divBdr>
                    </w:div>
                    <w:div w:id="1945336316">
                      <w:marLeft w:val="0"/>
                      <w:marRight w:val="0"/>
                      <w:marTop w:val="200"/>
                      <w:marBottom w:val="200"/>
                      <w:divBdr>
                        <w:top w:val="none" w:sz="0" w:space="0" w:color="auto"/>
                        <w:left w:val="none" w:sz="0" w:space="0" w:color="auto"/>
                        <w:bottom w:val="none" w:sz="0" w:space="0" w:color="auto"/>
                        <w:right w:val="none" w:sz="0" w:space="0" w:color="auto"/>
                      </w:divBdr>
                    </w:div>
                    <w:div w:id="1890914558">
                      <w:marLeft w:val="0"/>
                      <w:marRight w:val="0"/>
                      <w:marTop w:val="200"/>
                      <w:marBottom w:val="200"/>
                      <w:divBdr>
                        <w:top w:val="none" w:sz="0" w:space="0" w:color="auto"/>
                        <w:left w:val="none" w:sz="0" w:space="0" w:color="auto"/>
                        <w:bottom w:val="none" w:sz="0" w:space="0" w:color="auto"/>
                        <w:right w:val="none" w:sz="0" w:space="0" w:color="auto"/>
                      </w:divBdr>
                    </w:div>
                    <w:div w:id="1926107295">
                      <w:marLeft w:val="0"/>
                      <w:marRight w:val="0"/>
                      <w:marTop w:val="200"/>
                      <w:marBottom w:val="200"/>
                      <w:divBdr>
                        <w:top w:val="none" w:sz="0" w:space="0" w:color="auto"/>
                        <w:left w:val="none" w:sz="0" w:space="0" w:color="auto"/>
                        <w:bottom w:val="none" w:sz="0" w:space="0" w:color="auto"/>
                        <w:right w:val="none" w:sz="0" w:space="0" w:color="auto"/>
                      </w:divBdr>
                    </w:div>
                    <w:div w:id="1051228693">
                      <w:marLeft w:val="0"/>
                      <w:marRight w:val="0"/>
                      <w:marTop w:val="200"/>
                      <w:marBottom w:val="200"/>
                      <w:divBdr>
                        <w:top w:val="none" w:sz="0" w:space="0" w:color="auto"/>
                        <w:left w:val="none" w:sz="0" w:space="0" w:color="auto"/>
                        <w:bottom w:val="none" w:sz="0" w:space="0" w:color="auto"/>
                        <w:right w:val="none" w:sz="0" w:space="0" w:color="auto"/>
                      </w:divBdr>
                    </w:div>
                    <w:div w:id="424768317">
                      <w:marLeft w:val="0"/>
                      <w:marRight w:val="0"/>
                      <w:marTop w:val="200"/>
                      <w:marBottom w:val="200"/>
                      <w:divBdr>
                        <w:top w:val="none" w:sz="0" w:space="0" w:color="auto"/>
                        <w:left w:val="none" w:sz="0" w:space="0" w:color="auto"/>
                        <w:bottom w:val="none" w:sz="0" w:space="0" w:color="auto"/>
                        <w:right w:val="none" w:sz="0" w:space="0" w:color="auto"/>
                      </w:divBdr>
                    </w:div>
                    <w:div w:id="83691107">
                      <w:marLeft w:val="0"/>
                      <w:marRight w:val="0"/>
                      <w:marTop w:val="200"/>
                      <w:marBottom w:val="200"/>
                      <w:divBdr>
                        <w:top w:val="none" w:sz="0" w:space="0" w:color="auto"/>
                        <w:left w:val="none" w:sz="0" w:space="0" w:color="auto"/>
                        <w:bottom w:val="none" w:sz="0" w:space="0" w:color="auto"/>
                        <w:right w:val="none" w:sz="0" w:space="0" w:color="auto"/>
                      </w:divBdr>
                    </w:div>
                    <w:div w:id="276062520">
                      <w:marLeft w:val="0"/>
                      <w:marRight w:val="0"/>
                      <w:marTop w:val="200"/>
                      <w:marBottom w:val="200"/>
                      <w:divBdr>
                        <w:top w:val="none" w:sz="0" w:space="0" w:color="auto"/>
                        <w:left w:val="none" w:sz="0" w:space="0" w:color="auto"/>
                        <w:bottom w:val="none" w:sz="0" w:space="0" w:color="auto"/>
                        <w:right w:val="none" w:sz="0" w:space="0" w:color="auto"/>
                      </w:divBdr>
                    </w:div>
                    <w:div w:id="1236743724">
                      <w:marLeft w:val="0"/>
                      <w:marRight w:val="0"/>
                      <w:marTop w:val="200"/>
                      <w:marBottom w:val="200"/>
                      <w:divBdr>
                        <w:top w:val="none" w:sz="0" w:space="0" w:color="auto"/>
                        <w:left w:val="none" w:sz="0" w:space="0" w:color="auto"/>
                        <w:bottom w:val="none" w:sz="0" w:space="0" w:color="auto"/>
                        <w:right w:val="none" w:sz="0" w:space="0" w:color="auto"/>
                      </w:divBdr>
                    </w:div>
                    <w:div w:id="1340431066">
                      <w:marLeft w:val="0"/>
                      <w:marRight w:val="0"/>
                      <w:marTop w:val="200"/>
                      <w:marBottom w:val="200"/>
                      <w:divBdr>
                        <w:top w:val="none" w:sz="0" w:space="0" w:color="auto"/>
                        <w:left w:val="none" w:sz="0" w:space="0" w:color="auto"/>
                        <w:bottom w:val="none" w:sz="0" w:space="0" w:color="auto"/>
                        <w:right w:val="none" w:sz="0" w:space="0" w:color="auto"/>
                      </w:divBdr>
                    </w:div>
                    <w:div w:id="221644727">
                      <w:marLeft w:val="0"/>
                      <w:marRight w:val="0"/>
                      <w:marTop w:val="200"/>
                      <w:marBottom w:val="200"/>
                      <w:divBdr>
                        <w:top w:val="none" w:sz="0" w:space="0" w:color="auto"/>
                        <w:left w:val="none" w:sz="0" w:space="0" w:color="auto"/>
                        <w:bottom w:val="none" w:sz="0" w:space="0" w:color="auto"/>
                        <w:right w:val="none" w:sz="0" w:space="0" w:color="auto"/>
                      </w:divBdr>
                    </w:div>
                    <w:div w:id="2013757241">
                      <w:marLeft w:val="0"/>
                      <w:marRight w:val="0"/>
                      <w:marTop w:val="200"/>
                      <w:marBottom w:val="200"/>
                      <w:divBdr>
                        <w:top w:val="none" w:sz="0" w:space="0" w:color="auto"/>
                        <w:left w:val="none" w:sz="0" w:space="0" w:color="auto"/>
                        <w:bottom w:val="none" w:sz="0" w:space="0" w:color="auto"/>
                        <w:right w:val="none" w:sz="0" w:space="0" w:color="auto"/>
                      </w:divBdr>
                    </w:div>
                    <w:div w:id="1705472609">
                      <w:marLeft w:val="0"/>
                      <w:marRight w:val="0"/>
                      <w:marTop w:val="200"/>
                      <w:marBottom w:val="200"/>
                      <w:divBdr>
                        <w:top w:val="none" w:sz="0" w:space="0" w:color="auto"/>
                        <w:left w:val="none" w:sz="0" w:space="0" w:color="auto"/>
                        <w:bottom w:val="none" w:sz="0" w:space="0" w:color="auto"/>
                        <w:right w:val="none" w:sz="0" w:space="0" w:color="auto"/>
                      </w:divBdr>
                    </w:div>
                    <w:div w:id="723286675">
                      <w:marLeft w:val="0"/>
                      <w:marRight w:val="0"/>
                      <w:marTop w:val="200"/>
                      <w:marBottom w:val="200"/>
                      <w:divBdr>
                        <w:top w:val="none" w:sz="0" w:space="0" w:color="auto"/>
                        <w:left w:val="none" w:sz="0" w:space="0" w:color="auto"/>
                        <w:bottom w:val="none" w:sz="0" w:space="0" w:color="auto"/>
                        <w:right w:val="none" w:sz="0" w:space="0" w:color="auto"/>
                      </w:divBdr>
                    </w:div>
                    <w:div w:id="95058484">
                      <w:marLeft w:val="0"/>
                      <w:marRight w:val="0"/>
                      <w:marTop w:val="200"/>
                      <w:marBottom w:val="200"/>
                      <w:divBdr>
                        <w:top w:val="none" w:sz="0" w:space="0" w:color="auto"/>
                        <w:left w:val="none" w:sz="0" w:space="0" w:color="auto"/>
                        <w:bottom w:val="none" w:sz="0" w:space="0" w:color="auto"/>
                        <w:right w:val="none" w:sz="0" w:space="0" w:color="auto"/>
                      </w:divBdr>
                    </w:div>
                    <w:div w:id="1315329082">
                      <w:marLeft w:val="0"/>
                      <w:marRight w:val="0"/>
                      <w:marTop w:val="200"/>
                      <w:marBottom w:val="200"/>
                      <w:divBdr>
                        <w:top w:val="none" w:sz="0" w:space="0" w:color="auto"/>
                        <w:left w:val="none" w:sz="0" w:space="0" w:color="auto"/>
                        <w:bottom w:val="none" w:sz="0" w:space="0" w:color="auto"/>
                        <w:right w:val="none" w:sz="0" w:space="0" w:color="auto"/>
                      </w:divBdr>
                    </w:div>
                    <w:div w:id="1225873981">
                      <w:marLeft w:val="0"/>
                      <w:marRight w:val="0"/>
                      <w:marTop w:val="200"/>
                      <w:marBottom w:val="200"/>
                      <w:divBdr>
                        <w:top w:val="none" w:sz="0" w:space="0" w:color="auto"/>
                        <w:left w:val="none" w:sz="0" w:space="0" w:color="auto"/>
                        <w:bottom w:val="none" w:sz="0" w:space="0" w:color="auto"/>
                        <w:right w:val="none" w:sz="0" w:space="0" w:color="auto"/>
                      </w:divBdr>
                    </w:div>
                    <w:div w:id="2102214825">
                      <w:marLeft w:val="0"/>
                      <w:marRight w:val="0"/>
                      <w:marTop w:val="200"/>
                      <w:marBottom w:val="200"/>
                      <w:divBdr>
                        <w:top w:val="none" w:sz="0" w:space="0" w:color="auto"/>
                        <w:left w:val="none" w:sz="0" w:space="0" w:color="auto"/>
                        <w:bottom w:val="none" w:sz="0" w:space="0" w:color="auto"/>
                        <w:right w:val="none" w:sz="0" w:space="0" w:color="auto"/>
                      </w:divBdr>
                    </w:div>
                    <w:div w:id="621033255">
                      <w:marLeft w:val="0"/>
                      <w:marRight w:val="0"/>
                      <w:marTop w:val="200"/>
                      <w:marBottom w:val="200"/>
                      <w:divBdr>
                        <w:top w:val="none" w:sz="0" w:space="0" w:color="auto"/>
                        <w:left w:val="none" w:sz="0" w:space="0" w:color="auto"/>
                        <w:bottom w:val="none" w:sz="0" w:space="0" w:color="auto"/>
                        <w:right w:val="none" w:sz="0" w:space="0" w:color="auto"/>
                      </w:divBdr>
                    </w:div>
                    <w:div w:id="2088187837">
                      <w:marLeft w:val="0"/>
                      <w:marRight w:val="0"/>
                      <w:marTop w:val="200"/>
                      <w:marBottom w:val="200"/>
                      <w:divBdr>
                        <w:top w:val="none" w:sz="0" w:space="0" w:color="auto"/>
                        <w:left w:val="none" w:sz="0" w:space="0" w:color="auto"/>
                        <w:bottom w:val="none" w:sz="0" w:space="0" w:color="auto"/>
                        <w:right w:val="none" w:sz="0" w:space="0" w:color="auto"/>
                      </w:divBdr>
                    </w:div>
                    <w:div w:id="1745687754">
                      <w:marLeft w:val="0"/>
                      <w:marRight w:val="0"/>
                      <w:marTop w:val="200"/>
                      <w:marBottom w:val="200"/>
                      <w:divBdr>
                        <w:top w:val="none" w:sz="0" w:space="0" w:color="auto"/>
                        <w:left w:val="none" w:sz="0" w:space="0" w:color="auto"/>
                        <w:bottom w:val="none" w:sz="0" w:space="0" w:color="auto"/>
                        <w:right w:val="none" w:sz="0" w:space="0" w:color="auto"/>
                      </w:divBdr>
                    </w:div>
                    <w:div w:id="592518413">
                      <w:marLeft w:val="0"/>
                      <w:marRight w:val="0"/>
                      <w:marTop w:val="200"/>
                      <w:marBottom w:val="200"/>
                      <w:divBdr>
                        <w:top w:val="none" w:sz="0" w:space="0" w:color="auto"/>
                        <w:left w:val="none" w:sz="0" w:space="0" w:color="auto"/>
                        <w:bottom w:val="none" w:sz="0" w:space="0" w:color="auto"/>
                        <w:right w:val="none" w:sz="0" w:space="0" w:color="auto"/>
                      </w:divBdr>
                    </w:div>
                    <w:div w:id="199980191">
                      <w:marLeft w:val="0"/>
                      <w:marRight w:val="0"/>
                      <w:marTop w:val="200"/>
                      <w:marBottom w:val="200"/>
                      <w:divBdr>
                        <w:top w:val="none" w:sz="0" w:space="0" w:color="auto"/>
                        <w:left w:val="none" w:sz="0" w:space="0" w:color="auto"/>
                        <w:bottom w:val="none" w:sz="0" w:space="0" w:color="auto"/>
                        <w:right w:val="none" w:sz="0" w:space="0" w:color="auto"/>
                      </w:divBdr>
                    </w:div>
                    <w:div w:id="682518661">
                      <w:marLeft w:val="0"/>
                      <w:marRight w:val="0"/>
                      <w:marTop w:val="200"/>
                      <w:marBottom w:val="200"/>
                      <w:divBdr>
                        <w:top w:val="none" w:sz="0" w:space="0" w:color="auto"/>
                        <w:left w:val="none" w:sz="0" w:space="0" w:color="auto"/>
                        <w:bottom w:val="none" w:sz="0" w:space="0" w:color="auto"/>
                        <w:right w:val="none" w:sz="0" w:space="0" w:color="auto"/>
                      </w:divBdr>
                    </w:div>
                    <w:div w:id="1352340730">
                      <w:marLeft w:val="0"/>
                      <w:marRight w:val="0"/>
                      <w:marTop w:val="200"/>
                      <w:marBottom w:val="200"/>
                      <w:divBdr>
                        <w:top w:val="none" w:sz="0" w:space="0" w:color="auto"/>
                        <w:left w:val="none" w:sz="0" w:space="0" w:color="auto"/>
                        <w:bottom w:val="none" w:sz="0" w:space="0" w:color="auto"/>
                        <w:right w:val="none" w:sz="0" w:space="0" w:color="auto"/>
                      </w:divBdr>
                    </w:div>
                    <w:div w:id="1385713133">
                      <w:marLeft w:val="0"/>
                      <w:marRight w:val="0"/>
                      <w:marTop w:val="200"/>
                      <w:marBottom w:val="200"/>
                      <w:divBdr>
                        <w:top w:val="none" w:sz="0" w:space="0" w:color="auto"/>
                        <w:left w:val="none" w:sz="0" w:space="0" w:color="auto"/>
                        <w:bottom w:val="none" w:sz="0" w:space="0" w:color="auto"/>
                        <w:right w:val="none" w:sz="0" w:space="0" w:color="auto"/>
                      </w:divBdr>
                    </w:div>
                    <w:div w:id="298147790">
                      <w:marLeft w:val="0"/>
                      <w:marRight w:val="0"/>
                      <w:marTop w:val="200"/>
                      <w:marBottom w:val="200"/>
                      <w:divBdr>
                        <w:top w:val="none" w:sz="0" w:space="0" w:color="auto"/>
                        <w:left w:val="none" w:sz="0" w:space="0" w:color="auto"/>
                        <w:bottom w:val="none" w:sz="0" w:space="0" w:color="auto"/>
                        <w:right w:val="none" w:sz="0" w:space="0" w:color="auto"/>
                      </w:divBdr>
                    </w:div>
                    <w:div w:id="411048438">
                      <w:marLeft w:val="0"/>
                      <w:marRight w:val="0"/>
                      <w:marTop w:val="200"/>
                      <w:marBottom w:val="200"/>
                      <w:divBdr>
                        <w:top w:val="none" w:sz="0" w:space="0" w:color="auto"/>
                        <w:left w:val="none" w:sz="0" w:space="0" w:color="auto"/>
                        <w:bottom w:val="none" w:sz="0" w:space="0" w:color="auto"/>
                        <w:right w:val="none" w:sz="0" w:space="0" w:color="auto"/>
                      </w:divBdr>
                    </w:div>
                    <w:div w:id="2101414003">
                      <w:marLeft w:val="0"/>
                      <w:marRight w:val="0"/>
                      <w:marTop w:val="200"/>
                      <w:marBottom w:val="200"/>
                      <w:divBdr>
                        <w:top w:val="none" w:sz="0" w:space="0" w:color="auto"/>
                        <w:left w:val="none" w:sz="0" w:space="0" w:color="auto"/>
                        <w:bottom w:val="none" w:sz="0" w:space="0" w:color="auto"/>
                        <w:right w:val="none" w:sz="0" w:space="0" w:color="auto"/>
                      </w:divBdr>
                    </w:div>
                    <w:div w:id="714159365">
                      <w:marLeft w:val="0"/>
                      <w:marRight w:val="0"/>
                      <w:marTop w:val="200"/>
                      <w:marBottom w:val="200"/>
                      <w:divBdr>
                        <w:top w:val="none" w:sz="0" w:space="0" w:color="auto"/>
                        <w:left w:val="none" w:sz="0" w:space="0" w:color="auto"/>
                        <w:bottom w:val="none" w:sz="0" w:space="0" w:color="auto"/>
                        <w:right w:val="none" w:sz="0" w:space="0" w:color="auto"/>
                      </w:divBdr>
                    </w:div>
                    <w:div w:id="166791506">
                      <w:marLeft w:val="0"/>
                      <w:marRight w:val="0"/>
                      <w:marTop w:val="200"/>
                      <w:marBottom w:val="200"/>
                      <w:divBdr>
                        <w:top w:val="none" w:sz="0" w:space="0" w:color="auto"/>
                        <w:left w:val="none" w:sz="0" w:space="0" w:color="auto"/>
                        <w:bottom w:val="none" w:sz="0" w:space="0" w:color="auto"/>
                        <w:right w:val="none" w:sz="0" w:space="0" w:color="auto"/>
                      </w:divBdr>
                    </w:div>
                    <w:div w:id="655688626">
                      <w:marLeft w:val="0"/>
                      <w:marRight w:val="0"/>
                      <w:marTop w:val="200"/>
                      <w:marBottom w:val="200"/>
                      <w:divBdr>
                        <w:top w:val="none" w:sz="0" w:space="0" w:color="auto"/>
                        <w:left w:val="none" w:sz="0" w:space="0" w:color="auto"/>
                        <w:bottom w:val="none" w:sz="0" w:space="0" w:color="auto"/>
                        <w:right w:val="none" w:sz="0" w:space="0" w:color="auto"/>
                      </w:divBdr>
                    </w:div>
                    <w:div w:id="1000238352">
                      <w:marLeft w:val="0"/>
                      <w:marRight w:val="0"/>
                      <w:marTop w:val="200"/>
                      <w:marBottom w:val="200"/>
                      <w:divBdr>
                        <w:top w:val="none" w:sz="0" w:space="0" w:color="auto"/>
                        <w:left w:val="none" w:sz="0" w:space="0" w:color="auto"/>
                        <w:bottom w:val="none" w:sz="0" w:space="0" w:color="auto"/>
                        <w:right w:val="none" w:sz="0" w:space="0" w:color="auto"/>
                      </w:divBdr>
                    </w:div>
                    <w:div w:id="445928580">
                      <w:marLeft w:val="0"/>
                      <w:marRight w:val="0"/>
                      <w:marTop w:val="200"/>
                      <w:marBottom w:val="200"/>
                      <w:divBdr>
                        <w:top w:val="none" w:sz="0" w:space="0" w:color="auto"/>
                        <w:left w:val="none" w:sz="0" w:space="0" w:color="auto"/>
                        <w:bottom w:val="none" w:sz="0" w:space="0" w:color="auto"/>
                        <w:right w:val="none" w:sz="0" w:space="0" w:color="auto"/>
                      </w:divBdr>
                    </w:div>
                    <w:div w:id="1792281840">
                      <w:marLeft w:val="0"/>
                      <w:marRight w:val="0"/>
                      <w:marTop w:val="200"/>
                      <w:marBottom w:val="200"/>
                      <w:divBdr>
                        <w:top w:val="none" w:sz="0" w:space="0" w:color="auto"/>
                        <w:left w:val="none" w:sz="0" w:space="0" w:color="auto"/>
                        <w:bottom w:val="none" w:sz="0" w:space="0" w:color="auto"/>
                        <w:right w:val="none" w:sz="0" w:space="0" w:color="auto"/>
                      </w:divBdr>
                    </w:div>
                    <w:div w:id="1566066388">
                      <w:marLeft w:val="0"/>
                      <w:marRight w:val="0"/>
                      <w:marTop w:val="200"/>
                      <w:marBottom w:val="200"/>
                      <w:divBdr>
                        <w:top w:val="none" w:sz="0" w:space="0" w:color="auto"/>
                        <w:left w:val="none" w:sz="0" w:space="0" w:color="auto"/>
                        <w:bottom w:val="none" w:sz="0" w:space="0" w:color="auto"/>
                        <w:right w:val="none" w:sz="0" w:space="0" w:color="auto"/>
                      </w:divBdr>
                    </w:div>
                    <w:div w:id="1635720519">
                      <w:marLeft w:val="0"/>
                      <w:marRight w:val="0"/>
                      <w:marTop w:val="200"/>
                      <w:marBottom w:val="200"/>
                      <w:divBdr>
                        <w:top w:val="none" w:sz="0" w:space="0" w:color="auto"/>
                        <w:left w:val="none" w:sz="0" w:space="0" w:color="auto"/>
                        <w:bottom w:val="none" w:sz="0" w:space="0" w:color="auto"/>
                        <w:right w:val="none" w:sz="0" w:space="0" w:color="auto"/>
                      </w:divBdr>
                    </w:div>
                    <w:div w:id="1053233721">
                      <w:marLeft w:val="0"/>
                      <w:marRight w:val="0"/>
                      <w:marTop w:val="200"/>
                      <w:marBottom w:val="200"/>
                      <w:divBdr>
                        <w:top w:val="none" w:sz="0" w:space="0" w:color="auto"/>
                        <w:left w:val="none" w:sz="0" w:space="0" w:color="auto"/>
                        <w:bottom w:val="none" w:sz="0" w:space="0" w:color="auto"/>
                        <w:right w:val="none" w:sz="0" w:space="0" w:color="auto"/>
                      </w:divBdr>
                    </w:div>
                    <w:div w:id="806822655">
                      <w:marLeft w:val="0"/>
                      <w:marRight w:val="0"/>
                      <w:marTop w:val="200"/>
                      <w:marBottom w:val="200"/>
                      <w:divBdr>
                        <w:top w:val="none" w:sz="0" w:space="0" w:color="auto"/>
                        <w:left w:val="none" w:sz="0" w:space="0" w:color="auto"/>
                        <w:bottom w:val="none" w:sz="0" w:space="0" w:color="auto"/>
                        <w:right w:val="none" w:sz="0" w:space="0" w:color="auto"/>
                      </w:divBdr>
                    </w:div>
                    <w:div w:id="547648587">
                      <w:marLeft w:val="0"/>
                      <w:marRight w:val="0"/>
                      <w:marTop w:val="200"/>
                      <w:marBottom w:val="200"/>
                      <w:divBdr>
                        <w:top w:val="none" w:sz="0" w:space="0" w:color="auto"/>
                        <w:left w:val="none" w:sz="0" w:space="0" w:color="auto"/>
                        <w:bottom w:val="none" w:sz="0" w:space="0" w:color="auto"/>
                        <w:right w:val="none" w:sz="0" w:space="0" w:color="auto"/>
                      </w:divBdr>
                    </w:div>
                    <w:div w:id="120005315">
                      <w:marLeft w:val="0"/>
                      <w:marRight w:val="0"/>
                      <w:marTop w:val="200"/>
                      <w:marBottom w:val="200"/>
                      <w:divBdr>
                        <w:top w:val="none" w:sz="0" w:space="0" w:color="auto"/>
                        <w:left w:val="none" w:sz="0" w:space="0" w:color="auto"/>
                        <w:bottom w:val="none" w:sz="0" w:space="0" w:color="auto"/>
                        <w:right w:val="none" w:sz="0" w:space="0" w:color="auto"/>
                      </w:divBdr>
                    </w:div>
                    <w:div w:id="401872528">
                      <w:marLeft w:val="0"/>
                      <w:marRight w:val="0"/>
                      <w:marTop w:val="200"/>
                      <w:marBottom w:val="200"/>
                      <w:divBdr>
                        <w:top w:val="none" w:sz="0" w:space="0" w:color="auto"/>
                        <w:left w:val="none" w:sz="0" w:space="0" w:color="auto"/>
                        <w:bottom w:val="none" w:sz="0" w:space="0" w:color="auto"/>
                        <w:right w:val="none" w:sz="0" w:space="0" w:color="auto"/>
                      </w:divBdr>
                    </w:div>
                    <w:div w:id="254943089">
                      <w:marLeft w:val="0"/>
                      <w:marRight w:val="0"/>
                      <w:marTop w:val="200"/>
                      <w:marBottom w:val="200"/>
                      <w:divBdr>
                        <w:top w:val="none" w:sz="0" w:space="0" w:color="auto"/>
                        <w:left w:val="none" w:sz="0" w:space="0" w:color="auto"/>
                        <w:bottom w:val="none" w:sz="0" w:space="0" w:color="auto"/>
                        <w:right w:val="none" w:sz="0" w:space="0" w:color="auto"/>
                      </w:divBdr>
                    </w:div>
                    <w:div w:id="961886508">
                      <w:marLeft w:val="0"/>
                      <w:marRight w:val="0"/>
                      <w:marTop w:val="200"/>
                      <w:marBottom w:val="200"/>
                      <w:divBdr>
                        <w:top w:val="none" w:sz="0" w:space="0" w:color="auto"/>
                        <w:left w:val="none" w:sz="0" w:space="0" w:color="auto"/>
                        <w:bottom w:val="none" w:sz="0" w:space="0" w:color="auto"/>
                        <w:right w:val="none" w:sz="0" w:space="0" w:color="auto"/>
                      </w:divBdr>
                    </w:div>
                    <w:div w:id="1429816219">
                      <w:marLeft w:val="0"/>
                      <w:marRight w:val="0"/>
                      <w:marTop w:val="200"/>
                      <w:marBottom w:val="200"/>
                      <w:divBdr>
                        <w:top w:val="none" w:sz="0" w:space="0" w:color="auto"/>
                        <w:left w:val="none" w:sz="0" w:space="0" w:color="auto"/>
                        <w:bottom w:val="none" w:sz="0" w:space="0" w:color="auto"/>
                        <w:right w:val="none" w:sz="0" w:space="0" w:color="auto"/>
                      </w:divBdr>
                    </w:div>
                    <w:div w:id="514927060">
                      <w:marLeft w:val="0"/>
                      <w:marRight w:val="0"/>
                      <w:marTop w:val="200"/>
                      <w:marBottom w:val="200"/>
                      <w:divBdr>
                        <w:top w:val="none" w:sz="0" w:space="0" w:color="auto"/>
                        <w:left w:val="none" w:sz="0" w:space="0" w:color="auto"/>
                        <w:bottom w:val="none" w:sz="0" w:space="0" w:color="auto"/>
                        <w:right w:val="none" w:sz="0" w:space="0" w:color="auto"/>
                      </w:divBdr>
                    </w:div>
                    <w:div w:id="801120599">
                      <w:marLeft w:val="0"/>
                      <w:marRight w:val="0"/>
                      <w:marTop w:val="200"/>
                      <w:marBottom w:val="200"/>
                      <w:divBdr>
                        <w:top w:val="none" w:sz="0" w:space="0" w:color="auto"/>
                        <w:left w:val="none" w:sz="0" w:space="0" w:color="auto"/>
                        <w:bottom w:val="none" w:sz="0" w:space="0" w:color="auto"/>
                        <w:right w:val="none" w:sz="0" w:space="0" w:color="auto"/>
                      </w:divBdr>
                    </w:div>
                    <w:div w:id="690450454">
                      <w:marLeft w:val="0"/>
                      <w:marRight w:val="0"/>
                      <w:marTop w:val="200"/>
                      <w:marBottom w:val="200"/>
                      <w:divBdr>
                        <w:top w:val="none" w:sz="0" w:space="0" w:color="auto"/>
                        <w:left w:val="none" w:sz="0" w:space="0" w:color="auto"/>
                        <w:bottom w:val="none" w:sz="0" w:space="0" w:color="auto"/>
                        <w:right w:val="none" w:sz="0" w:space="0" w:color="auto"/>
                      </w:divBdr>
                    </w:div>
                    <w:div w:id="373117692">
                      <w:marLeft w:val="0"/>
                      <w:marRight w:val="0"/>
                      <w:marTop w:val="200"/>
                      <w:marBottom w:val="200"/>
                      <w:divBdr>
                        <w:top w:val="none" w:sz="0" w:space="0" w:color="auto"/>
                        <w:left w:val="none" w:sz="0" w:space="0" w:color="auto"/>
                        <w:bottom w:val="none" w:sz="0" w:space="0" w:color="auto"/>
                        <w:right w:val="none" w:sz="0" w:space="0" w:color="auto"/>
                      </w:divBdr>
                    </w:div>
                    <w:div w:id="1043561710">
                      <w:marLeft w:val="0"/>
                      <w:marRight w:val="0"/>
                      <w:marTop w:val="200"/>
                      <w:marBottom w:val="200"/>
                      <w:divBdr>
                        <w:top w:val="none" w:sz="0" w:space="0" w:color="auto"/>
                        <w:left w:val="none" w:sz="0" w:space="0" w:color="auto"/>
                        <w:bottom w:val="none" w:sz="0" w:space="0" w:color="auto"/>
                        <w:right w:val="none" w:sz="0" w:space="0" w:color="auto"/>
                      </w:divBdr>
                    </w:div>
                    <w:div w:id="1685016824">
                      <w:marLeft w:val="0"/>
                      <w:marRight w:val="0"/>
                      <w:marTop w:val="200"/>
                      <w:marBottom w:val="200"/>
                      <w:divBdr>
                        <w:top w:val="none" w:sz="0" w:space="0" w:color="auto"/>
                        <w:left w:val="none" w:sz="0" w:space="0" w:color="auto"/>
                        <w:bottom w:val="none" w:sz="0" w:space="0" w:color="auto"/>
                        <w:right w:val="none" w:sz="0" w:space="0" w:color="auto"/>
                      </w:divBdr>
                    </w:div>
                    <w:div w:id="1367565813">
                      <w:marLeft w:val="0"/>
                      <w:marRight w:val="0"/>
                      <w:marTop w:val="200"/>
                      <w:marBottom w:val="200"/>
                      <w:divBdr>
                        <w:top w:val="none" w:sz="0" w:space="0" w:color="auto"/>
                        <w:left w:val="none" w:sz="0" w:space="0" w:color="auto"/>
                        <w:bottom w:val="none" w:sz="0" w:space="0" w:color="auto"/>
                        <w:right w:val="none" w:sz="0" w:space="0" w:color="auto"/>
                      </w:divBdr>
                    </w:div>
                    <w:div w:id="501554679">
                      <w:marLeft w:val="0"/>
                      <w:marRight w:val="0"/>
                      <w:marTop w:val="200"/>
                      <w:marBottom w:val="200"/>
                      <w:divBdr>
                        <w:top w:val="none" w:sz="0" w:space="0" w:color="auto"/>
                        <w:left w:val="none" w:sz="0" w:space="0" w:color="auto"/>
                        <w:bottom w:val="none" w:sz="0" w:space="0" w:color="auto"/>
                        <w:right w:val="none" w:sz="0" w:space="0" w:color="auto"/>
                      </w:divBdr>
                    </w:div>
                    <w:div w:id="565651063">
                      <w:marLeft w:val="0"/>
                      <w:marRight w:val="0"/>
                      <w:marTop w:val="200"/>
                      <w:marBottom w:val="200"/>
                      <w:divBdr>
                        <w:top w:val="none" w:sz="0" w:space="0" w:color="auto"/>
                        <w:left w:val="none" w:sz="0" w:space="0" w:color="auto"/>
                        <w:bottom w:val="none" w:sz="0" w:space="0" w:color="auto"/>
                        <w:right w:val="none" w:sz="0" w:space="0" w:color="auto"/>
                      </w:divBdr>
                    </w:div>
                    <w:div w:id="840195790">
                      <w:marLeft w:val="0"/>
                      <w:marRight w:val="0"/>
                      <w:marTop w:val="200"/>
                      <w:marBottom w:val="200"/>
                      <w:divBdr>
                        <w:top w:val="none" w:sz="0" w:space="0" w:color="auto"/>
                        <w:left w:val="none" w:sz="0" w:space="0" w:color="auto"/>
                        <w:bottom w:val="none" w:sz="0" w:space="0" w:color="auto"/>
                        <w:right w:val="none" w:sz="0" w:space="0" w:color="auto"/>
                      </w:divBdr>
                    </w:div>
                    <w:div w:id="731543714">
                      <w:marLeft w:val="0"/>
                      <w:marRight w:val="0"/>
                      <w:marTop w:val="200"/>
                      <w:marBottom w:val="200"/>
                      <w:divBdr>
                        <w:top w:val="none" w:sz="0" w:space="0" w:color="auto"/>
                        <w:left w:val="none" w:sz="0" w:space="0" w:color="auto"/>
                        <w:bottom w:val="none" w:sz="0" w:space="0" w:color="auto"/>
                        <w:right w:val="none" w:sz="0" w:space="0" w:color="auto"/>
                      </w:divBdr>
                    </w:div>
                    <w:div w:id="2083553192">
                      <w:marLeft w:val="0"/>
                      <w:marRight w:val="0"/>
                      <w:marTop w:val="200"/>
                      <w:marBottom w:val="200"/>
                      <w:divBdr>
                        <w:top w:val="none" w:sz="0" w:space="0" w:color="auto"/>
                        <w:left w:val="none" w:sz="0" w:space="0" w:color="auto"/>
                        <w:bottom w:val="none" w:sz="0" w:space="0" w:color="auto"/>
                        <w:right w:val="none" w:sz="0" w:space="0" w:color="auto"/>
                      </w:divBdr>
                    </w:div>
                    <w:div w:id="2130083388">
                      <w:marLeft w:val="0"/>
                      <w:marRight w:val="0"/>
                      <w:marTop w:val="200"/>
                      <w:marBottom w:val="200"/>
                      <w:divBdr>
                        <w:top w:val="none" w:sz="0" w:space="0" w:color="auto"/>
                        <w:left w:val="none" w:sz="0" w:space="0" w:color="auto"/>
                        <w:bottom w:val="none" w:sz="0" w:space="0" w:color="auto"/>
                        <w:right w:val="none" w:sz="0" w:space="0" w:color="auto"/>
                      </w:divBdr>
                    </w:div>
                    <w:div w:id="1688944570">
                      <w:marLeft w:val="0"/>
                      <w:marRight w:val="0"/>
                      <w:marTop w:val="200"/>
                      <w:marBottom w:val="200"/>
                      <w:divBdr>
                        <w:top w:val="none" w:sz="0" w:space="0" w:color="auto"/>
                        <w:left w:val="none" w:sz="0" w:space="0" w:color="auto"/>
                        <w:bottom w:val="none" w:sz="0" w:space="0" w:color="auto"/>
                        <w:right w:val="none" w:sz="0" w:space="0" w:color="auto"/>
                      </w:divBdr>
                    </w:div>
                    <w:div w:id="1374773190">
                      <w:marLeft w:val="0"/>
                      <w:marRight w:val="0"/>
                      <w:marTop w:val="200"/>
                      <w:marBottom w:val="200"/>
                      <w:divBdr>
                        <w:top w:val="none" w:sz="0" w:space="0" w:color="auto"/>
                        <w:left w:val="none" w:sz="0" w:space="0" w:color="auto"/>
                        <w:bottom w:val="none" w:sz="0" w:space="0" w:color="auto"/>
                        <w:right w:val="none" w:sz="0" w:space="0" w:color="auto"/>
                      </w:divBdr>
                    </w:div>
                    <w:div w:id="1142498650">
                      <w:marLeft w:val="0"/>
                      <w:marRight w:val="0"/>
                      <w:marTop w:val="200"/>
                      <w:marBottom w:val="200"/>
                      <w:divBdr>
                        <w:top w:val="none" w:sz="0" w:space="0" w:color="auto"/>
                        <w:left w:val="none" w:sz="0" w:space="0" w:color="auto"/>
                        <w:bottom w:val="none" w:sz="0" w:space="0" w:color="auto"/>
                        <w:right w:val="none" w:sz="0" w:space="0" w:color="auto"/>
                      </w:divBdr>
                    </w:div>
                    <w:div w:id="13000735">
                      <w:marLeft w:val="0"/>
                      <w:marRight w:val="0"/>
                      <w:marTop w:val="200"/>
                      <w:marBottom w:val="200"/>
                      <w:divBdr>
                        <w:top w:val="none" w:sz="0" w:space="0" w:color="auto"/>
                        <w:left w:val="none" w:sz="0" w:space="0" w:color="auto"/>
                        <w:bottom w:val="none" w:sz="0" w:space="0" w:color="auto"/>
                        <w:right w:val="none" w:sz="0" w:space="0" w:color="auto"/>
                      </w:divBdr>
                    </w:div>
                    <w:div w:id="454064587">
                      <w:marLeft w:val="0"/>
                      <w:marRight w:val="0"/>
                      <w:marTop w:val="200"/>
                      <w:marBottom w:val="200"/>
                      <w:divBdr>
                        <w:top w:val="none" w:sz="0" w:space="0" w:color="auto"/>
                        <w:left w:val="none" w:sz="0" w:space="0" w:color="auto"/>
                        <w:bottom w:val="none" w:sz="0" w:space="0" w:color="auto"/>
                        <w:right w:val="none" w:sz="0" w:space="0" w:color="auto"/>
                      </w:divBdr>
                    </w:div>
                    <w:div w:id="498274099">
                      <w:marLeft w:val="0"/>
                      <w:marRight w:val="0"/>
                      <w:marTop w:val="200"/>
                      <w:marBottom w:val="200"/>
                      <w:divBdr>
                        <w:top w:val="none" w:sz="0" w:space="0" w:color="auto"/>
                        <w:left w:val="none" w:sz="0" w:space="0" w:color="auto"/>
                        <w:bottom w:val="none" w:sz="0" w:space="0" w:color="auto"/>
                        <w:right w:val="none" w:sz="0" w:space="0" w:color="auto"/>
                      </w:divBdr>
                    </w:div>
                    <w:div w:id="922228896">
                      <w:marLeft w:val="0"/>
                      <w:marRight w:val="0"/>
                      <w:marTop w:val="200"/>
                      <w:marBottom w:val="200"/>
                      <w:divBdr>
                        <w:top w:val="none" w:sz="0" w:space="0" w:color="auto"/>
                        <w:left w:val="none" w:sz="0" w:space="0" w:color="auto"/>
                        <w:bottom w:val="none" w:sz="0" w:space="0" w:color="auto"/>
                        <w:right w:val="none" w:sz="0" w:space="0" w:color="auto"/>
                      </w:divBdr>
                    </w:div>
                    <w:div w:id="1174418080">
                      <w:marLeft w:val="0"/>
                      <w:marRight w:val="0"/>
                      <w:marTop w:val="200"/>
                      <w:marBottom w:val="200"/>
                      <w:divBdr>
                        <w:top w:val="none" w:sz="0" w:space="0" w:color="auto"/>
                        <w:left w:val="none" w:sz="0" w:space="0" w:color="auto"/>
                        <w:bottom w:val="none" w:sz="0" w:space="0" w:color="auto"/>
                        <w:right w:val="none" w:sz="0" w:space="0" w:color="auto"/>
                      </w:divBdr>
                    </w:div>
                    <w:div w:id="912393485">
                      <w:marLeft w:val="0"/>
                      <w:marRight w:val="0"/>
                      <w:marTop w:val="200"/>
                      <w:marBottom w:val="200"/>
                      <w:divBdr>
                        <w:top w:val="none" w:sz="0" w:space="0" w:color="auto"/>
                        <w:left w:val="none" w:sz="0" w:space="0" w:color="auto"/>
                        <w:bottom w:val="none" w:sz="0" w:space="0" w:color="auto"/>
                        <w:right w:val="none" w:sz="0" w:space="0" w:color="auto"/>
                      </w:divBdr>
                    </w:div>
                    <w:div w:id="1381249710">
                      <w:marLeft w:val="0"/>
                      <w:marRight w:val="0"/>
                      <w:marTop w:val="200"/>
                      <w:marBottom w:val="200"/>
                      <w:divBdr>
                        <w:top w:val="none" w:sz="0" w:space="0" w:color="auto"/>
                        <w:left w:val="none" w:sz="0" w:space="0" w:color="auto"/>
                        <w:bottom w:val="none" w:sz="0" w:space="0" w:color="auto"/>
                        <w:right w:val="none" w:sz="0" w:space="0" w:color="auto"/>
                      </w:divBdr>
                    </w:div>
                    <w:div w:id="1499617530">
                      <w:marLeft w:val="0"/>
                      <w:marRight w:val="0"/>
                      <w:marTop w:val="200"/>
                      <w:marBottom w:val="200"/>
                      <w:divBdr>
                        <w:top w:val="none" w:sz="0" w:space="0" w:color="auto"/>
                        <w:left w:val="none" w:sz="0" w:space="0" w:color="auto"/>
                        <w:bottom w:val="none" w:sz="0" w:space="0" w:color="auto"/>
                        <w:right w:val="none" w:sz="0" w:space="0" w:color="auto"/>
                      </w:divBdr>
                    </w:div>
                    <w:div w:id="357436839">
                      <w:marLeft w:val="0"/>
                      <w:marRight w:val="0"/>
                      <w:marTop w:val="200"/>
                      <w:marBottom w:val="200"/>
                      <w:divBdr>
                        <w:top w:val="none" w:sz="0" w:space="0" w:color="auto"/>
                        <w:left w:val="none" w:sz="0" w:space="0" w:color="auto"/>
                        <w:bottom w:val="none" w:sz="0" w:space="0" w:color="auto"/>
                        <w:right w:val="none" w:sz="0" w:space="0" w:color="auto"/>
                      </w:divBdr>
                    </w:div>
                    <w:div w:id="1202093018">
                      <w:marLeft w:val="0"/>
                      <w:marRight w:val="0"/>
                      <w:marTop w:val="200"/>
                      <w:marBottom w:val="200"/>
                      <w:divBdr>
                        <w:top w:val="none" w:sz="0" w:space="0" w:color="auto"/>
                        <w:left w:val="none" w:sz="0" w:space="0" w:color="auto"/>
                        <w:bottom w:val="none" w:sz="0" w:space="0" w:color="auto"/>
                        <w:right w:val="none" w:sz="0" w:space="0" w:color="auto"/>
                      </w:divBdr>
                    </w:div>
                    <w:div w:id="231544372">
                      <w:marLeft w:val="0"/>
                      <w:marRight w:val="0"/>
                      <w:marTop w:val="200"/>
                      <w:marBottom w:val="200"/>
                      <w:divBdr>
                        <w:top w:val="none" w:sz="0" w:space="0" w:color="auto"/>
                        <w:left w:val="none" w:sz="0" w:space="0" w:color="auto"/>
                        <w:bottom w:val="none" w:sz="0" w:space="0" w:color="auto"/>
                        <w:right w:val="none" w:sz="0" w:space="0" w:color="auto"/>
                      </w:divBdr>
                    </w:div>
                    <w:div w:id="1320042453">
                      <w:marLeft w:val="0"/>
                      <w:marRight w:val="0"/>
                      <w:marTop w:val="200"/>
                      <w:marBottom w:val="200"/>
                      <w:divBdr>
                        <w:top w:val="none" w:sz="0" w:space="0" w:color="auto"/>
                        <w:left w:val="none" w:sz="0" w:space="0" w:color="auto"/>
                        <w:bottom w:val="none" w:sz="0" w:space="0" w:color="auto"/>
                        <w:right w:val="none" w:sz="0" w:space="0" w:color="auto"/>
                      </w:divBdr>
                    </w:div>
                    <w:div w:id="1865441215">
                      <w:marLeft w:val="0"/>
                      <w:marRight w:val="0"/>
                      <w:marTop w:val="200"/>
                      <w:marBottom w:val="200"/>
                      <w:divBdr>
                        <w:top w:val="none" w:sz="0" w:space="0" w:color="auto"/>
                        <w:left w:val="none" w:sz="0" w:space="0" w:color="auto"/>
                        <w:bottom w:val="none" w:sz="0" w:space="0" w:color="auto"/>
                        <w:right w:val="none" w:sz="0" w:space="0" w:color="auto"/>
                      </w:divBdr>
                    </w:div>
                    <w:div w:id="1017728663">
                      <w:marLeft w:val="0"/>
                      <w:marRight w:val="0"/>
                      <w:marTop w:val="200"/>
                      <w:marBottom w:val="200"/>
                      <w:divBdr>
                        <w:top w:val="none" w:sz="0" w:space="0" w:color="auto"/>
                        <w:left w:val="none" w:sz="0" w:space="0" w:color="auto"/>
                        <w:bottom w:val="none" w:sz="0" w:space="0" w:color="auto"/>
                        <w:right w:val="none" w:sz="0" w:space="0" w:color="auto"/>
                      </w:divBdr>
                    </w:div>
                    <w:div w:id="415982594">
                      <w:marLeft w:val="0"/>
                      <w:marRight w:val="0"/>
                      <w:marTop w:val="200"/>
                      <w:marBottom w:val="200"/>
                      <w:divBdr>
                        <w:top w:val="none" w:sz="0" w:space="0" w:color="auto"/>
                        <w:left w:val="none" w:sz="0" w:space="0" w:color="auto"/>
                        <w:bottom w:val="none" w:sz="0" w:space="0" w:color="auto"/>
                        <w:right w:val="none" w:sz="0" w:space="0" w:color="auto"/>
                      </w:divBdr>
                    </w:div>
                    <w:div w:id="1491286016">
                      <w:marLeft w:val="0"/>
                      <w:marRight w:val="0"/>
                      <w:marTop w:val="200"/>
                      <w:marBottom w:val="200"/>
                      <w:divBdr>
                        <w:top w:val="none" w:sz="0" w:space="0" w:color="auto"/>
                        <w:left w:val="none" w:sz="0" w:space="0" w:color="auto"/>
                        <w:bottom w:val="none" w:sz="0" w:space="0" w:color="auto"/>
                        <w:right w:val="none" w:sz="0" w:space="0" w:color="auto"/>
                      </w:divBdr>
                    </w:div>
                    <w:div w:id="1630474189">
                      <w:marLeft w:val="0"/>
                      <w:marRight w:val="0"/>
                      <w:marTop w:val="200"/>
                      <w:marBottom w:val="200"/>
                      <w:divBdr>
                        <w:top w:val="none" w:sz="0" w:space="0" w:color="auto"/>
                        <w:left w:val="none" w:sz="0" w:space="0" w:color="auto"/>
                        <w:bottom w:val="none" w:sz="0" w:space="0" w:color="auto"/>
                        <w:right w:val="none" w:sz="0" w:space="0" w:color="auto"/>
                      </w:divBdr>
                    </w:div>
                    <w:div w:id="897089483">
                      <w:marLeft w:val="0"/>
                      <w:marRight w:val="0"/>
                      <w:marTop w:val="200"/>
                      <w:marBottom w:val="200"/>
                      <w:divBdr>
                        <w:top w:val="none" w:sz="0" w:space="0" w:color="auto"/>
                        <w:left w:val="none" w:sz="0" w:space="0" w:color="auto"/>
                        <w:bottom w:val="none" w:sz="0" w:space="0" w:color="auto"/>
                        <w:right w:val="none" w:sz="0" w:space="0" w:color="auto"/>
                      </w:divBdr>
                    </w:div>
                    <w:div w:id="1024357332">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309478086">
          <w:marLeft w:val="0"/>
          <w:marRight w:val="0"/>
          <w:marTop w:val="1200"/>
          <w:marBottom w:val="0"/>
          <w:divBdr>
            <w:top w:val="none" w:sz="0" w:space="0" w:color="auto"/>
            <w:left w:val="none" w:sz="0" w:space="0" w:color="auto"/>
            <w:bottom w:val="none" w:sz="0" w:space="0" w:color="auto"/>
            <w:right w:val="none" w:sz="0" w:space="0" w:color="auto"/>
          </w:divBdr>
          <w:divsChild>
            <w:div w:id="940795571">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mc/articles/PMC10466434/" TargetMode="External"/><Relationship Id="rId671" Type="http://schemas.openxmlformats.org/officeDocument/2006/relationships/hyperlink" Target="https://scholar.google.com/scholar_lookup?journal=J+Psychiatr+Res&amp;title=Meta-analysis+of+neurocognition+in+young+psychosis+patients+with+current+cannabis+use&amp;author=SER+Bogaty&amp;author=RSC+Lee&amp;author=IB+Hickie&amp;author=DF+Hermens&amp;volume=99&amp;publication_year=2018&amp;pages=22-32&amp;pmid=29407284&amp;doi=10.1016/j.jpsychires.2018.01.010&amp;" TargetMode="External"/><Relationship Id="rId769" Type="http://schemas.openxmlformats.org/officeDocument/2006/relationships/hyperlink" Target="https://www.ncbi.nlm.nih.gov/pmc/articles/PMC7738353/" TargetMode="External"/><Relationship Id="rId21" Type="http://schemas.openxmlformats.org/officeDocument/2006/relationships/hyperlink" Target="https://pubmed.ncbi.nlm.nih.gov/?term=Simonato%20P%5BAuthor%5D" TargetMode="External"/><Relationship Id="rId324" Type="http://schemas.openxmlformats.org/officeDocument/2006/relationships/hyperlink" Target="https://www.ncbi.nlm.nih.gov/pmc/articles/PMC10466434/table/tbl2/?report=objectonly" TargetMode="External"/><Relationship Id="rId531" Type="http://schemas.openxmlformats.org/officeDocument/2006/relationships/hyperlink" Target="https://scholar.google.com/scholar_lookup?journal=Acta+Psychiatr+Scand&amp;title=Does+psychotherapy+work?+An+umbrella+review+of+meta-analyses+of+randomized+controlled+trials&amp;author=E+Dragioti&amp;author=V+Karathanos&amp;author=B+Gerdle&amp;author=E+Evangelou&amp;volume=136&amp;publication_year=2017&amp;pages=236-46&amp;pmid=28240781&amp;doi=10.1111/acps.12713&amp;" TargetMode="External"/><Relationship Id="rId629" Type="http://schemas.openxmlformats.org/officeDocument/2006/relationships/hyperlink" Target="https://www.ncbi.nlm.nih.gov/pmc/articles/PMC8319983/" TargetMode="External"/><Relationship Id="rId170" Type="http://schemas.openxmlformats.org/officeDocument/2006/relationships/hyperlink" Target="https://www.ncbi.nlm.nih.gov/pmc/articles/PMC10466434/" TargetMode="External"/><Relationship Id="rId836" Type="http://schemas.openxmlformats.org/officeDocument/2006/relationships/hyperlink" Target="https://scholar.google.com/scholar_lookup?journal=Ther+Adv+Neurol+Disord&amp;title=Cannabis+and+its+derivatives+for+the+use+of+motor+symptoms+in+Parkinson%E2%80%99s+disease:+a+systematic+review+and+meta-analysis&amp;author=SJ+Thanabalasingam&amp;author=B+Ranjith&amp;author=R+Jackson&amp;author=DT+Wijeratne&amp;volume=14&amp;publication_year=2021&amp;pages=17562864211018561&amp;pmid=34104218&amp;doi=10.1177/17562864211018561&amp;" TargetMode="External"/><Relationship Id="rId268" Type="http://schemas.openxmlformats.org/officeDocument/2006/relationships/hyperlink" Target="https://www.ncbi.nlm.nih.gov/pmc/articles/PMC10466434/" TargetMode="External"/><Relationship Id="rId475" Type="http://schemas.openxmlformats.org/officeDocument/2006/relationships/hyperlink" Target="https://pubmed.ncbi.nlm.nih.gov/17715249" TargetMode="External"/><Relationship Id="rId682" Type="http://schemas.openxmlformats.org/officeDocument/2006/relationships/hyperlink" Target="https://www.ncbi.nlm.nih.gov/pmc/articles/PMC6137521/" TargetMode="External"/><Relationship Id="rId903" Type="http://schemas.openxmlformats.org/officeDocument/2006/relationships/hyperlink" Target="https://scholar.google.com/scholar_lookup?journal=Front+Pharmacol&amp;title=Safety+and+tolerability+of+lacosamide+in+patients+with+epilepsy:+a+systematic+review+and+meta-analysis&amp;author=C+Yang&amp;author=Y+Peng&amp;author=L+Zhang&amp;author=L+Zhao&amp;volume=12&amp;publication_year=2021&amp;pages=694381&amp;pmid=34616294&amp;doi=10.3389/fphar.2021.694381&amp;" TargetMode="External"/><Relationship Id="rId32" Type="http://schemas.openxmlformats.org/officeDocument/2006/relationships/hyperlink" Target="https://pubmed.ncbi.nlm.nih.gov/?term=Radua%20J%5BAuthor%5D" TargetMode="External"/><Relationship Id="rId128" Type="http://schemas.openxmlformats.org/officeDocument/2006/relationships/hyperlink" Target="https://www.ncbi.nlm.nih.gov/pmc/articles/PMC10466434/" TargetMode="External"/><Relationship Id="rId335" Type="http://schemas.openxmlformats.org/officeDocument/2006/relationships/image" Target="media/image2.jpeg"/><Relationship Id="rId542" Type="http://schemas.openxmlformats.org/officeDocument/2006/relationships/hyperlink" Target="https://doi.org/10.1002%2Fjrsm.1512" TargetMode="External"/><Relationship Id="rId181" Type="http://schemas.openxmlformats.org/officeDocument/2006/relationships/hyperlink" Target="https://www.ncbi.nlm.nih.gov/pmc/articles/PMC10466434/" TargetMode="External"/><Relationship Id="rId402" Type="http://schemas.openxmlformats.org/officeDocument/2006/relationships/hyperlink" Target="https://scholar.google.com/scholar_lookup?journal=Int+J+Mol+Sci&amp;title=Cannabinoid+receptors+and+the+endocannabinoid+system:+signaling+and+function+in+the+central+nervous+system&amp;author=S+Zou&amp;author=U+Kumar&amp;volume=19&amp;publication_year=2018&amp;pages=833&amp;pmid=29533978&amp;doi=10.3390/ijms19030833&amp;" TargetMode="External"/><Relationship Id="rId847" Type="http://schemas.openxmlformats.org/officeDocument/2006/relationships/hyperlink" Target="https://doi.org/10.1371%2Fjournal.pmed.1003524" TargetMode="External"/><Relationship Id="rId279" Type="http://schemas.openxmlformats.org/officeDocument/2006/relationships/hyperlink" Target="https://www.ncbi.nlm.nih.gov/pmc/articles/PMC10466434/" TargetMode="External"/><Relationship Id="rId486" Type="http://schemas.openxmlformats.org/officeDocument/2006/relationships/hyperlink" Target="https://doi.org/10.1111%2Feci.12982" TargetMode="External"/><Relationship Id="rId693" Type="http://schemas.openxmlformats.org/officeDocument/2006/relationships/hyperlink" Target="https://doi.org/10.1016%2Fj.psychres.2014.05.008" TargetMode="External"/><Relationship Id="rId707" Type="http://schemas.openxmlformats.org/officeDocument/2006/relationships/hyperlink" Target="https://doi.org/10.1016%2Fj.jad.2016.02.007" TargetMode="External"/><Relationship Id="rId914" Type="http://schemas.openxmlformats.org/officeDocument/2006/relationships/hyperlink" Target="https://pubmed.ncbi.nlm.nih.gov/14583932" TargetMode="External"/><Relationship Id="rId43" Type="http://schemas.openxmlformats.org/officeDocument/2006/relationships/hyperlink" Target="https://www.ncbi.nlm.nih.gov/pmc/articles/PMC10466434/" TargetMode="External"/><Relationship Id="rId139" Type="http://schemas.openxmlformats.org/officeDocument/2006/relationships/hyperlink" Target="https://www.ncbi.nlm.nih.gov/pmc/articles/PMC10466434/" TargetMode="External"/><Relationship Id="rId346" Type="http://schemas.openxmlformats.org/officeDocument/2006/relationships/hyperlink" Target="https://www.ncbi.nlm.nih.gov/core/lw/2.0/html/tileshop_pmc/tileshop_pmc_inline.html?title=Click%20on%20image%20to%20zoom&amp;p=PMC3&amp;id=10466434_solm072348.f5.jpg" TargetMode="External"/><Relationship Id="rId553" Type="http://schemas.openxmlformats.org/officeDocument/2006/relationships/hyperlink" Target="https://pubmed.ncbi.nlm.nih.gov/28470927" TargetMode="External"/><Relationship Id="rId760" Type="http://schemas.openxmlformats.org/officeDocument/2006/relationships/hyperlink" Target="https://pubmed.ncbi.nlm.nih.gov/32040850" TargetMode="External"/><Relationship Id="rId192" Type="http://schemas.openxmlformats.org/officeDocument/2006/relationships/hyperlink" Target="https://www.ncbi.nlm.nih.gov/pmc/articles/PMC10466434/" TargetMode="External"/><Relationship Id="rId206" Type="http://schemas.openxmlformats.org/officeDocument/2006/relationships/hyperlink" Target="https://www.ncbi.nlm.nih.gov/pmc/articles/PMC10466434/" TargetMode="External"/><Relationship Id="rId413" Type="http://schemas.openxmlformats.org/officeDocument/2006/relationships/hyperlink" Target="https://scholar.google.com/scholar?q=American+Psychiatric+Association.+Diagnostic+and+Statistical+Manual+of+Mental+Disorders,+5th+edition+(DSM-V).+Washington:+American+Psychiatric+Association;+2013.+" TargetMode="External"/><Relationship Id="rId858" Type="http://schemas.openxmlformats.org/officeDocument/2006/relationships/hyperlink" Target="https://scholar.google.com/scholar_lookup?journal=J+Am+Pharm+Assoc+(2003)&amp;title=A+systematic+review+and+meta-analysis+of+randomized+controlled+trials+of+cardiovascular+toxicity+of+medical+cannabinoids&amp;author=AH+Watanabe&amp;author=L+Navaravong&amp;author=T+Sirilak&amp;volume=61&amp;publication_year=2021&amp;pages=e1-13&amp;pmid=33952424&amp;doi=10.1016/j.japh.2021.03.013&amp;" TargetMode="External"/><Relationship Id="rId497" Type="http://schemas.openxmlformats.org/officeDocument/2006/relationships/hyperlink" Target="https://pubmed.ncbi.nlm.nih.gov/35944924" TargetMode="External"/><Relationship Id="rId620" Type="http://schemas.openxmlformats.org/officeDocument/2006/relationships/hyperlink" Target="https://pubmed.ncbi.nlm.nih.gov/35084479" TargetMode="External"/><Relationship Id="rId718" Type="http://schemas.openxmlformats.org/officeDocument/2006/relationships/hyperlink" Target="https://doi.org/10.1016%2Fj.archoralbio.2015.09.009" TargetMode="External"/><Relationship Id="rId925" Type="http://schemas.openxmlformats.org/officeDocument/2006/relationships/hyperlink" Target="https://www.ncbi.nlm.nih.gov/pmc/articles/PMC4221634/" TargetMode="External"/><Relationship Id="rId357" Type="http://schemas.openxmlformats.org/officeDocument/2006/relationships/hyperlink" Target="https://www.ncbi.nlm.nih.gov/pmc/articles/PMC10466434/" TargetMode="External"/><Relationship Id="rId54" Type="http://schemas.openxmlformats.org/officeDocument/2006/relationships/hyperlink" Target="https://www.ncbi.nlm.nih.gov/pmc/articles/PMC10466434/" TargetMode="External"/><Relationship Id="rId217" Type="http://schemas.openxmlformats.org/officeDocument/2006/relationships/hyperlink" Target="https://www.ncbi.nlm.nih.gov/pmc/articles/PMC10466434/table/tbl2/" TargetMode="External"/><Relationship Id="rId564" Type="http://schemas.openxmlformats.org/officeDocument/2006/relationships/hyperlink" Target="https://doi.org/10.1016%2Fj.jad.2020.09.020" TargetMode="External"/><Relationship Id="rId771" Type="http://schemas.openxmlformats.org/officeDocument/2006/relationships/hyperlink" Target="https://doi.org/10.1016%2FS2215-0366(20)30074-2" TargetMode="External"/><Relationship Id="rId869" Type="http://schemas.openxmlformats.org/officeDocument/2006/relationships/hyperlink" Target="https://scholar.google.com/scholar_lookup?journal=Pain+Physician&amp;title=Efficacy+of+cannabis-based+medicines+for+pain+management:+a+systematic+review+and+meta-analysis+of+randomized+controlled+trials&amp;author=J+Aviram&amp;author=G+Samuelly-Leichtag&amp;volume=20&amp;publication_year=2017&amp;pages=E755-96&amp;pmid=28934780&amp;doi=10.36076/ppj.20.5.E755&amp;" TargetMode="External"/><Relationship Id="rId424" Type="http://schemas.openxmlformats.org/officeDocument/2006/relationships/hyperlink" Target="https://doi.org/10.1111%2Fadd.14234" TargetMode="External"/><Relationship Id="rId631" Type="http://schemas.openxmlformats.org/officeDocument/2006/relationships/hyperlink" Target="https://doi.org/10.1136%2Fbmjopen-2020-047717" TargetMode="External"/><Relationship Id="rId729" Type="http://schemas.openxmlformats.org/officeDocument/2006/relationships/hyperlink" Target="https://doi.org/10.1093%2Fibd%2Fizy014" TargetMode="External"/><Relationship Id="rId270" Type="http://schemas.openxmlformats.org/officeDocument/2006/relationships/hyperlink" Target="https://www.ncbi.nlm.nih.gov/pmc/articles/PMC10466434/" TargetMode="External"/><Relationship Id="rId65" Type="http://schemas.openxmlformats.org/officeDocument/2006/relationships/hyperlink" Target="https://www.ncbi.nlm.nih.gov/pmc/articles/PMC10466434/" TargetMode="External"/><Relationship Id="rId130" Type="http://schemas.openxmlformats.org/officeDocument/2006/relationships/hyperlink" Target="https://www.ncbi.nlm.nih.gov/pmc/articles/PMC10466434/" TargetMode="External"/><Relationship Id="rId368" Type="http://schemas.openxmlformats.org/officeDocument/2006/relationships/hyperlink" Target="https://www.ncbi.nlm.nih.gov/pmc/articles/PMC10466434/" TargetMode="External"/><Relationship Id="rId575" Type="http://schemas.openxmlformats.org/officeDocument/2006/relationships/hyperlink" Target="https://doi.org/10.7326%2FM18-0522" TargetMode="External"/><Relationship Id="rId782" Type="http://schemas.openxmlformats.org/officeDocument/2006/relationships/hyperlink" Target="https://pubmed.ncbi.nlm.nih.gov/33497784" TargetMode="External"/><Relationship Id="rId228" Type="http://schemas.openxmlformats.org/officeDocument/2006/relationships/hyperlink" Target="https://www.ncbi.nlm.nih.gov/pmc/articles/PMC10466434/" TargetMode="External"/><Relationship Id="rId435" Type="http://schemas.openxmlformats.org/officeDocument/2006/relationships/hyperlink" Target="https://www.ncbi.nlm.nih.gov/pmc/articles/PMC4827335/" TargetMode="External"/><Relationship Id="rId642" Type="http://schemas.openxmlformats.org/officeDocument/2006/relationships/hyperlink" Target="https://scholar.google.com/scholar_lookup?journal=Schizophr+Res&amp;title=The+effects+of+cannabis+use+on+neurocognition+in+schizophrenia:+a+meta-analysis&amp;author=RA+Rabin&amp;author=KK+Zakzanis&amp;author=TP+George&amp;volume=128&amp;publication_year=2011&amp;pages=111-6&amp;pmid=21420282&amp;doi=10.1016/j.schres.2011.02.017&amp;" TargetMode="External"/><Relationship Id="rId281" Type="http://schemas.openxmlformats.org/officeDocument/2006/relationships/hyperlink" Target="https://www.ncbi.nlm.nih.gov/pmc/articles/PMC10466434/" TargetMode="External"/><Relationship Id="rId502" Type="http://schemas.openxmlformats.org/officeDocument/2006/relationships/hyperlink" Target="https://doi.org/10.1136%2Fbmj.j4008" TargetMode="External"/><Relationship Id="rId76" Type="http://schemas.openxmlformats.org/officeDocument/2006/relationships/hyperlink" Target="https://www.ncbi.nlm.nih.gov/pmc/articles/PMC10466434/" TargetMode="External"/><Relationship Id="rId141" Type="http://schemas.openxmlformats.org/officeDocument/2006/relationships/hyperlink" Target="https://www.ncbi.nlm.nih.gov/pmc/articles/PMC10466434/" TargetMode="External"/><Relationship Id="rId379" Type="http://schemas.openxmlformats.org/officeDocument/2006/relationships/hyperlink" Target="https://www.ncbi.nlm.nih.gov/pmc/articles/PMC10466434/" TargetMode="External"/><Relationship Id="rId586" Type="http://schemas.openxmlformats.org/officeDocument/2006/relationships/hyperlink" Target="https://www.ncbi.nlm.nih.gov/pmc/articles/PMC4823436/" TargetMode="External"/><Relationship Id="rId793" Type="http://schemas.openxmlformats.org/officeDocument/2006/relationships/hyperlink" Target="https://scholar.google.com/scholar_lookup?journal=Medwave&amp;title=Are+cannabinoids+effective+for+the+management+of+chemotherapy+induced+nausea+and+vomiting?&amp;author=M+Morales&amp;author=O+Corsi&amp;author=J+Pe%C3%B1a&amp;volume=17&amp;publication_year=2017&amp;pages=e7119&amp;pmid=29286355&amp;doi=10.5867/medwave.2017.09.7119&amp;" TargetMode="External"/><Relationship Id="rId807" Type="http://schemas.openxmlformats.org/officeDocument/2006/relationships/hyperlink" Target="https://www.ncbi.nlm.nih.gov/pmc/articles/PMC8637910/" TargetMode="External"/><Relationship Id="rId7" Type="http://schemas.openxmlformats.org/officeDocument/2006/relationships/hyperlink" Target="https://pubmed.ncbi.nlm.nih.gov/?term=Solmi%20M%5BAuthor%5D" TargetMode="External"/><Relationship Id="rId239" Type="http://schemas.openxmlformats.org/officeDocument/2006/relationships/hyperlink" Target="https://www.ncbi.nlm.nih.gov/pmc/articles/PMC10466434/" TargetMode="External"/><Relationship Id="rId446" Type="http://schemas.openxmlformats.org/officeDocument/2006/relationships/hyperlink" Target="https://pubmed.ncbi.nlm.nih.gov/30758486" TargetMode="External"/><Relationship Id="rId653" Type="http://schemas.openxmlformats.org/officeDocument/2006/relationships/hyperlink" Target="https://pubmed.ncbi.nlm.nih.gov/28847489" TargetMode="External"/><Relationship Id="rId292" Type="http://schemas.openxmlformats.org/officeDocument/2006/relationships/hyperlink" Target="https://www.ncbi.nlm.nih.gov/pmc/articles/PMC10466434/" TargetMode="External"/><Relationship Id="rId306" Type="http://schemas.openxmlformats.org/officeDocument/2006/relationships/hyperlink" Target="https://www.ncbi.nlm.nih.gov/pmc/articles/PMC10466434/" TargetMode="External"/><Relationship Id="rId860" Type="http://schemas.openxmlformats.org/officeDocument/2006/relationships/hyperlink" Target="https://pubmed.ncbi.nlm.nih.gov/26362106" TargetMode="External"/><Relationship Id="rId87" Type="http://schemas.openxmlformats.org/officeDocument/2006/relationships/hyperlink" Target="https://www.ncbi.nlm.nih.gov/pmc/articles/PMC10466434/" TargetMode="External"/><Relationship Id="rId513" Type="http://schemas.openxmlformats.org/officeDocument/2006/relationships/hyperlink" Target="https://doi.org/10.1002%2Fwps.20490" TargetMode="External"/><Relationship Id="rId597" Type="http://schemas.openxmlformats.org/officeDocument/2006/relationships/hyperlink" Target="https://pubmed.ncbi.nlm.nih.gov/33244728" TargetMode="External"/><Relationship Id="rId720" Type="http://schemas.openxmlformats.org/officeDocument/2006/relationships/hyperlink" Target="https://www.ncbi.nlm.nih.gov/pmc/articles/PMC6949116/" TargetMode="External"/><Relationship Id="rId818" Type="http://schemas.openxmlformats.org/officeDocument/2006/relationships/hyperlink" Target="https://www.ncbi.nlm.nih.gov/pmc/articles/PMC6931414/" TargetMode="External"/><Relationship Id="rId152" Type="http://schemas.openxmlformats.org/officeDocument/2006/relationships/hyperlink" Target="https://www.ncbi.nlm.nih.gov/pmc/articles/PMC10466434/" TargetMode="External"/><Relationship Id="rId457" Type="http://schemas.openxmlformats.org/officeDocument/2006/relationships/hyperlink" Target="https://pubmed.ncbi.nlm.nih.gov/22323502" TargetMode="External"/><Relationship Id="rId664" Type="http://schemas.openxmlformats.org/officeDocument/2006/relationships/hyperlink" Target="https://doi.org/10.1192%2Fj.eurpsy.2019.9" TargetMode="External"/><Relationship Id="rId871" Type="http://schemas.openxmlformats.org/officeDocument/2006/relationships/hyperlink" Target="https://pubmed.ncbi.nlm.nih.gov/31835954" TargetMode="External"/><Relationship Id="rId14" Type="http://schemas.openxmlformats.org/officeDocument/2006/relationships/hyperlink" Target="https://pubmed.ncbi.nlm.nih.gov/?term=Miola%20A%5BAuthor%5D" TargetMode="External"/><Relationship Id="rId317" Type="http://schemas.openxmlformats.org/officeDocument/2006/relationships/hyperlink" Target="https://www.ncbi.nlm.nih.gov/pmc/articles/PMC10466434/" TargetMode="External"/><Relationship Id="rId524" Type="http://schemas.openxmlformats.org/officeDocument/2006/relationships/hyperlink" Target="https://scholar.google.com/scholar_lookup?journal=Lancet+Psychiatry&amp;title=Environmental+risk+factors+and+biomarkers+for+autism+spectrum+disorder:+an+umbrella+review+of+the+evidence&amp;author=JY+Kim&amp;author=MJ+Son&amp;author=CY+Son&amp;volume=6&amp;publication_year=2019&amp;pages=590-600&amp;pmid=31230684&amp;doi=10.1016/S2215-0366(19)30181-6&amp;" TargetMode="External"/><Relationship Id="rId731" Type="http://schemas.openxmlformats.org/officeDocument/2006/relationships/hyperlink" Target="https://pubmed.ncbi.nlm.nih.gov/28917371" TargetMode="External"/><Relationship Id="rId98" Type="http://schemas.openxmlformats.org/officeDocument/2006/relationships/hyperlink" Target="https://www.ncbi.nlm.nih.gov/pmc/articles/PMC10466434/" TargetMode="External"/><Relationship Id="rId163" Type="http://schemas.openxmlformats.org/officeDocument/2006/relationships/hyperlink" Target="https://www.ncbi.nlm.nih.gov/pmc/articles/PMC10466434/" TargetMode="External"/><Relationship Id="rId370" Type="http://schemas.openxmlformats.org/officeDocument/2006/relationships/hyperlink" Target="https://www.ncbi.nlm.nih.gov/pmc/articles/PMC10466434/" TargetMode="External"/><Relationship Id="rId829" Type="http://schemas.openxmlformats.org/officeDocument/2006/relationships/hyperlink" Target="https://www.ncbi.nlm.nih.gov/pmc/articles/PMC5323388/" TargetMode="External"/><Relationship Id="rId230" Type="http://schemas.openxmlformats.org/officeDocument/2006/relationships/hyperlink" Target="https://www.ncbi.nlm.nih.gov/pmc/articles/PMC10466434/" TargetMode="External"/><Relationship Id="rId468" Type="http://schemas.openxmlformats.org/officeDocument/2006/relationships/hyperlink" Target="https://scholar.google.com/scholar_lookup?journal=Drug+Alcohol+Rev&amp;title=How+has+access+to+legal+cannabis+changed+over+time?+An+analysis+of+the+cannabis+retail+market+in+Canada+2%E2%80%89years+following+the+legalisation+of+recreational+cannabis&amp;author=DT+Myran&amp;author=E+Staykov&amp;author=N+Cantor&amp;volume=41&amp;publication_year=2022&amp;pages=377-85&amp;pmid=34250645&amp;doi=10.1111/dar.13351&amp;" TargetMode="External"/><Relationship Id="rId675" Type="http://schemas.openxmlformats.org/officeDocument/2006/relationships/hyperlink" Target="https://pubmed.ncbi.nlm.nih.gov/22731735" TargetMode="External"/><Relationship Id="rId882" Type="http://schemas.openxmlformats.org/officeDocument/2006/relationships/hyperlink" Target="https://pubmed.ncbi.nlm.nih.gov/35484237" TargetMode="External"/><Relationship Id="rId25" Type="http://schemas.openxmlformats.org/officeDocument/2006/relationships/hyperlink" Target="https://pubmed.ncbi.nlm.nih.gov/?term=Fornaro%20M%5BAuthor%5D" TargetMode="External"/><Relationship Id="rId328" Type="http://schemas.openxmlformats.org/officeDocument/2006/relationships/hyperlink" Target="https://www.ncbi.nlm.nih.gov/pmc/articles/PMC10466434/figure/f2/" TargetMode="External"/><Relationship Id="rId535" Type="http://schemas.openxmlformats.org/officeDocument/2006/relationships/hyperlink" Target="https://pubmed.ncbi.nlm.nih.gov/25662901" TargetMode="External"/><Relationship Id="rId742" Type="http://schemas.openxmlformats.org/officeDocument/2006/relationships/hyperlink" Target="https://pubmed.ncbi.nlm.nih.gov/30515765" TargetMode="External"/><Relationship Id="rId174" Type="http://schemas.openxmlformats.org/officeDocument/2006/relationships/hyperlink" Target="https://www.ncbi.nlm.nih.gov/pmc/articles/PMC10466434/" TargetMode="External"/><Relationship Id="rId381" Type="http://schemas.openxmlformats.org/officeDocument/2006/relationships/hyperlink" Target="https://www.ncbi.nlm.nih.gov/pmc/articles/PMC10466434/" TargetMode="External"/><Relationship Id="rId602" Type="http://schemas.openxmlformats.org/officeDocument/2006/relationships/hyperlink" Target="https://doi.org/10.1016%2Fj.drugalcdep.2017.01.012" TargetMode="External"/><Relationship Id="rId241" Type="http://schemas.openxmlformats.org/officeDocument/2006/relationships/hyperlink" Target="https://www.ncbi.nlm.nih.gov/pmc/articles/PMC10466434/" TargetMode="External"/><Relationship Id="rId479" Type="http://schemas.openxmlformats.org/officeDocument/2006/relationships/hyperlink" Target="https://doi.org/10.1161%2FCIRCOUTCOMES.118.005212" TargetMode="External"/><Relationship Id="rId686" Type="http://schemas.openxmlformats.org/officeDocument/2006/relationships/hyperlink" Target="https://pubmed.ncbi.nlm.nih.gov/25195081" TargetMode="External"/><Relationship Id="rId893" Type="http://schemas.openxmlformats.org/officeDocument/2006/relationships/hyperlink" Target="https://doi.org/10.1037%2Fpha0000276" TargetMode="External"/><Relationship Id="rId907" Type="http://schemas.openxmlformats.org/officeDocument/2006/relationships/hyperlink" Target="https://www.ncbi.nlm.nih.gov/pmc/articles/PMC6459128/" TargetMode="External"/><Relationship Id="rId36" Type="http://schemas.openxmlformats.org/officeDocument/2006/relationships/hyperlink" Target="https://pubmed.ncbi.nlm.nih.gov/?term=Castle%20D%5BAuthor%5D" TargetMode="External"/><Relationship Id="rId339" Type="http://schemas.openxmlformats.org/officeDocument/2006/relationships/hyperlink" Target="https://www.ncbi.nlm.nih.gov/core/lw/2.0/html/tileshop_pmc/tileshop_pmc_inline.html?title=Click%20on%20image%20to%20zoom&amp;p=PMC3&amp;id=10466434_solm072348.f4.jpg" TargetMode="External"/><Relationship Id="rId546" Type="http://schemas.openxmlformats.org/officeDocument/2006/relationships/hyperlink" Target="https://scholar.google.com/scholar_lookup?journal=Clin+Trials&amp;title=An+exploratory+test+for+an+excess+of+significant+findings&amp;author=JPA+Ioannidis&amp;author=TA+Trikalinos&amp;volume=4&amp;publication_year=2007&amp;pages=245-53&amp;pmid=17715249&amp;doi=10.1177/1740774507079441&amp;" TargetMode="External"/><Relationship Id="rId753" Type="http://schemas.openxmlformats.org/officeDocument/2006/relationships/hyperlink" Target="https://pubmed.ncbi.nlm.nih.gov/29449262" TargetMode="External"/><Relationship Id="rId101" Type="http://schemas.openxmlformats.org/officeDocument/2006/relationships/hyperlink" Target="https://www.ncbi.nlm.nih.gov/pmc/articles/PMC10466434/" TargetMode="External"/><Relationship Id="rId185" Type="http://schemas.openxmlformats.org/officeDocument/2006/relationships/hyperlink" Target="https://www.ncbi.nlm.nih.gov/pmc/articles/PMC10466434/" TargetMode="External"/><Relationship Id="rId406" Type="http://schemas.openxmlformats.org/officeDocument/2006/relationships/hyperlink" Target="https://pubmed.ncbi.nlm.nih.gov/19924114" TargetMode="External"/><Relationship Id="rId392" Type="http://schemas.openxmlformats.org/officeDocument/2006/relationships/hyperlink" Target="https://pubmed.ncbi.nlm.nih.gov/17828291" TargetMode="External"/><Relationship Id="rId613" Type="http://schemas.openxmlformats.org/officeDocument/2006/relationships/hyperlink" Target="https://pubmed.ncbi.nlm.nih.gov/23795762" TargetMode="External"/><Relationship Id="rId697" Type="http://schemas.openxmlformats.org/officeDocument/2006/relationships/hyperlink" Target="https://scholar.google.com/scholar_lookup?journal=J+Evid+Based+Med&amp;title=Use+of+cannabis+and+risk+of+advanced+liver+fibrosis+in+patients+with+chronic+hepatitis+C+virus+infection:+A+systematic+review+and+meta-analysis&amp;author=K+Wijarnpreecha&amp;author=P+Panjawatanan&amp;author=P+Ungprasert&amp;volume=11&amp;publication_year=2018&amp;pages=272-7&amp;pmid=30398032&amp;doi=10.1111/jebm.12317&amp;" TargetMode="External"/><Relationship Id="rId820" Type="http://schemas.openxmlformats.org/officeDocument/2006/relationships/hyperlink" Target="https://scholar.google.com/scholar_lookup?journal=Cochrane+Database+Syst+Rev&amp;title=Cannabinoids+for+nausea+and+vomiting+in+adults+with+cancer+receiving+chemotherapy&amp;author=LA+Smith&amp;author=F+Azariah&amp;author=VT+Lavender&amp;author=NS+Stoner&amp;author=S+Bettiol&amp;volume=2015&amp;publication_year=2015&amp;pages=CD009464&amp;pmid=26561338&amp;" TargetMode="External"/><Relationship Id="rId918" Type="http://schemas.openxmlformats.org/officeDocument/2006/relationships/hyperlink" Target="https://scholar.google.com/scholar_lookup?journal=J+Psychopharmacol&amp;title=The+Australian+drug+harms+ranking+study&amp;author=Y+Bonomo&amp;author=A+Norman&amp;author=S+Biondo&amp;volume=33&amp;publication_year=2019&amp;pages=759-68&amp;pmid=31081439&amp;doi=10.1177/0269881119841569&amp;" TargetMode="External"/><Relationship Id="rId252" Type="http://schemas.openxmlformats.org/officeDocument/2006/relationships/hyperlink" Target="https://www.ncbi.nlm.nih.gov/pmc/articles/PMC10466434/" TargetMode="External"/><Relationship Id="rId47" Type="http://schemas.openxmlformats.org/officeDocument/2006/relationships/hyperlink" Target="https://www.ncbi.nlm.nih.gov/pmc/articles/PMC10466434/" TargetMode="External"/><Relationship Id="rId112" Type="http://schemas.openxmlformats.org/officeDocument/2006/relationships/hyperlink" Target="https://www.ncbi.nlm.nih.gov/pmc/articles/PMC10466434/figure/f1/" TargetMode="External"/><Relationship Id="rId557" Type="http://schemas.openxmlformats.org/officeDocument/2006/relationships/hyperlink" Target="https://doi.org/10.1111%2Feci.12982" TargetMode="External"/><Relationship Id="rId764" Type="http://schemas.openxmlformats.org/officeDocument/2006/relationships/hyperlink" Target="https://doi.org/10.1111%2Fepi.16546" TargetMode="External"/><Relationship Id="rId196" Type="http://schemas.openxmlformats.org/officeDocument/2006/relationships/hyperlink" Target="https://www.ncbi.nlm.nih.gov/pmc/articles/PMC10466434/" TargetMode="External"/><Relationship Id="rId417" Type="http://schemas.openxmlformats.org/officeDocument/2006/relationships/hyperlink" Target="https://doi.org/10.1016%2FS0140-6736(20)30925-9" TargetMode="External"/><Relationship Id="rId624" Type="http://schemas.openxmlformats.org/officeDocument/2006/relationships/hyperlink" Target="https://doi.org/10.1016%2FS0140-6736(07)61162-3" TargetMode="External"/><Relationship Id="rId831" Type="http://schemas.openxmlformats.org/officeDocument/2006/relationships/hyperlink" Target="https://doi.org/10.3389%2Ffphar.2017.00081" TargetMode="External"/><Relationship Id="rId263" Type="http://schemas.openxmlformats.org/officeDocument/2006/relationships/hyperlink" Target="https://www.ncbi.nlm.nih.gov/pmc/articles/PMC10466434/" TargetMode="External"/><Relationship Id="rId470" Type="http://schemas.openxmlformats.org/officeDocument/2006/relationships/hyperlink" Target="https://doi.org/10.1111%2Fadd.15834" TargetMode="External"/><Relationship Id="rId929" Type="http://schemas.openxmlformats.org/officeDocument/2006/relationships/fontTable" Target="fontTable.xml"/><Relationship Id="rId58" Type="http://schemas.openxmlformats.org/officeDocument/2006/relationships/hyperlink" Target="https://www.ncbi.nlm.nih.gov/pmc/articles/PMC10466434/" TargetMode="External"/><Relationship Id="rId123" Type="http://schemas.openxmlformats.org/officeDocument/2006/relationships/hyperlink" Target="https://www.ncbi.nlm.nih.gov/pmc/articles/PMC10466434/" TargetMode="External"/><Relationship Id="rId330" Type="http://schemas.openxmlformats.org/officeDocument/2006/relationships/hyperlink" Target="https://www.ncbi.nlm.nih.gov/pmc/articles/PMC10466434/figure/f2/" TargetMode="External"/><Relationship Id="rId568" Type="http://schemas.openxmlformats.org/officeDocument/2006/relationships/hyperlink" Target="https://doi.org/10.1097%2FMEG.0000000000001263" TargetMode="External"/><Relationship Id="rId775" Type="http://schemas.openxmlformats.org/officeDocument/2006/relationships/hyperlink" Target="https://scholar.google.com/scholar_lookup?journal=Drugs&amp;title=Efficacy+and+Safety+of+Cannabidiol+in+Epilepsy:+A+Systematic+Review+and+Meta-Analysis&amp;author=S+Lattanzi&amp;author=F+Brigo&amp;author=E+Trinka&amp;volume=78&amp;publication_year=2018&amp;pages=1791-804&amp;pmid=30390221&amp;doi=10.1007/s40265-018-0992-5&amp;" TargetMode="External"/><Relationship Id="rId428" Type="http://schemas.openxmlformats.org/officeDocument/2006/relationships/hyperlink" Target="https://pubmed.ncbi.nlm.nih.gov/26940807" TargetMode="External"/><Relationship Id="rId635" Type="http://schemas.openxmlformats.org/officeDocument/2006/relationships/hyperlink" Target="https://scholar.google.com/scholar_lookup?journal=Neurosci+Biobehav+Rev&amp;title=Residual+effects+of+cannabis+use+in+adolescent+and+adult+brains+-+A+meta-analysis+of+fMRI+studies&amp;author=G+Blest-Hopley&amp;author=V+Giampietro&amp;author=S+Bhattacharyya&amp;volume=88&amp;publication_year=2018&amp;pages=26-41&amp;pmid=29535069&amp;doi=10.1016/j.neubiorev.2018.03.008&amp;" TargetMode="External"/><Relationship Id="rId842" Type="http://schemas.openxmlformats.org/officeDocument/2006/relationships/hyperlink" Target="https://pubmed.ncbi.nlm.nih.gov/34873203" TargetMode="External"/><Relationship Id="rId274" Type="http://schemas.openxmlformats.org/officeDocument/2006/relationships/hyperlink" Target="https://www.ncbi.nlm.nih.gov/pmc/articles/PMC10466434/" TargetMode="External"/><Relationship Id="rId481" Type="http://schemas.openxmlformats.org/officeDocument/2006/relationships/hyperlink" Target="https://www.ncbi.nlm.nih.gov/pmc/articles/PMC10270421/" TargetMode="External"/><Relationship Id="rId702" Type="http://schemas.openxmlformats.org/officeDocument/2006/relationships/hyperlink" Target="https://www.ncbi.nlm.nih.gov/pmc/articles/PMC4262725/" TargetMode="External"/><Relationship Id="rId69" Type="http://schemas.openxmlformats.org/officeDocument/2006/relationships/hyperlink" Target="https://www.ncbi.nlm.nih.gov/pmc/articles/PMC10466434/" TargetMode="External"/><Relationship Id="rId134" Type="http://schemas.openxmlformats.org/officeDocument/2006/relationships/hyperlink" Target="https://www.ncbi.nlm.nih.gov/pmc/articles/PMC10466434/" TargetMode="External"/><Relationship Id="rId579" Type="http://schemas.openxmlformats.org/officeDocument/2006/relationships/hyperlink" Target="https://scholar.google.com/scholar_lookup?journal=J+Affect+Disord&amp;title=Cannabis+use+and+mania+symptoms:+a+systematic+review+and+meta-analysis&amp;author=M+Gibbs&amp;author=C+Winsper&amp;author=S+Marwaha&amp;author=E+Gilbert&amp;author=M+Broome&amp;volume=171&amp;publication_year=2015&amp;pages=39-47&amp;pmid=25285897&amp;doi=10.1016/j.jad.2014.09.016&amp;" TargetMode="External"/><Relationship Id="rId786" Type="http://schemas.openxmlformats.org/officeDocument/2006/relationships/hyperlink" Target="https://doi.org/10.5867%2Fmedwave.2017.6972" TargetMode="External"/><Relationship Id="rId341" Type="http://schemas.openxmlformats.org/officeDocument/2006/relationships/hyperlink" Target="https://www.ncbi.nlm.nih.gov/pmc/articles/PMC10466434/figure/f4/" TargetMode="External"/><Relationship Id="rId439" Type="http://schemas.openxmlformats.org/officeDocument/2006/relationships/hyperlink" Target="https://www.ncbi.nlm.nih.gov/pmc/articles/PMC8589728/" TargetMode="External"/><Relationship Id="rId646" Type="http://schemas.openxmlformats.org/officeDocument/2006/relationships/hyperlink" Target="https://www.ncbi.nlm.nih.gov/pmc/articles/PMC7393278/" TargetMode="External"/><Relationship Id="rId201" Type="http://schemas.openxmlformats.org/officeDocument/2006/relationships/hyperlink" Target="https://www.ncbi.nlm.nih.gov/pmc/articles/PMC10466434/" TargetMode="External"/><Relationship Id="rId285" Type="http://schemas.openxmlformats.org/officeDocument/2006/relationships/hyperlink" Target="https://www.ncbi.nlm.nih.gov/pmc/articles/PMC10466434/" TargetMode="External"/><Relationship Id="rId506" Type="http://schemas.openxmlformats.org/officeDocument/2006/relationships/hyperlink" Target="https://scholar.google.com/scholar_lookup?journal=Control+Clin+Trials&amp;title=Meta-analysis+in+clinical+trials&amp;author=R+DerSimonian&amp;author=N+Laird&amp;volume=7&amp;publication_year=1986&amp;pages=177-88&amp;pmid=3802833&amp;doi=10.1016/0197-2456(86)90046-2&amp;" TargetMode="External"/><Relationship Id="rId853" Type="http://schemas.openxmlformats.org/officeDocument/2006/relationships/hyperlink" Target="https://pubmed.ncbi.nlm.nih.gov/34497047" TargetMode="External"/><Relationship Id="rId492" Type="http://schemas.openxmlformats.org/officeDocument/2006/relationships/hyperlink" Target="https://www.ncbi.nlm.nih.gov/pmc/articles/PMC8005924/" TargetMode="External"/><Relationship Id="rId713" Type="http://schemas.openxmlformats.org/officeDocument/2006/relationships/hyperlink" Target="https://doi.org/10.1111%2Fjre.12639" TargetMode="External"/><Relationship Id="rId797" Type="http://schemas.openxmlformats.org/officeDocument/2006/relationships/hyperlink" Target="https://www.ncbi.nlm.nih.gov/pmc/articles/PMC5879974/" TargetMode="External"/><Relationship Id="rId920" Type="http://schemas.openxmlformats.org/officeDocument/2006/relationships/hyperlink" Target="https://pubmed.ncbi.nlm.nih.gov/36380220" TargetMode="External"/><Relationship Id="rId145" Type="http://schemas.openxmlformats.org/officeDocument/2006/relationships/hyperlink" Target="https://www.ncbi.nlm.nih.gov/pmc/articles/PMC10466434/" TargetMode="External"/><Relationship Id="rId352" Type="http://schemas.openxmlformats.org/officeDocument/2006/relationships/hyperlink" Target="https://www.ncbi.nlm.nih.gov/pmc/articles/PMC10466434/" TargetMode="External"/><Relationship Id="rId212" Type="http://schemas.openxmlformats.org/officeDocument/2006/relationships/hyperlink" Target="https://www.ncbi.nlm.nih.gov/pmc/articles/PMC10466434/" TargetMode="External"/><Relationship Id="rId657" Type="http://schemas.openxmlformats.org/officeDocument/2006/relationships/hyperlink" Target="https://doi.org/10.2174%2F138161212802884753" TargetMode="External"/><Relationship Id="rId864" Type="http://schemas.openxmlformats.org/officeDocument/2006/relationships/hyperlink" Target="https://doi.org/10.1007%2Fs11481-020-09905-y" TargetMode="External"/><Relationship Id="rId296" Type="http://schemas.openxmlformats.org/officeDocument/2006/relationships/hyperlink" Target="https://www.ncbi.nlm.nih.gov/pmc/articles/PMC10466434/" TargetMode="External"/><Relationship Id="rId517" Type="http://schemas.openxmlformats.org/officeDocument/2006/relationships/hyperlink" Target="https://doi.org/10.1136%2Fbmj.327.7414.557" TargetMode="External"/><Relationship Id="rId724" Type="http://schemas.openxmlformats.org/officeDocument/2006/relationships/hyperlink" Target="https://www.ncbi.nlm.nih.gov/pmc/articles/PMC7608221/" TargetMode="External"/><Relationship Id="rId60" Type="http://schemas.openxmlformats.org/officeDocument/2006/relationships/hyperlink" Target="https://www.ncbi.nlm.nih.gov/pmc/articles/PMC10466434/" TargetMode="External"/><Relationship Id="rId156" Type="http://schemas.openxmlformats.org/officeDocument/2006/relationships/hyperlink" Target="https://www.ncbi.nlm.nih.gov/pmc/articles/PMC10466434/" TargetMode="External"/><Relationship Id="rId363" Type="http://schemas.openxmlformats.org/officeDocument/2006/relationships/hyperlink" Target="https://www.ncbi.nlm.nih.gov/pmc/articles/PMC10466434/" TargetMode="External"/><Relationship Id="rId570" Type="http://schemas.openxmlformats.org/officeDocument/2006/relationships/hyperlink" Target="https://pubmed.ncbi.nlm.nih.gov/28179039" TargetMode="External"/><Relationship Id="rId223" Type="http://schemas.openxmlformats.org/officeDocument/2006/relationships/hyperlink" Target="https://www.ncbi.nlm.nih.gov/pmc/articles/PMC10466434/" TargetMode="External"/><Relationship Id="rId430" Type="http://schemas.openxmlformats.org/officeDocument/2006/relationships/hyperlink" Target="https://scholar.google.com/scholar_lookup?journal=Am+J+Psychiatry&amp;title=Prevalence+and+correlates+of+DSM-5+cannabis+use+disorder,+2012-2013:+findings+from+the+National+Epidemiologic+Survey+on+Alcohol+and+Related+Conditions-III&amp;author=DS+Hasin&amp;author=BT+Kerridge&amp;author=TD+Saha&amp;volume=173&amp;publication_year=2016&amp;pages=588-99&amp;pmid=26940807&amp;doi=10.1176/appi.ajp.2015.15070907&amp;" TargetMode="External"/><Relationship Id="rId668" Type="http://schemas.openxmlformats.org/officeDocument/2006/relationships/hyperlink" Target="https://scholar.google.com/scholar_lookup?journal=Lancet+Psychiatry&amp;title=Continued+versus+discontinued+cannabis+use+in+patients+with+psychosis:+a+systematic+review+and+meta-analysis&amp;author=T+Schoeler&amp;author=A+Monk&amp;author=MB+Sami&amp;volume=3&amp;publication_year=2016&amp;pages=215-25&amp;pmid=26777297&amp;doi=10.1016/S2215-0366(15)00363-6&amp;" TargetMode="External"/><Relationship Id="rId875" Type="http://schemas.openxmlformats.org/officeDocument/2006/relationships/hyperlink" Target="https://doi.org/10.1016%2Fj.jpsychires.2020.07.030" TargetMode="External"/><Relationship Id="rId18" Type="http://schemas.openxmlformats.org/officeDocument/2006/relationships/hyperlink" Target="https://pubmed.ncbi.nlm.nih.gov/?term=Ballan%20L%5BAuthor%5D" TargetMode="External"/><Relationship Id="rId528" Type="http://schemas.openxmlformats.org/officeDocument/2006/relationships/hyperlink" Target="https://scholar.google.com/scholar_lookup?journal=JAMA+Psychiatry&amp;title=Association+of+antidepressant+use+with+adverse+health+outcomes:+a+systematic+umbrella+review&amp;author=E+Dragioti&amp;author=M+Solmi&amp;author=A+Favaro&amp;volume=76&amp;publication_year=2019&amp;pages=1241-55&amp;pmid=31577342&amp;doi=10.1001/jamapsychiatry.2019.2859&amp;" TargetMode="External"/><Relationship Id="rId735" Type="http://schemas.openxmlformats.org/officeDocument/2006/relationships/hyperlink" Target="https://scholar.google.com/scholar_lookup?journal=Epilepsy+Behav&amp;title=Efficacy+and+adverse+event+profile+of+cannabidiol+and+medicinal+cannabis+for+treatment-resistant+epilepsy:+systematic+review+and+meta-analysis&amp;author=R+de+Carvalho+Reis&amp;author=KJ+Almeida&amp;author=L+da+Silva+Lopes&amp;author=CM+de+Melo+Mendes&amp;author=E+Bor-Seng-Shu&amp;volume=102&amp;publication_year=2020&amp;pages=106635&amp;pmid=31731110&amp;doi=10.1016/j.yebeh.2019.106635&amp;" TargetMode="External"/><Relationship Id="rId167" Type="http://schemas.openxmlformats.org/officeDocument/2006/relationships/hyperlink" Target="https://www.ncbi.nlm.nih.gov/pmc/articles/PMC10466434/" TargetMode="External"/><Relationship Id="rId374" Type="http://schemas.openxmlformats.org/officeDocument/2006/relationships/hyperlink" Target="https://www.ncbi.nlm.nih.gov/pmc/articles/PMC10466434/" TargetMode="External"/><Relationship Id="rId581" Type="http://schemas.openxmlformats.org/officeDocument/2006/relationships/hyperlink" Target="https://doi.org/10.1016%2Fj.drugalcdep.2016.12.030" TargetMode="External"/><Relationship Id="rId71" Type="http://schemas.openxmlformats.org/officeDocument/2006/relationships/hyperlink" Target="https://www.ncbi.nlm.nih.gov/pmc/articles/PMC10466434/" TargetMode="External"/><Relationship Id="rId234" Type="http://schemas.openxmlformats.org/officeDocument/2006/relationships/hyperlink" Target="https://www.ncbi.nlm.nih.gov/pmc/articles/PMC10466434/" TargetMode="External"/><Relationship Id="rId679" Type="http://schemas.openxmlformats.org/officeDocument/2006/relationships/hyperlink" Target="https://pubmed.ncbi.nlm.nih.gov/29885143" TargetMode="External"/><Relationship Id="rId802" Type="http://schemas.openxmlformats.org/officeDocument/2006/relationships/hyperlink" Target="https://doi.org/10.5867%2Fmedwave.2018.06.7286" TargetMode="External"/><Relationship Id="rId886" Type="http://schemas.openxmlformats.org/officeDocument/2006/relationships/hyperlink" Target="https://pubmed.ncbi.nlm.nih.gov/34079068" TargetMode="External"/><Relationship Id="rId2" Type="http://schemas.openxmlformats.org/officeDocument/2006/relationships/styles" Target="styles.xml"/><Relationship Id="rId29" Type="http://schemas.openxmlformats.org/officeDocument/2006/relationships/hyperlink" Target="https://pubmed.ncbi.nlm.nih.gov/?term=Barbui%20C%5BAuthor%5D" TargetMode="External"/><Relationship Id="rId441" Type="http://schemas.openxmlformats.org/officeDocument/2006/relationships/hyperlink" Target="https://doi.org/10.1016%2Fj.lanepe.2021.100227" TargetMode="External"/><Relationship Id="rId539" Type="http://schemas.openxmlformats.org/officeDocument/2006/relationships/hyperlink" Target="https://doi.org/10.2340%2F16501977-2377" TargetMode="External"/><Relationship Id="rId746" Type="http://schemas.openxmlformats.org/officeDocument/2006/relationships/hyperlink" Target="https://doi.org/10.1177%2F0269215517745348" TargetMode="External"/><Relationship Id="rId178" Type="http://schemas.openxmlformats.org/officeDocument/2006/relationships/hyperlink" Target="https://www.ncbi.nlm.nih.gov/pmc/articles/PMC10466434/" TargetMode="External"/><Relationship Id="rId301" Type="http://schemas.openxmlformats.org/officeDocument/2006/relationships/hyperlink" Target="https://www.ncbi.nlm.nih.gov/pmc/articles/PMC10466434/" TargetMode="External"/><Relationship Id="rId82" Type="http://schemas.openxmlformats.org/officeDocument/2006/relationships/hyperlink" Target="https://www.ncbi.nlm.nih.gov/pmc/articles/PMC10466434/" TargetMode="External"/><Relationship Id="rId385" Type="http://schemas.openxmlformats.org/officeDocument/2006/relationships/hyperlink" Target="https://www.ncbi.nlm.nih.gov/pmc/articles/PMC10466434/bin/solm072348.ww3.pdf" TargetMode="External"/><Relationship Id="rId592" Type="http://schemas.openxmlformats.org/officeDocument/2006/relationships/hyperlink" Target="https://scholar.google.com/scholar_lookup?journal=BMC+Cancer&amp;title=Cannabis+exposure+and+risk+of+testicular+cancer:+a+systematic+review+and+meta-analysis&amp;author=J+Gurney&amp;author=C+Shaw&amp;author=J+Stanley&amp;author=V+Signal&amp;author=D+Sarfati&amp;volume=15&amp;publication_year=2015&amp;pages=897&amp;pmid=26560314&amp;doi=10.1186/s12885-015-1905-6&amp;" TargetMode="External"/><Relationship Id="rId606" Type="http://schemas.openxmlformats.org/officeDocument/2006/relationships/hyperlink" Target="https://doi.org/10.1038%2Fs41386-018-0191-9" TargetMode="External"/><Relationship Id="rId813" Type="http://schemas.openxmlformats.org/officeDocument/2006/relationships/hyperlink" Target="https://scholar.google.com/scholar_lookup?journal=Neuropharmacology&amp;title=Approved+cannabinoids+for+medical+purposes+-+Comparative+systematic+review+and+meta-analysis+for+sleep+and+appetite&amp;author=R+Spanagel&amp;author=A+Bilbao&amp;volume=196&amp;publication_year=2021&amp;pages=108680&amp;pmid=34181977&amp;doi=10.1016/j.neuropharm.2021.108680&amp;" TargetMode="External"/><Relationship Id="rId245" Type="http://schemas.openxmlformats.org/officeDocument/2006/relationships/hyperlink" Target="https://www.ncbi.nlm.nih.gov/pmc/articles/PMC10466434/" TargetMode="External"/><Relationship Id="rId452" Type="http://schemas.openxmlformats.org/officeDocument/2006/relationships/hyperlink" Target="https://scholar.google.com/scholar_lookup?journal=Schizophr+Bull&amp;title=Meta-analysis+of+the+association+between+the+level+of+cannabis+use+and+risk+of+psychosis&amp;author=A+Marconi&amp;author=M+Di+Forti&amp;author=CM+Lewis&amp;author=RM+Murray&amp;author=E+Vassos&amp;volume=42&amp;publication_year=2016&amp;pages=1262-9&amp;pmid=26884547&amp;doi=10.1093/schbul/sbw003&amp;" TargetMode="External"/><Relationship Id="rId897" Type="http://schemas.openxmlformats.org/officeDocument/2006/relationships/hyperlink" Target="https://scholar.google.com/scholar_lookup?journal=Neuropharmacology&amp;title=Adolescent+cannabis+exposure+increases+heroin+reinforcement+in+rats+genetically+vulnerable+to+addiction&amp;author=D+Lecca&amp;author=A+Scifo&amp;author=A+Pisanu&amp;volume=166&amp;publication_year=2020&amp;pages=107974&amp;pmid=32007624&amp;doi=10.1016/j.neuropharm.2020.107974&amp;" TargetMode="External"/><Relationship Id="rId105" Type="http://schemas.openxmlformats.org/officeDocument/2006/relationships/hyperlink" Target="https://www.ncbi.nlm.nih.gov/pmc/articles/PMC10466434/" TargetMode="External"/><Relationship Id="rId312" Type="http://schemas.openxmlformats.org/officeDocument/2006/relationships/hyperlink" Target="https://www.ncbi.nlm.nih.gov/pmc/articles/PMC10466434/" TargetMode="External"/><Relationship Id="rId757" Type="http://schemas.openxmlformats.org/officeDocument/2006/relationships/hyperlink" Target="https://pubmed.ncbi.nlm.nih.gov/32599446" TargetMode="External"/><Relationship Id="rId93" Type="http://schemas.openxmlformats.org/officeDocument/2006/relationships/hyperlink" Target="https://www.ncbi.nlm.nih.gov/pmc/articles/PMC10466434/" TargetMode="External"/><Relationship Id="rId189" Type="http://schemas.openxmlformats.org/officeDocument/2006/relationships/hyperlink" Target="https://www.ncbi.nlm.nih.gov/pmc/articles/PMC10466434/" TargetMode="External"/><Relationship Id="rId396" Type="http://schemas.openxmlformats.org/officeDocument/2006/relationships/hyperlink" Target="https://pubmed.ncbi.nlm.nih.gov/27133395" TargetMode="External"/><Relationship Id="rId617" Type="http://schemas.openxmlformats.org/officeDocument/2006/relationships/hyperlink" Target="https://doi.org/10.1007%2Fs00406-019-00979-1" TargetMode="External"/><Relationship Id="rId824" Type="http://schemas.openxmlformats.org/officeDocument/2006/relationships/hyperlink" Target="https://doi.org/10.1097%2Fj.pain.0000000000001293" TargetMode="External"/><Relationship Id="rId256" Type="http://schemas.openxmlformats.org/officeDocument/2006/relationships/hyperlink" Target="https://www.ncbi.nlm.nih.gov/pmc/articles/PMC10466434/" TargetMode="External"/><Relationship Id="rId463" Type="http://schemas.openxmlformats.org/officeDocument/2006/relationships/hyperlink" Target="https://pubmed.ncbi.nlm.nih.gov/29241357" TargetMode="External"/><Relationship Id="rId670" Type="http://schemas.openxmlformats.org/officeDocument/2006/relationships/hyperlink" Target="https://doi.org/10.1016%2Fj.jpsychires.2018.01.010" TargetMode="External"/><Relationship Id="rId116" Type="http://schemas.openxmlformats.org/officeDocument/2006/relationships/hyperlink" Target="https://www.ncbi.nlm.nih.gov/pmc/articles/PMC10466434/" TargetMode="External"/><Relationship Id="rId323" Type="http://schemas.openxmlformats.org/officeDocument/2006/relationships/hyperlink" Target="https://www.ncbi.nlm.nih.gov/pmc/articles/PMC10466434/" TargetMode="External"/><Relationship Id="rId530" Type="http://schemas.openxmlformats.org/officeDocument/2006/relationships/hyperlink" Target="https://doi.org/10.1111%2Facps.12713" TargetMode="External"/><Relationship Id="rId768" Type="http://schemas.openxmlformats.org/officeDocument/2006/relationships/hyperlink" Target="https://scholar.google.com/scholar_lookup?journal=CNS+Drugs&amp;title=Efficacy+and+safety+of+adjunctive+cannabidiol+in+patients+with+Lennox%E2%80%93Gastaut+syndrome:+a+systematic+review+and+meta-analysis&amp;author=S+Lattanzi&amp;author=F+Brigo&amp;author=C+Cagnetti&amp;author=E+Trinka&amp;author=M+Silvestrini&amp;volume=32&amp;publication_year=2018&amp;pages=905-16&amp;pmid=30132269&amp;doi=10.1007/s40263-018-0558-9&amp;" TargetMode="External"/><Relationship Id="rId20" Type="http://schemas.openxmlformats.org/officeDocument/2006/relationships/hyperlink" Target="https://pubmed.ncbi.nlm.nih.gov/?term=Monaco%20F%5BAuthor%5D" TargetMode="External"/><Relationship Id="rId628" Type="http://schemas.openxmlformats.org/officeDocument/2006/relationships/hyperlink" Target="https://scholar.google.com/scholar_lookup?journal=Curr+Pharm+Des&amp;title=The+association+between+cannabis+use+and+earlier+age+at+onset+of+schizophrenia+and+other+psychoses:+meta-analysis+of+possible+confounding+factors&amp;author=N+Myles&amp;author=H+Newall&amp;author=O+Nielssen&amp;author=M+Large&amp;volume=18&amp;publication_year=2012&amp;pages=5055-69&amp;pmid=22716150&amp;doi=10.2174/138161212802884816&amp;" TargetMode="External"/><Relationship Id="rId835" Type="http://schemas.openxmlformats.org/officeDocument/2006/relationships/hyperlink" Target="https://doi.org/10.1177%2F17562864211018561" TargetMode="External"/><Relationship Id="rId267" Type="http://schemas.openxmlformats.org/officeDocument/2006/relationships/hyperlink" Target="https://www.ncbi.nlm.nih.gov/pmc/articles/PMC10466434/" TargetMode="External"/><Relationship Id="rId474" Type="http://schemas.openxmlformats.org/officeDocument/2006/relationships/hyperlink" Target="https://scholar.google.com/scholar_lookup?journal=Drug+Alcohol+Rev&amp;title=Changes+in+health+harms+due+to+cannabis+following+legalisation+of+non-medical+cannabis+in+Canada+in+context+of+cannabis+commercialisation:+A+scoping+review&amp;author=DT+Myran&amp;author=S+Imtiaz&amp;author=L+Konikoff&amp;author=L+Douglas&amp;author=T+Elton-Marshall&amp;volume=42&amp;publication_year=2023&amp;pages=277-98&amp;pmid=36165188&amp;doi=10.1111/dar.13546&amp;" TargetMode="External"/><Relationship Id="rId127" Type="http://schemas.openxmlformats.org/officeDocument/2006/relationships/hyperlink" Target="https://www.ncbi.nlm.nih.gov/pmc/articles/PMC10466434/" TargetMode="External"/><Relationship Id="rId681" Type="http://schemas.openxmlformats.org/officeDocument/2006/relationships/hyperlink" Target="https://scholar.google.com/scholar_lookup?journal=J+Stud+Alcohol+Drugs&amp;title=Association+between+marijuana+use+and+condom+use:+A+meta-analysis+of+between-subject+event-based+studies&amp;author=A+Schumacher&amp;author=M+Marzell&amp;author=AJ+Toepp&amp;author=ML+Schweizer&amp;volume=79&amp;publication_year=2018&amp;pages=361-9&amp;pmid=29885143&amp;doi=10.15288/jsad.2018.79.361&amp;" TargetMode="External"/><Relationship Id="rId779" Type="http://schemas.openxmlformats.org/officeDocument/2006/relationships/hyperlink" Target="https://pubmed.ncbi.nlm.nih.gov/34119912" TargetMode="External"/><Relationship Id="rId902" Type="http://schemas.openxmlformats.org/officeDocument/2006/relationships/hyperlink" Target="https://doi.org/10.3389%2Ffphar.2021.694381" TargetMode="External"/><Relationship Id="rId31" Type="http://schemas.openxmlformats.org/officeDocument/2006/relationships/hyperlink" Target="https://pubmed.ncbi.nlm.nih.gov/?term=Carvalho%20AF%5BAuthor%5D" TargetMode="External"/><Relationship Id="rId334" Type="http://schemas.openxmlformats.org/officeDocument/2006/relationships/hyperlink" Target="https://www.ncbi.nlm.nih.gov/core/lw/2.0/html/tileshop_pmc/tileshop_pmc_inline.html?title=Click%20on%20image%20to%20zoom&amp;p=PMC3&amp;id=10466434_solm072348.f3.jpg" TargetMode="External"/><Relationship Id="rId541" Type="http://schemas.openxmlformats.org/officeDocument/2006/relationships/hyperlink" Target="https://pubmed.ncbi.nlm.nih.gov/34196473" TargetMode="External"/><Relationship Id="rId639" Type="http://schemas.openxmlformats.org/officeDocument/2006/relationships/hyperlink" Target="https://scholar.google.com/scholar_lookup?journal=Psychol+Med&amp;title=Intelligence+quotient+decline+following+frequent+or+dependent+cannabis+use+in+youth:+a+systematic+review+and+meta-analysis+of+longitudinal+studies&amp;author=E+Power&amp;author=S+Sabherwal&amp;author=C+Healy&amp;author=A+O%E2%80%99+Neill&amp;author=D+Cotter&amp;volume=51&amp;publication_year=2021&amp;pages=194-200&amp;pmid=33501901&amp;doi=10.1017/S0033291720005036&amp;" TargetMode="External"/><Relationship Id="rId180" Type="http://schemas.openxmlformats.org/officeDocument/2006/relationships/hyperlink" Target="https://www.ncbi.nlm.nih.gov/pmc/articles/PMC10466434/" TargetMode="External"/><Relationship Id="rId278" Type="http://schemas.openxmlformats.org/officeDocument/2006/relationships/hyperlink" Target="https://www.ncbi.nlm.nih.gov/pmc/articles/PMC10466434/" TargetMode="External"/><Relationship Id="rId401" Type="http://schemas.openxmlformats.org/officeDocument/2006/relationships/hyperlink" Target="https://doi.org/10.3390%2Fijms19030833" TargetMode="External"/><Relationship Id="rId846" Type="http://schemas.openxmlformats.org/officeDocument/2006/relationships/hyperlink" Target="https://pubmed.ncbi.nlm.nih.gov/33780450" TargetMode="External"/><Relationship Id="rId485" Type="http://schemas.openxmlformats.org/officeDocument/2006/relationships/hyperlink" Target="https://pubmed.ncbi.nlm.nih.gov/29923186" TargetMode="External"/><Relationship Id="rId692" Type="http://schemas.openxmlformats.org/officeDocument/2006/relationships/hyperlink" Target="https://pubmed.ncbi.nlm.nih.gov/24878296" TargetMode="External"/><Relationship Id="rId706" Type="http://schemas.openxmlformats.org/officeDocument/2006/relationships/hyperlink" Target="https://pubmed.ncbi.nlm.nih.gov/26872332" TargetMode="External"/><Relationship Id="rId913" Type="http://schemas.openxmlformats.org/officeDocument/2006/relationships/hyperlink" Target="https://scholar.google.com/scholar_lookup?journal=Nurs+Outlook&amp;title=The+use+of+cannabis+in+response+to+the+opioid+crisis:+A+review+of+the+literature&amp;author=MB+Vyas&amp;author=VT+LeBaron&amp;author=AM+Gilson&amp;volume=66&amp;publication_year=2018&amp;pages=56-65&amp;pmid=28993073&amp;doi=10.1016/j.outlook.2017.08.012&amp;" TargetMode="External"/><Relationship Id="rId42" Type="http://schemas.openxmlformats.org/officeDocument/2006/relationships/hyperlink" Target="https://www.ncbi.nlm.nih.gov/pmc/about/disclaimer/" TargetMode="External"/><Relationship Id="rId138" Type="http://schemas.openxmlformats.org/officeDocument/2006/relationships/hyperlink" Target="https://www.ncbi.nlm.nih.gov/pmc/articles/PMC10466434/" TargetMode="External"/><Relationship Id="rId345" Type="http://schemas.openxmlformats.org/officeDocument/2006/relationships/hyperlink" Target="https://www.ncbi.nlm.nih.gov/pmc/articles/PMC10466434/figure/f5/" TargetMode="External"/><Relationship Id="rId552" Type="http://schemas.openxmlformats.org/officeDocument/2006/relationships/hyperlink" Target="https://scholar.google.com/scholar_lookup?journal=Acta+Psychiatr+Scand&amp;title=Antipsychotic+use+and+risk+of+life-threatening+medical+events:+umbrella+review+of+observational+studies&amp;author=D+Papola&amp;author=G+Ostuzzi&amp;author=C+Gastaldon&amp;volume=140&amp;publication_year=2019&amp;pages=227-43&amp;pmid=31264708&amp;doi=10.1111/acps.13066&amp;" TargetMode="External"/><Relationship Id="rId191" Type="http://schemas.openxmlformats.org/officeDocument/2006/relationships/hyperlink" Target="https://www.ncbi.nlm.nih.gov/pmc/articles/PMC10466434/" TargetMode="External"/><Relationship Id="rId205" Type="http://schemas.openxmlformats.org/officeDocument/2006/relationships/hyperlink" Target="https://www.ncbi.nlm.nih.gov/pmc/articles/PMC10466434/" TargetMode="External"/><Relationship Id="rId412" Type="http://schemas.openxmlformats.org/officeDocument/2006/relationships/hyperlink" Target="https://scholar.google.com/scholar_lookup?journal=J+Med+Toxicol&amp;title=Cannabinoid+hyperemesis+syndrome:+diagnosis,+pathophysiology,+and+treatment-a+systematic+review&amp;author=CJ+Sorensen&amp;author=K+DeSanto&amp;author=L+Borgelt&amp;author=KT+Phillips&amp;author=AA+Monte&amp;volume=13&amp;publication_year=2017&amp;pages=71-87&amp;pmid=28000146&amp;doi=10.1007/s13181-016-0595-z&amp;" TargetMode="External"/><Relationship Id="rId857" Type="http://schemas.openxmlformats.org/officeDocument/2006/relationships/hyperlink" Target="https://doi.org/10.1016%2Fj.japh.2021.03.013" TargetMode="External"/><Relationship Id="rId289" Type="http://schemas.openxmlformats.org/officeDocument/2006/relationships/hyperlink" Target="https://www.ncbi.nlm.nih.gov/pmc/articles/PMC10466434/" TargetMode="External"/><Relationship Id="rId496" Type="http://schemas.openxmlformats.org/officeDocument/2006/relationships/hyperlink" Target="https://www.ncbi.nlm.nih.gov/pmc/articles/PMC9361065/" TargetMode="External"/><Relationship Id="rId717" Type="http://schemas.openxmlformats.org/officeDocument/2006/relationships/hyperlink" Target="https://pubmed.ncbi.nlm.nih.gov/26433192" TargetMode="External"/><Relationship Id="rId924" Type="http://schemas.openxmlformats.org/officeDocument/2006/relationships/hyperlink" Target="https://scholar.google.com/scholar_lookup?journal=Drug+Alcohol+Rev&amp;title=Prevalence+and+correlates+of+cannabis+use+disorder+among+Australians+using+cannabis+products+to+treat+a+medical+condition&amp;author=L+Mills&amp;author=N+Lintzeris&amp;author=M+O%E2%80%99Malley&amp;author=JC+Arnold&amp;author=IS+McGregor&amp;volume=41&amp;publication_year=2022&amp;pages=1095-108&amp;pmid=35172040&amp;doi=10.1111/dar.13444&amp;" TargetMode="External"/><Relationship Id="rId53" Type="http://schemas.openxmlformats.org/officeDocument/2006/relationships/hyperlink" Target="https://www.ncbi.nlm.nih.gov/pmc/articles/PMC10466434/" TargetMode="External"/><Relationship Id="rId149" Type="http://schemas.openxmlformats.org/officeDocument/2006/relationships/hyperlink" Target="https://www.ncbi.nlm.nih.gov/pmc/articles/PMC10466434/" TargetMode="External"/><Relationship Id="rId356" Type="http://schemas.openxmlformats.org/officeDocument/2006/relationships/hyperlink" Target="https://www.ncbi.nlm.nih.gov/pmc/articles/PMC10466434/" TargetMode="External"/><Relationship Id="rId563" Type="http://schemas.openxmlformats.org/officeDocument/2006/relationships/hyperlink" Target="https://pubmed.ncbi.nlm.nih.gov/32956965" TargetMode="External"/><Relationship Id="rId770" Type="http://schemas.openxmlformats.org/officeDocument/2006/relationships/hyperlink" Target="https://pubmed.ncbi.nlm.nih.gov/32197092" TargetMode="External"/><Relationship Id="rId216" Type="http://schemas.openxmlformats.org/officeDocument/2006/relationships/hyperlink" Target="https://www.ncbi.nlm.nih.gov/pmc/articles/PMC10466434/table/tbl1/" TargetMode="External"/><Relationship Id="rId423" Type="http://schemas.openxmlformats.org/officeDocument/2006/relationships/hyperlink" Target="https://pubmed.ncbi.nlm.nih.gov/29749059" TargetMode="External"/><Relationship Id="rId868" Type="http://schemas.openxmlformats.org/officeDocument/2006/relationships/hyperlink" Target="https://doi.org/10.36076%2Fppj.20.5.E755" TargetMode="External"/><Relationship Id="rId630" Type="http://schemas.openxmlformats.org/officeDocument/2006/relationships/hyperlink" Target="https://pubmed.ncbi.nlm.nih.gov/34321302" TargetMode="External"/><Relationship Id="rId728" Type="http://schemas.openxmlformats.org/officeDocument/2006/relationships/hyperlink" Target="https://pubmed.ncbi.nlm.nih.gov/29562280" TargetMode="External"/><Relationship Id="rId64" Type="http://schemas.openxmlformats.org/officeDocument/2006/relationships/hyperlink" Target="https://www.ncbi.nlm.nih.gov/pmc/articles/PMC10466434/" TargetMode="External"/><Relationship Id="rId367" Type="http://schemas.openxmlformats.org/officeDocument/2006/relationships/hyperlink" Target="https://www.ncbi.nlm.nih.gov/pmc/articles/PMC10466434/" TargetMode="External"/><Relationship Id="rId574" Type="http://schemas.openxmlformats.org/officeDocument/2006/relationships/hyperlink" Target="https://pubmed.ncbi.nlm.nih.gov/29971337" TargetMode="External"/><Relationship Id="rId227" Type="http://schemas.openxmlformats.org/officeDocument/2006/relationships/hyperlink" Target="https://www.ncbi.nlm.nih.gov/pmc/articles/PMC10466434/" TargetMode="External"/><Relationship Id="rId781" Type="http://schemas.openxmlformats.org/officeDocument/2006/relationships/hyperlink" Target="https://scholar.google.com/scholar_lookup?journal=J+Psychiatr+Res&amp;title=Potential+therapeutic+benefits+of+cannabinoid+products+in+adult+psychiatric+disorders:+A+systematic+review+and+meta-analysis+of+randomised+controlled+trials&amp;author=KA+McKee&amp;author=A+Hmidan&amp;author=CE+Crocker&amp;volume=140&amp;publication_year=2021&amp;pages=267-81&amp;pmid=34119912&amp;doi=10.1016/j.jpsychires.2021.05.044&amp;" TargetMode="External"/><Relationship Id="rId879" Type="http://schemas.openxmlformats.org/officeDocument/2006/relationships/hyperlink" Target="https://doi.org/10.3390%2Fph15010100" TargetMode="External"/><Relationship Id="rId434" Type="http://schemas.openxmlformats.org/officeDocument/2006/relationships/hyperlink" Target="https://scholar.google.com/scholar_lookup?journal=Neuropsychopharmacology&amp;title=US+Epidemiology+of+cannabis+use+and+associated+problems&amp;author=DS+Hasin&amp;volume=43&amp;publication_year=2018&amp;pages=195-212&amp;pmid=28853439&amp;doi=10.1038/npp.2017.198&amp;" TargetMode="External"/><Relationship Id="rId641" Type="http://schemas.openxmlformats.org/officeDocument/2006/relationships/hyperlink" Target="https://doi.org/10.1016%2Fj.schres.2011.02.017" TargetMode="External"/><Relationship Id="rId739" Type="http://schemas.openxmlformats.org/officeDocument/2006/relationships/hyperlink" Target="https://scholar.google.com/scholar_lookup?journal=JAMA+Psychiatry&amp;title=Association+of+cannabinoid+administration+with+experimental+pain+in+healthy+adults:+a+systematic+review+and+meta-analysis&amp;author=MJ+De+Vita&amp;author=D+Moskal&amp;author=SA+Maisto&amp;author=EB+Ansell&amp;volume=75&amp;publication_year=2018&amp;pages=1118-27&amp;pmid=30422266&amp;doi=10.1001/jamapsychiatry.2018.2503&amp;" TargetMode="External"/><Relationship Id="rId280" Type="http://schemas.openxmlformats.org/officeDocument/2006/relationships/hyperlink" Target="https://www.ncbi.nlm.nih.gov/pmc/articles/PMC10466434/" TargetMode="External"/><Relationship Id="rId501" Type="http://schemas.openxmlformats.org/officeDocument/2006/relationships/hyperlink" Target="https://pubmed.ncbi.nlm.nih.gov/28935701" TargetMode="External"/><Relationship Id="rId75" Type="http://schemas.openxmlformats.org/officeDocument/2006/relationships/hyperlink" Target="https://www.ncbi.nlm.nih.gov/pmc/articles/PMC10466434/" TargetMode="External"/><Relationship Id="rId140" Type="http://schemas.openxmlformats.org/officeDocument/2006/relationships/hyperlink" Target="https://www.ncbi.nlm.nih.gov/pmc/articles/PMC10466434/" TargetMode="External"/><Relationship Id="rId378" Type="http://schemas.openxmlformats.org/officeDocument/2006/relationships/hyperlink" Target="https://www.ncbi.nlm.nih.gov/pmc/articles/PMC10466434/" TargetMode="External"/><Relationship Id="rId585" Type="http://schemas.openxmlformats.org/officeDocument/2006/relationships/hyperlink" Target="https://scholar.google.com/scholar_lookup?journal=J+Int+Neuropsychol+Soc&amp;title=Non-acute+(residual)+neurocognitive+effects+of+cannabis+use:+a+meta-analytic+study&amp;author=I+Grant&amp;author=R+Gonzalez&amp;author=CL+Carey&amp;author=L+Natarajan&amp;author=T+Wolfson&amp;volume=9&amp;publication_year=2003&amp;pages=679-89&amp;pmid=12901774&amp;doi=10.1017/S1355617703950016&amp;" TargetMode="External"/><Relationship Id="rId792" Type="http://schemas.openxmlformats.org/officeDocument/2006/relationships/hyperlink" Target="https://doi.org/10.5867%2Fmedwave.2017.09.7119" TargetMode="External"/><Relationship Id="rId806" Type="http://schemas.openxmlformats.org/officeDocument/2006/relationships/hyperlink" Target="https://scholar.google.com/scholar_lookup?journal=J+Clin+Psychiatry&amp;title=Natural+and+synthetic+cannabinoids+for+agitation+and+aggression+in+alzheimer%E2%80%99s+disease:+a+meta-analysis&amp;author=M+Ruthirakuhan&amp;author=KL+Lanct%C3%B4t&amp;author=D+Vieira&amp;author=N+Herrmann&amp;volume=80&amp;publication_year=2019&amp;pages=18r12617&amp;pmid=30753761&amp;doi=10.4088/JCP.18r12617&amp;" TargetMode="External"/><Relationship Id="rId6" Type="http://schemas.openxmlformats.org/officeDocument/2006/relationships/hyperlink" Target="https://doi.org/10.1136%2Fbmj-2022-072348" TargetMode="External"/><Relationship Id="rId238" Type="http://schemas.openxmlformats.org/officeDocument/2006/relationships/hyperlink" Target="https://www.ncbi.nlm.nih.gov/pmc/articles/PMC10466434/" TargetMode="External"/><Relationship Id="rId445" Type="http://schemas.openxmlformats.org/officeDocument/2006/relationships/hyperlink" Target="https://www.ncbi.nlm.nih.gov/pmc/articles/PMC6450286/" TargetMode="External"/><Relationship Id="rId652" Type="http://schemas.openxmlformats.org/officeDocument/2006/relationships/hyperlink" Target="https://scholar.google.com/scholar_lookup?journal=Accid+Anal+Prev&amp;title=A+meta-analysis+of+the+crash+risk+of+cannabis-positive+drivers+in+culpability+studies-avoiding+interpretational+bias&amp;author=O+Rogeberg&amp;volume=123&amp;publication_year=2019&amp;pages=69-78&amp;pmid=30468948&amp;doi=10.1016/j.aap.2018.11.011&amp;" TargetMode="External"/><Relationship Id="rId291" Type="http://schemas.openxmlformats.org/officeDocument/2006/relationships/hyperlink" Target="https://www.ncbi.nlm.nih.gov/pmc/articles/PMC10466434/" TargetMode="External"/><Relationship Id="rId305" Type="http://schemas.openxmlformats.org/officeDocument/2006/relationships/hyperlink" Target="https://www.ncbi.nlm.nih.gov/pmc/articles/PMC10466434/" TargetMode="External"/><Relationship Id="rId512" Type="http://schemas.openxmlformats.org/officeDocument/2006/relationships/hyperlink" Target="https://pubmed.ncbi.nlm.nih.gov/29352556" TargetMode="External"/><Relationship Id="rId86" Type="http://schemas.openxmlformats.org/officeDocument/2006/relationships/hyperlink" Target="https://www.ncbi.nlm.nih.gov/pmc/articles/PMC10466434/" TargetMode="External"/><Relationship Id="rId151" Type="http://schemas.openxmlformats.org/officeDocument/2006/relationships/hyperlink" Target="https://www.ncbi.nlm.nih.gov/pmc/articles/PMC10466434/" TargetMode="External"/><Relationship Id="rId389" Type="http://schemas.openxmlformats.org/officeDocument/2006/relationships/hyperlink" Target="https://www.ncbi.nlm.nih.gov/pmc/articles/PMC10466434/" TargetMode="External"/><Relationship Id="rId596" Type="http://schemas.openxmlformats.org/officeDocument/2006/relationships/hyperlink" Target="https://scholar.google.com/scholar_lookup?journal=Front+Pharmacol&amp;title=The+association+of+unfavorable+traffic+events+and+cannabis+usage:+a+meta-analysis&amp;author=S+Hostiuc&amp;author=A+Moldoveanu&amp;author=I+Negoi&amp;author=E+Drima&amp;volume=9&amp;publication_year=2018&amp;pages=99&amp;pmid=29487531&amp;doi=10.3389/fphar.2018.00099&amp;" TargetMode="External"/><Relationship Id="rId817" Type="http://schemas.openxmlformats.org/officeDocument/2006/relationships/hyperlink" Target="https://scholar.google.com/scholar_lookup?journal=J+Cachexia+Sarcopenia+Muscle&amp;title=Cannabinoid+interventions+for+improving+cachexia+outcomes+in+cancer:+a+systematic+review+and+meta-analysis&amp;author=L+Simon&amp;author=C+Baldwin&amp;author=AZ+Kalea&amp;author=A+Slee&amp;volume=13&amp;publication_year=2022&amp;pages=23-41&amp;pmid=34881518&amp;doi=10.1002/jcsm.12861&amp;" TargetMode="External"/><Relationship Id="rId249" Type="http://schemas.openxmlformats.org/officeDocument/2006/relationships/hyperlink" Target="https://www.ncbi.nlm.nih.gov/pmc/articles/PMC10466434/" TargetMode="External"/><Relationship Id="rId456" Type="http://schemas.openxmlformats.org/officeDocument/2006/relationships/hyperlink" Target="https://www.ncbi.nlm.nih.gov/pmc/articles/PMC3277079/" TargetMode="External"/><Relationship Id="rId663" Type="http://schemas.openxmlformats.org/officeDocument/2006/relationships/hyperlink" Target="https://pubmed.ncbi.nlm.nih.gov/32093788" TargetMode="External"/><Relationship Id="rId870" Type="http://schemas.openxmlformats.org/officeDocument/2006/relationships/hyperlink" Target="https://www.ncbi.nlm.nih.gov/pmc/articles/PMC7265608/" TargetMode="External"/><Relationship Id="rId13" Type="http://schemas.openxmlformats.org/officeDocument/2006/relationships/hyperlink" Target="https://pubmed.ncbi.nlm.nih.gov/?term=Firth%20J%5BAuthor%5D" TargetMode="External"/><Relationship Id="rId109" Type="http://schemas.openxmlformats.org/officeDocument/2006/relationships/hyperlink" Target="https://www.ncbi.nlm.nih.gov/pmc/articles/PMC10466434/" TargetMode="External"/><Relationship Id="rId316" Type="http://schemas.openxmlformats.org/officeDocument/2006/relationships/hyperlink" Target="https://www.ncbi.nlm.nih.gov/pmc/articles/PMC10466434/" TargetMode="External"/><Relationship Id="rId523" Type="http://schemas.openxmlformats.org/officeDocument/2006/relationships/hyperlink" Target="https://doi.org/10.1016%2FS2215-0366(19)30181-6" TargetMode="External"/><Relationship Id="rId97" Type="http://schemas.openxmlformats.org/officeDocument/2006/relationships/hyperlink" Target="https://www.ncbi.nlm.nih.gov/pmc/articles/PMC10466434/" TargetMode="External"/><Relationship Id="rId730" Type="http://schemas.openxmlformats.org/officeDocument/2006/relationships/hyperlink" Target="https://scholar.google.com/scholar_lookup?journal=Inflamm+Bowel+Dis&amp;title=The+Use+of+Cannabinoids+in+Colitis:+A+Systematic+Review+and+Meta-Analysis&amp;author=DG+Couch&amp;author=H+Maudslay&amp;author=B+Doleman&amp;author=JN+Lund&amp;author=SE+O%E2%80%99Sullivan&amp;volume=24&amp;publication_year=2018&amp;pages=680-97&amp;pmid=29562280&amp;doi=10.1093/ibd/izy014&amp;" TargetMode="External"/><Relationship Id="rId828" Type="http://schemas.openxmlformats.org/officeDocument/2006/relationships/hyperlink" Target="https://scholar.google.com/scholar_lookup?journal=J+Neurol+Neurosurg+Psychiatry&amp;title=Evidence+for+cannabis+and+cannabinoids+for+epilepsy:+a+systematic+review+of+controlled+and+observational+evidence&amp;author=E+Stockings&amp;author=D+Zagic&amp;author=G+Campbell&amp;volume=89&amp;publication_year=2018&amp;pages=741-53&amp;pmid=29511052&amp;doi=10.1136/jnnp-2017-317168&amp;" TargetMode="External"/><Relationship Id="rId162" Type="http://schemas.openxmlformats.org/officeDocument/2006/relationships/hyperlink" Target="https://www.ncbi.nlm.nih.gov/pmc/articles/PMC10466434/" TargetMode="External"/><Relationship Id="rId467" Type="http://schemas.openxmlformats.org/officeDocument/2006/relationships/hyperlink" Target="https://doi.org/10.1111%2Fdar.13351" TargetMode="External"/><Relationship Id="rId674" Type="http://schemas.openxmlformats.org/officeDocument/2006/relationships/hyperlink" Target="https://scholar.google.com/scholar_lookup?journal=Psychol+Med&amp;title=The+effects+of+cannabis+on+memory+function+in+users+with+and+without+a+psychotic+disorder:+findings+from+a+combined+meta-analysis&amp;author=T+Schoeler&amp;author=J+Kambeitz&amp;author=I+Behlke&amp;author=R+Murray&amp;author=S+Bhattacharyya&amp;volume=46&amp;publication_year=2016&amp;pages=177-88&amp;pmid=26353818&amp;doi=10.1017/S0033291715001646&amp;" TargetMode="External"/><Relationship Id="rId881" Type="http://schemas.openxmlformats.org/officeDocument/2006/relationships/hyperlink" Target="https://www.ncbi.nlm.nih.gov/pmc/articles/PMC9708560/" TargetMode="External"/><Relationship Id="rId24" Type="http://schemas.openxmlformats.org/officeDocument/2006/relationships/hyperlink" Target="https://pubmed.ncbi.nlm.nih.gov/?term=Castellini%20G%5BAuthor%5D" TargetMode="External"/><Relationship Id="rId327" Type="http://schemas.openxmlformats.org/officeDocument/2006/relationships/hyperlink" Target="https://www.ncbi.nlm.nih.gov/core/lw/2.0/html/tileshop_pmc/tileshop_pmc_inline.html?title=Click%20on%20image%20to%20zoom&amp;p=PMC3&amp;id=10466434_solm072348.f2.jpg" TargetMode="External"/><Relationship Id="rId534" Type="http://schemas.openxmlformats.org/officeDocument/2006/relationships/hyperlink" Target="https://scholar.google.com/scholar_lookup?journal=Alzheimers+Dement&amp;title=Systematic+evaluation+of+the+associations+between+environmental+risk+factors+and+dementia:+An+umbrella+review+of+systematic+reviews+and+meta-analyses&amp;author=V+Bellou&amp;author=L+Belbasis&amp;author=I+Tzoulaki&amp;author=LT+Middleton&amp;author=JPA+Ioannidis&amp;volume=13&amp;publication_year=2017&amp;pages=406-18&amp;pmid=27599208&amp;doi=10.1016/j.jalz.2016.07.152&amp;" TargetMode="External"/><Relationship Id="rId741" Type="http://schemas.openxmlformats.org/officeDocument/2006/relationships/hyperlink" Target="https://scholar.google.com/scholar_lookup?journal=J+Clin+Gastroenterol&amp;title=A+systematic+review+with+meta-analysis+of+the+efficacy+of+cannabis+and+cannabinoids+for+inflammatory+bowel+disease:+what+can+we+learn+from+randomized+and+nonrandomized+studies?&amp;author=BH+Doeve&amp;author=MM+van+de+Meeberg&amp;author=FDM+van+Schaik&amp;author=HH+Fidder&amp;volume=55&amp;publication_year=2021&amp;pages=798-809&amp;pmid=32675631&amp;" TargetMode="External"/><Relationship Id="rId839" Type="http://schemas.openxmlformats.org/officeDocument/2006/relationships/hyperlink" Target="https://doi.org/10.1001%2Fjamanetworkopen.2018.3485" TargetMode="External"/><Relationship Id="rId173" Type="http://schemas.openxmlformats.org/officeDocument/2006/relationships/hyperlink" Target="https://www.ncbi.nlm.nih.gov/pmc/articles/PMC10466434/" TargetMode="External"/><Relationship Id="rId380" Type="http://schemas.openxmlformats.org/officeDocument/2006/relationships/hyperlink" Target="https://www.ncbi.nlm.nih.gov/pmc/articles/PMC10466434/" TargetMode="External"/><Relationship Id="rId601" Type="http://schemas.openxmlformats.org/officeDocument/2006/relationships/hyperlink" Target="https://pubmed.ncbi.nlm.nih.gov/28314193" TargetMode="External"/><Relationship Id="rId240" Type="http://schemas.openxmlformats.org/officeDocument/2006/relationships/hyperlink" Target="https://www.ncbi.nlm.nih.gov/pmc/articles/PMC10466434/" TargetMode="External"/><Relationship Id="rId478" Type="http://schemas.openxmlformats.org/officeDocument/2006/relationships/hyperlink" Target="https://pubmed.ncbi.nlm.nih.gov/30562075" TargetMode="External"/><Relationship Id="rId685" Type="http://schemas.openxmlformats.org/officeDocument/2006/relationships/hyperlink" Target="https://scholar.google.com/scholar_lookup?journal=JAMA+Psychiatry&amp;title=Association+of+Cannabis+With+Cognitive+Functioning+in+Adolescents+and+Young+Adults:+A+Systematic+Review+and+Meta-analysis&amp;author=JC+Scott&amp;author=ST+Slomiak&amp;author=JD+Jones&amp;author=AFG+Rosen&amp;author=TM+Moore&amp;volume=75&amp;publication_year=2018&amp;pages=585-95&amp;pmid=29710074&amp;doi=10.1001/jamapsychiatry.2018.0335&amp;" TargetMode="External"/><Relationship Id="rId892" Type="http://schemas.openxmlformats.org/officeDocument/2006/relationships/hyperlink" Target="https://pubmed.ncbi.nlm.nih.gov/30932503" TargetMode="External"/><Relationship Id="rId906" Type="http://schemas.openxmlformats.org/officeDocument/2006/relationships/hyperlink" Target="https://scholar.google.com/scholar_lookup?journal=Seizure&amp;title=Neurological+adverse+events+of+new+generation+sodium+blocker+antiepileptic+drugs.+Meta-analysis+of+randomized,+double-blinded+studies+with+eslicarbazepine+acetate,+lacosamide+and+oxcarbazepine&amp;author=G+Zaccara&amp;author=F+Giovannelli&amp;author=D+Maratea&amp;author=V+Fadda&amp;author=A+Verrotti&amp;volume=22&amp;publication_year=2013&amp;pages=528-36&amp;pmid=23623245&amp;doi=10.1016/j.seizure.2013.03.016&amp;" TargetMode="External"/><Relationship Id="rId35" Type="http://schemas.openxmlformats.org/officeDocument/2006/relationships/hyperlink" Target="https://pubmed.ncbi.nlm.nih.gov/?term=Murray%20RM%5BAuthor%5D" TargetMode="External"/><Relationship Id="rId100" Type="http://schemas.openxmlformats.org/officeDocument/2006/relationships/hyperlink" Target="https://www.ncbi.nlm.nih.gov/pmc/articles/PMC10466434/" TargetMode="External"/><Relationship Id="rId338" Type="http://schemas.openxmlformats.org/officeDocument/2006/relationships/hyperlink" Target="https://www.ncbi.nlm.nih.gov/pmc/articles/PMC10466434/figure/f4/" TargetMode="External"/><Relationship Id="rId545" Type="http://schemas.openxmlformats.org/officeDocument/2006/relationships/hyperlink" Target="https://doi.org/10.1177%2F1740774507079441" TargetMode="External"/><Relationship Id="rId752" Type="http://schemas.openxmlformats.org/officeDocument/2006/relationships/hyperlink" Target="https://www.ncbi.nlm.nih.gov/pmc/articles/PMC5964405/" TargetMode="External"/><Relationship Id="rId184" Type="http://schemas.openxmlformats.org/officeDocument/2006/relationships/hyperlink" Target="https://www.ncbi.nlm.nih.gov/pmc/articles/PMC10466434/" TargetMode="External"/><Relationship Id="rId391" Type="http://schemas.openxmlformats.org/officeDocument/2006/relationships/hyperlink" Target="https://www.ncbi.nlm.nih.gov/pmc/articles/PMC2219532/" TargetMode="External"/><Relationship Id="rId405" Type="http://schemas.openxmlformats.org/officeDocument/2006/relationships/hyperlink" Target="https://www.ncbi.nlm.nih.gov/pmc/articles/PMC3055598/" TargetMode="External"/><Relationship Id="rId612" Type="http://schemas.openxmlformats.org/officeDocument/2006/relationships/hyperlink" Target="https://scholar.google.com/scholar_lookup?journal=Psychol+Med&amp;title=Cannabis+use+and+transition+to+psychosis+in+individuals+at+ultra-high+risk:+review+and+meta-analysis&amp;author=T+Kraan&amp;author=E+Velthorst&amp;author=L+Koenders&amp;volume=46&amp;publication_year=2016&amp;pages=673-81&amp;pmid=26568030&amp;doi=10.1017/S0033291715002329&amp;" TargetMode="External"/><Relationship Id="rId251" Type="http://schemas.openxmlformats.org/officeDocument/2006/relationships/hyperlink" Target="https://www.ncbi.nlm.nih.gov/pmc/articles/PMC10466434/" TargetMode="External"/><Relationship Id="rId489" Type="http://schemas.openxmlformats.org/officeDocument/2006/relationships/hyperlink" Target="https://pubmed.ncbi.nlm.nih.gov/18436948" TargetMode="External"/><Relationship Id="rId696" Type="http://schemas.openxmlformats.org/officeDocument/2006/relationships/hyperlink" Target="https://doi.org/10.1111%2Fjebm.12317" TargetMode="External"/><Relationship Id="rId917" Type="http://schemas.openxmlformats.org/officeDocument/2006/relationships/hyperlink" Target="https://doi.org/10.1177%2F0269881119841569" TargetMode="External"/><Relationship Id="rId46" Type="http://schemas.openxmlformats.org/officeDocument/2006/relationships/hyperlink" Target="https://www.ncbi.nlm.nih.gov/pmc/articles/PMC10466434/" TargetMode="External"/><Relationship Id="rId349" Type="http://schemas.openxmlformats.org/officeDocument/2006/relationships/hyperlink" Target="https://www.ncbi.nlm.nih.gov/pmc/articles/PMC10466434/figure/f5/" TargetMode="External"/><Relationship Id="rId556" Type="http://schemas.openxmlformats.org/officeDocument/2006/relationships/hyperlink" Target="https://pubmed.ncbi.nlm.nih.gov/29923186" TargetMode="External"/><Relationship Id="rId763" Type="http://schemas.openxmlformats.org/officeDocument/2006/relationships/hyperlink" Target="https://pubmed.ncbi.nlm.nih.gov/32452532" TargetMode="External"/><Relationship Id="rId111" Type="http://schemas.openxmlformats.org/officeDocument/2006/relationships/hyperlink" Target="https://www.ncbi.nlm.nih.gov/pmc/articles/PMC10466434/" TargetMode="External"/><Relationship Id="rId195" Type="http://schemas.openxmlformats.org/officeDocument/2006/relationships/hyperlink" Target="https://www.ncbi.nlm.nih.gov/pmc/articles/PMC10466434/" TargetMode="External"/><Relationship Id="rId209" Type="http://schemas.openxmlformats.org/officeDocument/2006/relationships/hyperlink" Target="https://www.ncbi.nlm.nih.gov/pmc/articles/PMC10466434/" TargetMode="External"/><Relationship Id="rId416" Type="http://schemas.openxmlformats.org/officeDocument/2006/relationships/hyperlink" Target="https://pubmed.ncbi.nlm.nih.gov/33069326" TargetMode="External"/><Relationship Id="rId623" Type="http://schemas.openxmlformats.org/officeDocument/2006/relationships/hyperlink" Target="https://pubmed.ncbi.nlm.nih.gov/17662880" TargetMode="External"/><Relationship Id="rId830" Type="http://schemas.openxmlformats.org/officeDocument/2006/relationships/hyperlink" Target="https://pubmed.ncbi.nlm.nih.gov/28286481" TargetMode="External"/><Relationship Id="rId928" Type="http://schemas.openxmlformats.org/officeDocument/2006/relationships/hyperlink" Target="https://scholar.google.com/scholar_lookup?journal=Lancet+Glob+Health&amp;title=National+and+regional+estimates+of+term+and+preterm+babies+born+small+for+gestational+age+in+138+low-income+and+middle-income+countries+in+2010&amp;author=ACC+Lee&amp;author=J+Katz&amp;author=H+Blencowe&amp;volume=1&amp;publication_year=2013&amp;pages=e26-36&amp;pmid=25103583&amp;doi=10.1016/S2214-109X(13)70006-8&amp;" TargetMode="External"/><Relationship Id="rId57" Type="http://schemas.openxmlformats.org/officeDocument/2006/relationships/hyperlink" Target="https://www.ncbi.nlm.nih.gov/pmc/articles/PMC10466434/" TargetMode="External"/><Relationship Id="rId262" Type="http://schemas.openxmlformats.org/officeDocument/2006/relationships/hyperlink" Target="https://www.ncbi.nlm.nih.gov/pmc/articles/PMC10466434/" TargetMode="External"/><Relationship Id="rId567" Type="http://schemas.openxmlformats.org/officeDocument/2006/relationships/hyperlink" Target="https://pubmed.ncbi.nlm.nih.gov/30234644" TargetMode="External"/><Relationship Id="rId122" Type="http://schemas.openxmlformats.org/officeDocument/2006/relationships/hyperlink" Target="https://www.ncbi.nlm.nih.gov/pmc/articles/PMC10466434/" TargetMode="External"/><Relationship Id="rId774" Type="http://schemas.openxmlformats.org/officeDocument/2006/relationships/hyperlink" Target="https://doi.org/10.1007%2Fs40265-018-0992-5" TargetMode="External"/><Relationship Id="rId427" Type="http://schemas.openxmlformats.org/officeDocument/2006/relationships/hyperlink" Target="https://www.ncbi.nlm.nih.gov/pmc/articles/PMC5026387/" TargetMode="External"/><Relationship Id="rId634" Type="http://schemas.openxmlformats.org/officeDocument/2006/relationships/hyperlink" Target="https://doi.org/10.1016%2Fj.neubiorev.2018.03.008" TargetMode="External"/><Relationship Id="rId841" Type="http://schemas.openxmlformats.org/officeDocument/2006/relationships/hyperlink" Target="https://www.ncbi.nlm.nih.gov/pmc/articles/PMC8648720/" TargetMode="External"/><Relationship Id="rId273" Type="http://schemas.openxmlformats.org/officeDocument/2006/relationships/hyperlink" Target="https://www.ncbi.nlm.nih.gov/pmc/articles/PMC10466434/" TargetMode="External"/><Relationship Id="rId480" Type="http://schemas.openxmlformats.org/officeDocument/2006/relationships/hyperlink" Target="https://scholar.google.com/scholar_lookup?journal=Circ+Cardiovasc+Qual+Outcomes&amp;title=Replication,+duplication,+and+waste+in+a+quarter+million+systematic+reviews+and+meta-analyses&amp;author=KC+Siontis&amp;author=JPA+Ioannidis&amp;volume=11&amp;publication_year=2018&amp;pages=e005212&amp;pmid=30562075&amp;doi=10.1161/CIRCOUTCOMES.118.005212&amp;" TargetMode="External"/><Relationship Id="rId701" Type="http://schemas.openxmlformats.org/officeDocument/2006/relationships/hyperlink" Target="https://scholar.google.com/scholar_lookup?journal=Can+J+Psychiatry&amp;title=Cannabis+Use+and+Prospective+Long-Term+Association+with+Anxiety:+A+Systematic+Review+and+Meta-Analysis+of+Longitudinal+Studies:+Usage+du+cannabis+et+association+prospective+%C3%A0+long+terme+avec+l%E2%80%99anxi%C3%A9t%C3%A9:+une+revue+syst%C3%A9matique+et+une+m%C3%A9ta-analyse+d%E2%80%99%C3%A9tudes+longitudinales&amp;author=S+Xue&amp;author=MI+Husain&amp;author=H+Zhao&amp;author=AV+Ravindran&amp;volume=66&amp;publication_year=2021&amp;pages=126-38&amp;pmid=32909828&amp;doi=10.1177/0706743720952251&amp;" TargetMode="External"/><Relationship Id="rId68" Type="http://schemas.openxmlformats.org/officeDocument/2006/relationships/hyperlink" Target="https://www.ncbi.nlm.nih.gov/pmc/articles/PMC10466434/" TargetMode="External"/><Relationship Id="rId133" Type="http://schemas.openxmlformats.org/officeDocument/2006/relationships/hyperlink" Target="https://www.ncbi.nlm.nih.gov/pmc/articles/PMC10466434/" TargetMode="External"/><Relationship Id="rId340" Type="http://schemas.openxmlformats.org/officeDocument/2006/relationships/image" Target="media/image3.jpeg"/><Relationship Id="rId578" Type="http://schemas.openxmlformats.org/officeDocument/2006/relationships/hyperlink" Target="https://doi.org/10.1016%2Fj.jad.2014.09.016" TargetMode="External"/><Relationship Id="rId785" Type="http://schemas.openxmlformats.org/officeDocument/2006/relationships/hyperlink" Target="https://pubmed.ncbi.nlm.nih.gov/28622286" TargetMode="External"/><Relationship Id="rId200" Type="http://schemas.openxmlformats.org/officeDocument/2006/relationships/hyperlink" Target="https://www.ncbi.nlm.nih.gov/pmc/articles/PMC10466434/" TargetMode="External"/><Relationship Id="rId438" Type="http://schemas.openxmlformats.org/officeDocument/2006/relationships/hyperlink" Target="https://scholar.google.com/scholar_lookup?journal=N+Engl+J+Med&amp;title=Adverse+health+effects+of+marijuana+use&amp;author=ND+Volkow&amp;author=RD+Baler&amp;author=WM+Compton&amp;author=SRB+Weiss&amp;volume=370&amp;publication_year=2014&amp;pages=2219-27&amp;pmid=24897085&amp;doi=10.1056/NEJMra1402309&amp;" TargetMode="External"/><Relationship Id="rId645" Type="http://schemas.openxmlformats.org/officeDocument/2006/relationships/hyperlink" Target="https://scholar.google.com/scholar_lookup?journal=Psychiatry+Clin+Neurosci&amp;title=Is+cannabis+neurotoxic+for+the+healthy+brain?+A+meta-analytical+review+of+structural+brain+alterations+in+non-psychotic+users&amp;author=M+Rocchetti&amp;author=A+Crescini&amp;author=S+Borgwardt&amp;volume=67&amp;publication_year=2013&amp;pages=483-92&amp;pmid=24118193&amp;doi=10.1111/pcn.12085&amp;" TargetMode="External"/><Relationship Id="rId852" Type="http://schemas.openxmlformats.org/officeDocument/2006/relationships/hyperlink" Target="https://scholar.google.com/scholar_lookup?journal=CMAJ&amp;title=Adverse+effects+of+medical+cannabinoids:+a+systematic+review&amp;author=T+Wang&amp;author=JP+Collet&amp;author=S+Shapiro&amp;author=MA+Ware&amp;volume=178&amp;publication_year=2008&amp;pages=1669-78&amp;pmid=18559804&amp;doi=10.1503/cmaj.071178&amp;" TargetMode="External"/><Relationship Id="rId284" Type="http://schemas.openxmlformats.org/officeDocument/2006/relationships/hyperlink" Target="https://www.ncbi.nlm.nih.gov/pmc/articles/PMC10466434/" TargetMode="External"/><Relationship Id="rId491" Type="http://schemas.openxmlformats.org/officeDocument/2006/relationships/hyperlink" Target="https://scholar.google.com/scholar_lookup?journal=BMJ&amp;title=GRADE:+an+emerging+consensus+on+rating+quality+of+evidence+and+strength+of+recommendations&amp;author=GH+Guyatt&amp;author=AD+Oxman&amp;author=GE+Vist&amp;volume=336&amp;publication_year=2008&amp;pages=924-6&amp;pmid=18436948&amp;doi=10.1136/bmj.39489.470347.AD&amp;" TargetMode="External"/><Relationship Id="rId505" Type="http://schemas.openxmlformats.org/officeDocument/2006/relationships/hyperlink" Target="https://doi.org/10.1016%2F0197-2456(86)90046-2" TargetMode="External"/><Relationship Id="rId712" Type="http://schemas.openxmlformats.org/officeDocument/2006/relationships/hyperlink" Target="https://pubmed.ncbi.nlm.nih.gov/30677134" TargetMode="External"/><Relationship Id="rId79" Type="http://schemas.openxmlformats.org/officeDocument/2006/relationships/hyperlink" Target="https://www.ncbi.nlm.nih.gov/pmc/articles/PMC10466434/" TargetMode="External"/><Relationship Id="rId144" Type="http://schemas.openxmlformats.org/officeDocument/2006/relationships/hyperlink" Target="https://www.ncbi.nlm.nih.gov/pmc/articles/PMC10466434/" TargetMode="External"/><Relationship Id="rId589" Type="http://schemas.openxmlformats.org/officeDocument/2006/relationships/hyperlink" Target="https://www.ncbi.nlm.nih.gov/pmc/articles/PMC4642772/" TargetMode="External"/><Relationship Id="rId796" Type="http://schemas.openxmlformats.org/officeDocument/2006/relationships/hyperlink" Target="https://scholar.google.com/scholar_lookup?journal=Cochrane+Database+Syst+Rev&amp;title=Cannabis-based+medicines+for+chronic+neuropathic+pain+in+adults&amp;author=M+M%C3%BCcke&amp;author=T+Phillips&amp;author=L+Radbruch&amp;author=F+Petzke&amp;author=W+H%C3%A4user&amp;volume=3&amp;publication_year=2018&amp;pages=CD012182&amp;pmid=29513392&amp;" TargetMode="External"/><Relationship Id="rId351" Type="http://schemas.openxmlformats.org/officeDocument/2006/relationships/hyperlink" Target="https://www.ncbi.nlm.nih.gov/pmc/articles/PMC10466434/" TargetMode="External"/><Relationship Id="rId449" Type="http://schemas.openxmlformats.org/officeDocument/2006/relationships/hyperlink" Target="https://www.ncbi.nlm.nih.gov/pmc/articles/PMC4988731/" TargetMode="External"/><Relationship Id="rId656" Type="http://schemas.openxmlformats.org/officeDocument/2006/relationships/hyperlink" Target="https://pubmed.ncbi.nlm.nih.gov/22716154" TargetMode="External"/><Relationship Id="rId863" Type="http://schemas.openxmlformats.org/officeDocument/2006/relationships/hyperlink" Target="https://pubmed.ncbi.nlm.nih.gov/32172501" TargetMode="External"/><Relationship Id="rId211" Type="http://schemas.openxmlformats.org/officeDocument/2006/relationships/hyperlink" Target="https://www.ncbi.nlm.nih.gov/pmc/articles/PMC10466434/" TargetMode="External"/><Relationship Id="rId295" Type="http://schemas.openxmlformats.org/officeDocument/2006/relationships/hyperlink" Target="https://www.ncbi.nlm.nih.gov/pmc/articles/PMC10466434/" TargetMode="External"/><Relationship Id="rId309" Type="http://schemas.openxmlformats.org/officeDocument/2006/relationships/hyperlink" Target="https://www.ncbi.nlm.nih.gov/pmc/articles/PMC10466434/" TargetMode="External"/><Relationship Id="rId516" Type="http://schemas.openxmlformats.org/officeDocument/2006/relationships/hyperlink" Target="https://pubmed.ncbi.nlm.nih.gov/12958120" TargetMode="External"/><Relationship Id="rId723" Type="http://schemas.openxmlformats.org/officeDocument/2006/relationships/hyperlink" Target="https://scholar.google.com/scholar_lookup?journal=Lancet+Psychiatry&amp;title=Cannabinoids+for+the+treatment+of+mental+disorders+and+symptoms+of+mental+disorders:+a+systematic+review+and+meta-analysis&amp;author=N+Black&amp;author=E+Stockings&amp;author=G+Campbell&amp;volume=6&amp;publication_year=2019&amp;pages=995-1010&amp;pmid=31672337&amp;doi=10.1016/S2215-0366(19)30401-8&amp;" TargetMode="External"/><Relationship Id="rId930" Type="http://schemas.openxmlformats.org/officeDocument/2006/relationships/theme" Target="theme/theme1.xml"/><Relationship Id="rId155" Type="http://schemas.openxmlformats.org/officeDocument/2006/relationships/hyperlink" Target="https://www.ncbi.nlm.nih.gov/pmc/articles/PMC10466434/" TargetMode="External"/><Relationship Id="rId362" Type="http://schemas.openxmlformats.org/officeDocument/2006/relationships/hyperlink" Target="https://www.ncbi.nlm.nih.gov/pmc/articles/PMC10466434/" TargetMode="External"/><Relationship Id="rId222" Type="http://schemas.openxmlformats.org/officeDocument/2006/relationships/hyperlink" Target="https://www.ncbi.nlm.nih.gov/pmc/articles/PMC10466434/" TargetMode="External"/><Relationship Id="rId264" Type="http://schemas.openxmlformats.org/officeDocument/2006/relationships/hyperlink" Target="https://www.ncbi.nlm.nih.gov/pmc/articles/PMC10466434/" TargetMode="External"/><Relationship Id="rId471" Type="http://schemas.openxmlformats.org/officeDocument/2006/relationships/hyperlink" Target="https://scholar.google.com/scholar_lookup?journal=Addiction&amp;title=The+association+between+recreational+cannabis+legalization,+commercialization+and+cannabis-attributable+emergency+department+visits+in+Ontario,+Canada:+an+interrupted+time-series+analysis&amp;author=DT+Myran&amp;author=M+Pugliese&amp;author=P+Tanuseputro&amp;author=N+Cantor&amp;author=E+Rhodes&amp;volume=117&amp;publication_year=2022&amp;pages=1952-60&amp;pmid=35170149&amp;doi=10.1111/add.15834&amp;" TargetMode="External"/><Relationship Id="rId667" Type="http://schemas.openxmlformats.org/officeDocument/2006/relationships/hyperlink" Target="https://doi.org/10.1016%2FS2215-0366(15)00363-6" TargetMode="External"/><Relationship Id="rId874" Type="http://schemas.openxmlformats.org/officeDocument/2006/relationships/hyperlink" Target="https://pubmed.ncbi.nlm.nih.gov/32827809" TargetMode="External"/><Relationship Id="rId17" Type="http://schemas.openxmlformats.org/officeDocument/2006/relationships/hyperlink" Target="https://pubmed.ncbi.nlm.nih.gov/?term=Michelon%20S%5BAuthor%5D" TargetMode="External"/><Relationship Id="rId59" Type="http://schemas.openxmlformats.org/officeDocument/2006/relationships/hyperlink" Target="https://www.ncbi.nlm.nih.gov/pmc/articles/PMC10466434/" TargetMode="External"/><Relationship Id="rId124" Type="http://schemas.openxmlformats.org/officeDocument/2006/relationships/hyperlink" Target="https://www.ncbi.nlm.nih.gov/pmc/articles/PMC10466434/" TargetMode="External"/><Relationship Id="rId527" Type="http://schemas.openxmlformats.org/officeDocument/2006/relationships/hyperlink" Target="https://doi.org/10.1001%2Fjamapsychiatry.2019.2859" TargetMode="External"/><Relationship Id="rId569" Type="http://schemas.openxmlformats.org/officeDocument/2006/relationships/hyperlink" Target="https://scholar.google.com/scholar_lookup?journal=Eur+J+Gastroenterol+Hepatol&amp;title=Marijuana+is+not+associated+with+progression+of+hepatic+fibrosis+in+liver+disease:+a+systematic+review+and+meta-analysis&amp;author=MT+Farooqui&amp;author=MA+Khan&amp;author=G+Cholankeril&amp;volume=31&amp;publication_year=2019&amp;pages=149-56&amp;pmid=30234644&amp;doi=10.1097/MEG.0000000000001263&amp;" TargetMode="External"/><Relationship Id="rId734" Type="http://schemas.openxmlformats.org/officeDocument/2006/relationships/hyperlink" Target="https://doi.org/10.1016%2Fj.yebeh.2019.106635" TargetMode="External"/><Relationship Id="rId776" Type="http://schemas.openxmlformats.org/officeDocument/2006/relationships/hyperlink" Target="https://pubmed.ncbi.nlm.nih.gov/27635982" TargetMode="External"/><Relationship Id="rId70" Type="http://schemas.openxmlformats.org/officeDocument/2006/relationships/hyperlink" Target="https://www.ncbi.nlm.nih.gov/pmc/articles/PMC10466434/" TargetMode="External"/><Relationship Id="rId166" Type="http://schemas.openxmlformats.org/officeDocument/2006/relationships/hyperlink" Target="https://www.ncbi.nlm.nih.gov/pmc/articles/PMC10466434/" TargetMode="External"/><Relationship Id="rId331" Type="http://schemas.openxmlformats.org/officeDocument/2006/relationships/hyperlink" Target="https://www.ncbi.nlm.nih.gov/pmc/articles/PMC10466434/figure/f2/" TargetMode="External"/><Relationship Id="rId373" Type="http://schemas.openxmlformats.org/officeDocument/2006/relationships/hyperlink" Target="https://www.ncbi.nlm.nih.gov/pmc/articles/PMC10466434/" TargetMode="External"/><Relationship Id="rId429" Type="http://schemas.openxmlformats.org/officeDocument/2006/relationships/hyperlink" Target="https://doi.org/10.1176%2Fappi.ajp.2015.15070907" TargetMode="External"/><Relationship Id="rId580" Type="http://schemas.openxmlformats.org/officeDocument/2006/relationships/hyperlink" Target="https://pubmed.ncbi.nlm.nih.gov/28319753" TargetMode="External"/><Relationship Id="rId636" Type="http://schemas.openxmlformats.org/officeDocument/2006/relationships/hyperlink" Target="https://www.ncbi.nlm.nih.gov/pmc/articles/PMC7893511/" TargetMode="External"/><Relationship Id="rId801" Type="http://schemas.openxmlformats.org/officeDocument/2006/relationships/hyperlink" Target="https://pubmed.ncbi.nlm.nih.gov/30339139" TargetMode="External"/><Relationship Id="rId1" Type="http://schemas.openxmlformats.org/officeDocument/2006/relationships/numbering" Target="numbering.xml"/><Relationship Id="rId233" Type="http://schemas.openxmlformats.org/officeDocument/2006/relationships/hyperlink" Target="https://www.ncbi.nlm.nih.gov/pmc/articles/PMC10466434/" TargetMode="External"/><Relationship Id="rId440" Type="http://schemas.openxmlformats.org/officeDocument/2006/relationships/hyperlink" Target="https://pubmed.ncbi.nlm.nih.gov/34806072" TargetMode="External"/><Relationship Id="rId678" Type="http://schemas.openxmlformats.org/officeDocument/2006/relationships/hyperlink" Target="https://www.ncbi.nlm.nih.gov/pmc/articles/PMC6005253/" TargetMode="External"/><Relationship Id="rId843" Type="http://schemas.openxmlformats.org/officeDocument/2006/relationships/hyperlink" Target="https://doi.org/10.1038%2Fs41598-021-02770-6" TargetMode="External"/><Relationship Id="rId885" Type="http://schemas.openxmlformats.org/officeDocument/2006/relationships/hyperlink" Target="https://www.ncbi.nlm.nih.gov/pmc/articles/PMC8960395/" TargetMode="External"/><Relationship Id="rId28" Type="http://schemas.openxmlformats.org/officeDocument/2006/relationships/hyperlink" Target="https://pubmed.ncbi.nlm.nih.gov/?term=Fusar-Poli%20P%5BAuthor%5D" TargetMode="External"/><Relationship Id="rId275" Type="http://schemas.openxmlformats.org/officeDocument/2006/relationships/hyperlink" Target="https://www.ncbi.nlm.nih.gov/pmc/articles/PMC10466434/" TargetMode="External"/><Relationship Id="rId300" Type="http://schemas.openxmlformats.org/officeDocument/2006/relationships/hyperlink" Target="https://www.ncbi.nlm.nih.gov/pmc/articles/PMC10466434/" TargetMode="External"/><Relationship Id="rId482" Type="http://schemas.openxmlformats.org/officeDocument/2006/relationships/hyperlink" Target="https://pubmed.ncbi.nlm.nih.gov/30006442" TargetMode="External"/><Relationship Id="rId538" Type="http://schemas.openxmlformats.org/officeDocument/2006/relationships/hyperlink" Target="https://pubmed.ncbi.nlm.nih.gov/30132012" TargetMode="External"/><Relationship Id="rId703" Type="http://schemas.openxmlformats.org/officeDocument/2006/relationships/hyperlink" Target="https://pubmed.ncbi.nlm.nih.gov/24947688" TargetMode="External"/><Relationship Id="rId745" Type="http://schemas.openxmlformats.org/officeDocument/2006/relationships/hyperlink" Target="https://pubmed.ncbi.nlm.nih.gov/29582713" TargetMode="External"/><Relationship Id="rId910" Type="http://schemas.openxmlformats.org/officeDocument/2006/relationships/hyperlink" Target="https://scholar.google.com/scholar_lookup?journal=JAMA+Neurol&amp;title=Prediction+tools+for+psychiatric+adverse+effects+after+levetiracetam+prescription&amp;author=CB+Josephson&amp;author=JDT+Engbers&amp;author=N+Jette&amp;volume=76&amp;publication_year=2019&amp;pages=440-6&amp;pmid=30688969&amp;doi=10.1001/jamaneurol.2018.4561&amp;" TargetMode="External"/><Relationship Id="rId81" Type="http://schemas.openxmlformats.org/officeDocument/2006/relationships/hyperlink" Target="https://www.ncbi.nlm.nih.gov/pmc/articles/PMC10466434/" TargetMode="External"/><Relationship Id="rId135" Type="http://schemas.openxmlformats.org/officeDocument/2006/relationships/hyperlink" Target="https://www.ncbi.nlm.nih.gov/pmc/articles/PMC10466434/" TargetMode="External"/><Relationship Id="rId177" Type="http://schemas.openxmlformats.org/officeDocument/2006/relationships/hyperlink" Target="https://www.ncbi.nlm.nih.gov/pmc/articles/PMC10466434/" TargetMode="External"/><Relationship Id="rId342" Type="http://schemas.openxmlformats.org/officeDocument/2006/relationships/hyperlink" Target="https://www.ncbi.nlm.nih.gov/pmc/articles/PMC10466434/figure/f4/" TargetMode="External"/><Relationship Id="rId384" Type="http://schemas.openxmlformats.org/officeDocument/2006/relationships/hyperlink" Target="https://www.ncbi.nlm.nih.gov/pmc/articles/PMC10466434/bin/solm072348.ww2.pdf" TargetMode="External"/><Relationship Id="rId591" Type="http://schemas.openxmlformats.org/officeDocument/2006/relationships/hyperlink" Target="https://doi.org/10.1186%2Fs12885-015-1905-6" TargetMode="External"/><Relationship Id="rId605" Type="http://schemas.openxmlformats.org/officeDocument/2006/relationships/hyperlink" Target="https://pubmed.ncbi.nlm.nih.gov/30188512" TargetMode="External"/><Relationship Id="rId787" Type="http://schemas.openxmlformats.org/officeDocument/2006/relationships/hyperlink" Target="https://scholar.google.com/scholar_lookup?journal=Medwave&amp;title=Are+cannabinoids+an+effective+treatment+for+chronic+non-cancer+pain?&amp;author=RF+Allende-Salazar&amp;author=G+Rada&amp;volume=17&amp;issue=Suppl2&amp;publication_year=2017&amp;pages=e6972&amp;pmid=28622286&amp;doi=10.5867/medwave.2017.6972&amp;" TargetMode="External"/><Relationship Id="rId812" Type="http://schemas.openxmlformats.org/officeDocument/2006/relationships/hyperlink" Target="https://doi.org/10.1016%2Fj.neuropharm.2021.108680" TargetMode="External"/><Relationship Id="rId202" Type="http://schemas.openxmlformats.org/officeDocument/2006/relationships/hyperlink" Target="https://www.ncbi.nlm.nih.gov/pmc/articles/PMC10466434/" TargetMode="External"/><Relationship Id="rId244" Type="http://schemas.openxmlformats.org/officeDocument/2006/relationships/hyperlink" Target="https://www.ncbi.nlm.nih.gov/pmc/articles/PMC10466434/" TargetMode="External"/><Relationship Id="rId647" Type="http://schemas.openxmlformats.org/officeDocument/2006/relationships/hyperlink" Target="https://pubmed.ncbi.nlm.nih.gov/32765889" TargetMode="External"/><Relationship Id="rId689" Type="http://schemas.openxmlformats.org/officeDocument/2006/relationships/hyperlink" Target="https://www.ncbi.nlm.nih.gov/pmc/articles/PMC5874709/" TargetMode="External"/><Relationship Id="rId854" Type="http://schemas.openxmlformats.org/officeDocument/2006/relationships/hyperlink" Target="https://doi.org/10.1136%2Fbmj.n1034" TargetMode="External"/><Relationship Id="rId896" Type="http://schemas.openxmlformats.org/officeDocument/2006/relationships/hyperlink" Target="https://doi.org/10.1016%2Fj.neuropharm.2020.107974" TargetMode="External"/><Relationship Id="rId39" Type="http://schemas.openxmlformats.org/officeDocument/2006/relationships/hyperlink" Target="https://www.ncbi.nlm.nih.gov/pmc/articles/PMC10466434/" TargetMode="External"/><Relationship Id="rId286" Type="http://schemas.openxmlformats.org/officeDocument/2006/relationships/hyperlink" Target="https://www.ncbi.nlm.nih.gov/pmc/articles/PMC10466434/" TargetMode="External"/><Relationship Id="rId451" Type="http://schemas.openxmlformats.org/officeDocument/2006/relationships/hyperlink" Target="https://doi.org/10.1093%2Fschbul%2Fsbw003" TargetMode="External"/><Relationship Id="rId493" Type="http://schemas.openxmlformats.org/officeDocument/2006/relationships/hyperlink" Target="https://pubmed.ncbi.nlm.nih.gov/33782057" TargetMode="External"/><Relationship Id="rId507" Type="http://schemas.openxmlformats.org/officeDocument/2006/relationships/hyperlink" Target="https://www.ncbi.nlm.nih.gov/pmc/articles/PMC4015721/" TargetMode="External"/><Relationship Id="rId549" Type="http://schemas.openxmlformats.org/officeDocument/2006/relationships/hyperlink" Target="https://scholar.google.com/scholar_lookup?journal=J+Psychiatr+Res&amp;title=Mapping+risk+factors+for+depression+across+the+lifespan:+an+umbrella+review+of+evidence+from+meta-analyses+and+Mendelian+randomization+studies&amp;author=CA+K%C3%B6hler&amp;author=E+Evangelou&amp;author=B+Stubbs&amp;volume=103&amp;publication_year=2018&amp;pages=189-207&amp;pmid=29886003&amp;doi=10.1016/j.jpsychires.2018.05.020&amp;" TargetMode="External"/><Relationship Id="rId714" Type="http://schemas.openxmlformats.org/officeDocument/2006/relationships/hyperlink" Target="https://scholar.google.com/scholar_lookup?journal=J+Periodontal+Res&amp;title=Is+the+use+of+Cannabis+associated+with+periodontitis?+A+systematic+review+and+meta-analysis&amp;author=LA+Chisini&amp;author=MG+Cademartori&amp;author=A+Francia&amp;volume=54&amp;publication_year=2019&amp;pages=311-7&amp;pmid=30677134&amp;doi=10.1111/jre.12639&amp;" TargetMode="External"/><Relationship Id="rId756" Type="http://schemas.openxmlformats.org/officeDocument/2006/relationships/hyperlink" Target="https://scholar.google.com/scholar?q=H%C3%A4user+W,+Welsch+P,+Klose+P,+Radbruch+L,+Fitzcharles+MA.+Efficacy,+tolerability+and+safety+of+cannabis-based+medicines+for+cancer+pain:+A+systematic+review+with+meta-analysis+of+randomised+controlled+trials.+Vol+33,+Schmerz.+Springer+Verlag;+2019.+424-36.+" TargetMode="External"/><Relationship Id="rId921" Type="http://schemas.openxmlformats.org/officeDocument/2006/relationships/hyperlink" Target="https://scholar.google.com/scholar_lookup?journal=Neuropsychopharmacol&amp;title=Does+cannabidiol+make+cannabis+safer?+A+randomised,+double-blind,+cross-over+trial+of+cannabis+with+four+different:THC+ratios&amp;author=A+Englund&amp;author=D+Oliver&amp;author=E+Chesney&amp;publication_year=2022&amp;pmid=36380220&amp;" TargetMode="External"/><Relationship Id="rId50" Type="http://schemas.openxmlformats.org/officeDocument/2006/relationships/hyperlink" Target="https://www.ncbi.nlm.nih.gov/pmc/articles/PMC10466434/" TargetMode="External"/><Relationship Id="rId104" Type="http://schemas.openxmlformats.org/officeDocument/2006/relationships/hyperlink" Target="https://www.ncbi.nlm.nih.gov/pmc/articles/PMC10466434/" TargetMode="External"/><Relationship Id="rId146" Type="http://schemas.openxmlformats.org/officeDocument/2006/relationships/hyperlink" Target="https://www.ncbi.nlm.nih.gov/pmc/articles/PMC10466434/" TargetMode="External"/><Relationship Id="rId188" Type="http://schemas.openxmlformats.org/officeDocument/2006/relationships/hyperlink" Target="https://www.ncbi.nlm.nih.gov/pmc/articles/PMC10466434/" TargetMode="External"/><Relationship Id="rId311" Type="http://schemas.openxmlformats.org/officeDocument/2006/relationships/hyperlink" Target="https://www.ncbi.nlm.nih.gov/pmc/articles/PMC10466434/" TargetMode="External"/><Relationship Id="rId353" Type="http://schemas.openxmlformats.org/officeDocument/2006/relationships/hyperlink" Target="https://www.ncbi.nlm.nih.gov/pmc/articles/PMC10466434/" TargetMode="External"/><Relationship Id="rId395" Type="http://schemas.openxmlformats.org/officeDocument/2006/relationships/hyperlink" Target="https://www.ncbi.nlm.nih.gov/pmc/articles/PMC4961581/" TargetMode="External"/><Relationship Id="rId409" Type="http://schemas.openxmlformats.org/officeDocument/2006/relationships/hyperlink" Target="https://www.ncbi.nlm.nih.gov/pmc/articles/PMC5330965/" TargetMode="External"/><Relationship Id="rId560" Type="http://schemas.openxmlformats.org/officeDocument/2006/relationships/hyperlink" Target="https://pubmed.ncbi.nlm.nih.gov/26341023" TargetMode="External"/><Relationship Id="rId798" Type="http://schemas.openxmlformats.org/officeDocument/2006/relationships/hyperlink" Target="https://pubmed.ncbi.nlm.nih.gov/29400010" TargetMode="External"/><Relationship Id="rId92" Type="http://schemas.openxmlformats.org/officeDocument/2006/relationships/hyperlink" Target="https://www.ncbi.nlm.nih.gov/pmc/articles/PMC10466434/" TargetMode="External"/><Relationship Id="rId213" Type="http://schemas.openxmlformats.org/officeDocument/2006/relationships/hyperlink" Target="https://www.ncbi.nlm.nih.gov/pmc/articles/PMC10466434/" TargetMode="External"/><Relationship Id="rId420" Type="http://schemas.openxmlformats.org/officeDocument/2006/relationships/hyperlink" Target="https://pubmed.ncbi.nlm.nih.gov/33627670" TargetMode="External"/><Relationship Id="rId616" Type="http://schemas.openxmlformats.org/officeDocument/2006/relationships/hyperlink" Target="https://pubmed.ncbi.nlm.nih.gov/30706169" TargetMode="External"/><Relationship Id="rId658" Type="http://schemas.openxmlformats.org/officeDocument/2006/relationships/hyperlink" Target="https://scholar.google.com/scholar_lookup?journal=Curr+Pharm+Des&amp;title=Neurological+soft+signs+in+patients+with+psychosis+and+cannabis+abuse:+a+systematic+review+and+meta-analysis+of+paradox&amp;author=M+Ruiz-Veguilla&amp;author=LF+Callado&amp;author=M+Ferrin&amp;volume=18&amp;publication_year=2012&amp;pages=5156-64&amp;pmid=22716154&amp;doi=10.2174/138161212802884753&amp;" TargetMode="External"/><Relationship Id="rId823" Type="http://schemas.openxmlformats.org/officeDocument/2006/relationships/hyperlink" Target="https://pubmed.ncbi.nlm.nih.gov/29847469" TargetMode="External"/><Relationship Id="rId865" Type="http://schemas.openxmlformats.org/officeDocument/2006/relationships/hyperlink" Target="https://scholar.google.com/scholar_lookup?journal=J+Neuroimmune+Pharmacol&amp;title=Analgesic+effects+of+cannabinoids+for+chronic+non-cancer+pain:+a+systematic+review+and+meta-analysis+with+meta-regression&amp;author=SSC+Wong&amp;author=WS+Chan&amp;author=CW+Cheung&amp;volume=15&amp;publication_year=2020&amp;pages=801-29&amp;pmid=32172501&amp;doi=10.1007/s11481-020-09905-y&amp;" TargetMode="External"/><Relationship Id="rId255" Type="http://schemas.openxmlformats.org/officeDocument/2006/relationships/hyperlink" Target="https://www.ncbi.nlm.nih.gov/pmc/articles/PMC10466434/" TargetMode="External"/><Relationship Id="rId297" Type="http://schemas.openxmlformats.org/officeDocument/2006/relationships/hyperlink" Target="https://www.ncbi.nlm.nih.gov/pmc/articles/PMC10466434/" TargetMode="External"/><Relationship Id="rId462" Type="http://schemas.openxmlformats.org/officeDocument/2006/relationships/hyperlink" Target="https://scholar.google.com/scholar_lookup?journal=JAMA&amp;title=Cannabinoids+for+medical+use:+a+systematic+review+and+meta-analysis&amp;author=PF+Whiting&amp;author=RF+Wolff&amp;author=S+Deshpande&amp;volume=313&amp;publication_year=2015&amp;pages=2456-73&amp;pmid=26103030&amp;doi=10.1001/jama.2015.6358&amp;" TargetMode="External"/><Relationship Id="rId518" Type="http://schemas.openxmlformats.org/officeDocument/2006/relationships/hyperlink" Target="https://scholar.google.com/scholar_lookup?journal=BMJ&amp;title=Measuring+inconsistency+in+meta-analyses&amp;author=JPT+Higgins&amp;author=SG+Thompson&amp;author=JJ+Deeks&amp;author=DG+Altman&amp;volume=327&amp;publication_year=2003&amp;pages=557-60&amp;pmid=12958120&amp;doi=10.1136/bmj.327.7414.557&amp;" TargetMode="External"/><Relationship Id="rId725" Type="http://schemas.openxmlformats.org/officeDocument/2006/relationships/hyperlink" Target="https://pubmed.ncbi.nlm.nih.gov/32268347" TargetMode="External"/><Relationship Id="rId115" Type="http://schemas.openxmlformats.org/officeDocument/2006/relationships/hyperlink" Target="https://www.ncbi.nlm.nih.gov/pmc/articles/PMC10466434/" TargetMode="External"/><Relationship Id="rId157" Type="http://schemas.openxmlformats.org/officeDocument/2006/relationships/hyperlink" Target="https://www.ncbi.nlm.nih.gov/pmc/articles/PMC10466434/" TargetMode="External"/><Relationship Id="rId322" Type="http://schemas.openxmlformats.org/officeDocument/2006/relationships/hyperlink" Target="https://www.ncbi.nlm.nih.gov/pmc/articles/PMC10466434/" TargetMode="External"/><Relationship Id="rId364" Type="http://schemas.openxmlformats.org/officeDocument/2006/relationships/hyperlink" Target="https://www.ncbi.nlm.nih.gov/pmc/articles/PMC10466434/" TargetMode="External"/><Relationship Id="rId767" Type="http://schemas.openxmlformats.org/officeDocument/2006/relationships/hyperlink" Target="https://doi.org/10.1007%2Fs40263-018-0558-9" TargetMode="External"/><Relationship Id="rId61" Type="http://schemas.openxmlformats.org/officeDocument/2006/relationships/hyperlink" Target="https://www.ncbi.nlm.nih.gov/pmc/articles/PMC10466434/" TargetMode="External"/><Relationship Id="rId199" Type="http://schemas.openxmlformats.org/officeDocument/2006/relationships/hyperlink" Target="https://www.ncbi.nlm.nih.gov/pmc/articles/PMC10466434/" TargetMode="External"/><Relationship Id="rId571" Type="http://schemas.openxmlformats.org/officeDocument/2006/relationships/hyperlink" Target="https://doi.org/10.1017%2FS0033291717000046" TargetMode="External"/><Relationship Id="rId627" Type="http://schemas.openxmlformats.org/officeDocument/2006/relationships/hyperlink" Target="https://doi.org/10.2174%2F138161212802884816" TargetMode="External"/><Relationship Id="rId669" Type="http://schemas.openxmlformats.org/officeDocument/2006/relationships/hyperlink" Target="https://pubmed.ncbi.nlm.nih.gov/29407284" TargetMode="External"/><Relationship Id="rId834" Type="http://schemas.openxmlformats.org/officeDocument/2006/relationships/hyperlink" Target="https://pubmed.ncbi.nlm.nih.gov/34104218" TargetMode="External"/><Relationship Id="rId876" Type="http://schemas.openxmlformats.org/officeDocument/2006/relationships/hyperlink" Target="https://scholar.google.com/scholar_lookup?journal=J+Psychiatr+Res&amp;title=Efficacy+and+acceptability+of+cannabinoids+for+anxiety+disorders+in+adults:+a+systematic+review+&amp;+meta-analysis&amp;author=A+Bahji&amp;author=AC+Meyyappan&amp;author=ER+Hawken&amp;volume=129&amp;publication_year=2020&amp;pages=257-64&amp;pmid=32827809&amp;doi=10.1016/j.jpsychires.2020.07.030&amp;" TargetMode="External"/><Relationship Id="rId19" Type="http://schemas.openxmlformats.org/officeDocument/2006/relationships/hyperlink" Target="https://pubmed.ncbi.nlm.nih.gov/?term=Gerdle%20B%5BAuthor%5D" TargetMode="External"/><Relationship Id="rId224" Type="http://schemas.openxmlformats.org/officeDocument/2006/relationships/hyperlink" Target="https://www.ncbi.nlm.nih.gov/pmc/articles/PMC10466434/" TargetMode="External"/><Relationship Id="rId266" Type="http://schemas.openxmlformats.org/officeDocument/2006/relationships/hyperlink" Target="https://www.ncbi.nlm.nih.gov/pmc/articles/PMC10466434/" TargetMode="External"/><Relationship Id="rId431" Type="http://schemas.openxmlformats.org/officeDocument/2006/relationships/hyperlink" Target="https://www.ncbi.nlm.nih.gov/pmc/articles/PMC5719106/" TargetMode="External"/><Relationship Id="rId473" Type="http://schemas.openxmlformats.org/officeDocument/2006/relationships/hyperlink" Target="https://doi.org/10.1111%2Fdar.13546" TargetMode="External"/><Relationship Id="rId529" Type="http://schemas.openxmlformats.org/officeDocument/2006/relationships/hyperlink" Target="https://pubmed.ncbi.nlm.nih.gov/28240781" TargetMode="External"/><Relationship Id="rId680" Type="http://schemas.openxmlformats.org/officeDocument/2006/relationships/hyperlink" Target="https://doi.org/10.15288%2Fjsad.2018.79.361" TargetMode="External"/><Relationship Id="rId736" Type="http://schemas.openxmlformats.org/officeDocument/2006/relationships/hyperlink" Target="https://www.ncbi.nlm.nih.gov/pmc/articles/PMC6248100/" TargetMode="External"/><Relationship Id="rId901" Type="http://schemas.openxmlformats.org/officeDocument/2006/relationships/hyperlink" Target="https://pubmed.ncbi.nlm.nih.gov/34616294" TargetMode="External"/><Relationship Id="rId30" Type="http://schemas.openxmlformats.org/officeDocument/2006/relationships/hyperlink" Target="https://pubmed.ncbi.nlm.nih.gov/?term=Ioannidis%20JP%5BAuthor%5D" TargetMode="External"/><Relationship Id="rId126" Type="http://schemas.openxmlformats.org/officeDocument/2006/relationships/hyperlink" Target="https://www.ncbi.nlm.nih.gov/pmc/articles/PMC10466434/" TargetMode="External"/><Relationship Id="rId168" Type="http://schemas.openxmlformats.org/officeDocument/2006/relationships/hyperlink" Target="https://www.ncbi.nlm.nih.gov/pmc/articles/PMC10466434/" TargetMode="External"/><Relationship Id="rId333" Type="http://schemas.openxmlformats.org/officeDocument/2006/relationships/hyperlink" Target="https://www.ncbi.nlm.nih.gov/pmc/articles/PMC10466434/figure/f3/" TargetMode="External"/><Relationship Id="rId540" Type="http://schemas.openxmlformats.org/officeDocument/2006/relationships/hyperlink" Target="https://scholar.google.com/scholar_lookup?journal=J+Rehabil+Med&amp;title=Effectiveness+of+multidisciplinary+programmes+for+clinical+pain+conditions:+an+umbrella+review&amp;author=E+Dragioti&amp;author=E+Evangelou&amp;author=B+Larsson&amp;author=B+Gerdle&amp;volume=50&amp;publication_year=2018&amp;pages=779-91&amp;pmid=30132012&amp;doi=10.2340/16501977-2377&amp;" TargetMode="External"/><Relationship Id="rId778" Type="http://schemas.openxmlformats.org/officeDocument/2006/relationships/hyperlink" Target="https://scholar.google.com/scholar_lookup?journal=Medwave&amp;title=Are+cannabinoids+effective+for+treatment+of+pain+in+patients+with+active+cancer?&amp;author=D+Lobos+Urbina&amp;author=J+Pe%C3%B1a+Dur%C3%A1n&amp;volume=16&amp;issue=Suppl+3&amp;publication_year=2016&amp;pages=e6539&amp;pmid=27635982&amp;doi=10.5867/medwave.2016.6539&amp;" TargetMode="External"/><Relationship Id="rId72" Type="http://schemas.openxmlformats.org/officeDocument/2006/relationships/hyperlink" Target="https://www.ncbi.nlm.nih.gov/pmc/articles/PMC10466434/" TargetMode="External"/><Relationship Id="rId375" Type="http://schemas.openxmlformats.org/officeDocument/2006/relationships/hyperlink" Target="https://www.ncbi.nlm.nih.gov/pmc/articles/PMC10466434/" TargetMode="External"/><Relationship Id="rId582" Type="http://schemas.openxmlformats.org/officeDocument/2006/relationships/hyperlink" Target="https://scholar.google.com/scholar_lookup?journal=Drug+Alcohol+Depend&amp;title=The+impact+of+cannabis+and+cannabinoids+for+medical+conditions+on+health-related+quality+of+life:+a+systematic+review+and+meta-analysis&amp;author=M+Goldenberg&amp;author=MW+Reid&amp;author=WW+IsHak&amp;author=I+Danovitch&amp;volume=174&amp;publication_year=2017&amp;pages=80-90&amp;pmid=28319753&amp;doi=10.1016/j.drugalcdep.2016.12.030&amp;" TargetMode="External"/><Relationship Id="rId638" Type="http://schemas.openxmlformats.org/officeDocument/2006/relationships/hyperlink" Target="https://doi.org/10.1017%2FS0033291720005036" TargetMode="External"/><Relationship Id="rId803" Type="http://schemas.openxmlformats.org/officeDocument/2006/relationships/hyperlink" Target="https://scholar.google.com/scholar_lookup?journal=Medwave&amp;title=Cannabinoids+for+the+treatment+of+cannabis+abuse+disorder&amp;author=A+Rodr%C3%ADguez&amp;author=C+Zavala&amp;volume=18&amp;publication_year=2018&amp;pages=e7287&amp;pmid=30339139&amp;doi=10.5867/medwave.2018.06.7286&amp;" TargetMode="External"/><Relationship Id="rId845" Type="http://schemas.openxmlformats.org/officeDocument/2006/relationships/hyperlink" Target="https://www.ncbi.nlm.nih.gov/pmc/articles/PMC8007034/" TargetMode="External"/><Relationship Id="rId3" Type="http://schemas.openxmlformats.org/officeDocument/2006/relationships/settings" Target="settings.xml"/><Relationship Id="rId235" Type="http://schemas.openxmlformats.org/officeDocument/2006/relationships/hyperlink" Target="https://www.ncbi.nlm.nih.gov/pmc/articles/PMC10466434/" TargetMode="External"/><Relationship Id="rId277" Type="http://schemas.openxmlformats.org/officeDocument/2006/relationships/hyperlink" Target="https://www.ncbi.nlm.nih.gov/pmc/articles/PMC10466434/" TargetMode="External"/><Relationship Id="rId400" Type="http://schemas.openxmlformats.org/officeDocument/2006/relationships/hyperlink" Target="https://pubmed.ncbi.nlm.nih.gov/29533978" TargetMode="External"/><Relationship Id="rId442" Type="http://schemas.openxmlformats.org/officeDocument/2006/relationships/hyperlink" Target="https://scholar.google.com/scholar_lookup?journal=Lancet+Reg+Health+Eur&amp;title=Public+health+monitoring+of+cannabis+use+in+Europe:+prevalence+of+use,+cannabis+potency,+and+treatment+rates&amp;author=J+Manthey&amp;author=TP+Freeman&amp;author=C+Kilian&amp;author=H+L%C3%B3pez-Pelayo&amp;author=J+Rehm&amp;volume=10&amp;publication_year=2021&amp;pages=100227&amp;pmid=34806072&amp;doi=10.1016/j.lanepe.2021.100227&amp;" TargetMode="External"/><Relationship Id="rId484" Type="http://schemas.openxmlformats.org/officeDocument/2006/relationships/hyperlink" Target="https://scholar.google.com/scholar_lookup?journal=Evid+Based+Ment+Health&amp;title=Ten+simple+rules+for+conducting+umbrella+reviews&amp;author=P+Fusar-Poli&amp;author=J+Radua&amp;volume=21&amp;publication_year=2018&amp;pages=95-100&amp;pmid=30006442&amp;doi=10.1136/ebmental-2018-300014&amp;" TargetMode="External"/><Relationship Id="rId705" Type="http://schemas.openxmlformats.org/officeDocument/2006/relationships/hyperlink" Target="https://scholar.google.com/scholar_lookup?journal=Int+J+Cancer&amp;title=Cannabis+smoking+and+lung+cancer+risk:+Pooled+analysis+in+the+International+Lung+Cancer+Consortium&amp;author=LR+Zhang&amp;author=H+Morgenstern&amp;author=S+Greenland&amp;volume=136&amp;publication_year=2015&amp;pages=894-903&amp;pmid=24947688&amp;doi=10.1002/ijc.29036&amp;" TargetMode="External"/><Relationship Id="rId887" Type="http://schemas.openxmlformats.org/officeDocument/2006/relationships/hyperlink" Target="https://doi.org/10.1038%2Fs41380-021-01161-7" TargetMode="External"/><Relationship Id="rId137" Type="http://schemas.openxmlformats.org/officeDocument/2006/relationships/hyperlink" Target="https://www.ncbi.nlm.nih.gov/pmc/articles/PMC10466434/" TargetMode="External"/><Relationship Id="rId302" Type="http://schemas.openxmlformats.org/officeDocument/2006/relationships/hyperlink" Target="https://www.ncbi.nlm.nih.gov/pmc/articles/PMC10466434/" TargetMode="External"/><Relationship Id="rId344" Type="http://schemas.openxmlformats.org/officeDocument/2006/relationships/hyperlink" Target="https://www.ncbi.nlm.nih.gov/pmc/articles/PMC10466434/figure/f4/" TargetMode="External"/><Relationship Id="rId691" Type="http://schemas.openxmlformats.org/officeDocument/2006/relationships/hyperlink" Target="https://scholar.google.com/scholar_lookup?title=A+systematic+review+and+meta-analysis+of+the+in+vivo+haemodynamic+effects+of+%CE%949-tetrahydrocannabinol.&amp;author=SR+Sultan&amp;author=SA+Millar&amp;author=SE+O%E2%80%99Sullivan&amp;author=TJ+England&amp;publication_year=2018&amp;" TargetMode="External"/><Relationship Id="rId747" Type="http://schemas.openxmlformats.org/officeDocument/2006/relationships/hyperlink" Target="https://scholar.google.com/scholar_lookup?journal=Clin+Rehabil&amp;title=A+mixed+treatment+comparison+on+efficacy+and+safety+of+treatments+for+spasticity+caused+by+multiple+sclerosis:+a+systematic+review+and+network+meta-analysis&amp;author=X+Fu&amp;author=Y+Wang&amp;author=C+Wang&amp;volume=32&amp;publication_year=2018&amp;pages=713-21&amp;pmid=29582713&amp;doi=10.1177/0269215517745348&amp;" TargetMode="External"/><Relationship Id="rId789" Type="http://schemas.openxmlformats.org/officeDocument/2006/relationships/hyperlink" Target="https://doi.org/10.5867%2Fmedwave.2017.6865" TargetMode="External"/><Relationship Id="rId912" Type="http://schemas.openxmlformats.org/officeDocument/2006/relationships/hyperlink" Target="https://doi.org/10.1016%2Fj.outlook.2017.08.012" TargetMode="External"/><Relationship Id="rId41" Type="http://schemas.openxmlformats.org/officeDocument/2006/relationships/hyperlink" Target="https://www.ncbi.nlm.nih.gov/pmc/articles/PMC10466434/" TargetMode="External"/><Relationship Id="rId83" Type="http://schemas.openxmlformats.org/officeDocument/2006/relationships/hyperlink" Target="https://www.ncbi.nlm.nih.gov/pmc/articles/PMC10466434/" TargetMode="External"/><Relationship Id="rId179" Type="http://schemas.openxmlformats.org/officeDocument/2006/relationships/hyperlink" Target="https://www.ncbi.nlm.nih.gov/pmc/articles/PMC10466434/" TargetMode="External"/><Relationship Id="rId386" Type="http://schemas.openxmlformats.org/officeDocument/2006/relationships/hyperlink" Target="https://www.ncbi.nlm.nih.gov/pmc/articles/PMC10466434/" TargetMode="External"/><Relationship Id="rId551" Type="http://schemas.openxmlformats.org/officeDocument/2006/relationships/hyperlink" Target="https://doi.org/10.1111%2Facps.13066" TargetMode="External"/><Relationship Id="rId593" Type="http://schemas.openxmlformats.org/officeDocument/2006/relationships/hyperlink" Target="https://www.ncbi.nlm.nih.gov/pmc/articles/PMC5816577/" TargetMode="External"/><Relationship Id="rId607" Type="http://schemas.openxmlformats.org/officeDocument/2006/relationships/hyperlink" Target="https://scholar.google.com/scholar_lookup?journal=Neuropsychopharmacology&amp;title=Effects+of+sedative+drug+use+on+the+dopamine+system:+a+systematic+review+and+meta-analysis+of+in+vivo+neuroimaging+studies&amp;author=F+Kamp&amp;author=L+Proebstl&amp;author=N+Penzel&amp;volume=44&amp;publication_year=2019&amp;pages=660-7&amp;pmid=30188512&amp;doi=10.1038/s41386-018-0191-9&amp;" TargetMode="External"/><Relationship Id="rId649" Type="http://schemas.openxmlformats.org/officeDocument/2006/relationships/hyperlink" Target="https://scholar.google.com/scholar_lookup?journal=Neurooncol+Pract&amp;title=A+systematic+review+and+meta-analysis+examining+the+effects+of+cannabis+and+its+derivatives+in+adults+with+malignant+CNS+tumors&amp;author=J-E+Rodriguez-Almaraz&amp;author=S+Chang&amp;author=J+Clarke&amp;volume=7&amp;publication_year=2020&amp;pages=376-83&amp;pmid=32765889&amp;doi=10.1093/nop/npaa013&amp;" TargetMode="External"/><Relationship Id="rId814" Type="http://schemas.openxmlformats.org/officeDocument/2006/relationships/hyperlink" Target="https://www.ncbi.nlm.nih.gov/pmc/articles/PMC8818598/" TargetMode="External"/><Relationship Id="rId856" Type="http://schemas.openxmlformats.org/officeDocument/2006/relationships/hyperlink" Target="https://pubmed.ncbi.nlm.nih.gov/33952424" TargetMode="External"/><Relationship Id="rId190" Type="http://schemas.openxmlformats.org/officeDocument/2006/relationships/hyperlink" Target="https://www.ncbi.nlm.nih.gov/pmc/articles/PMC10466434/" TargetMode="External"/><Relationship Id="rId204" Type="http://schemas.openxmlformats.org/officeDocument/2006/relationships/hyperlink" Target="https://www.ncbi.nlm.nih.gov/pmc/articles/PMC10466434/" TargetMode="External"/><Relationship Id="rId246" Type="http://schemas.openxmlformats.org/officeDocument/2006/relationships/hyperlink" Target="https://www.ncbi.nlm.nih.gov/pmc/articles/PMC10466434/" TargetMode="External"/><Relationship Id="rId288" Type="http://schemas.openxmlformats.org/officeDocument/2006/relationships/hyperlink" Target="https://www.ncbi.nlm.nih.gov/pmc/articles/PMC10466434/" TargetMode="External"/><Relationship Id="rId411" Type="http://schemas.openxmlformats.org/officeDocument/2006/relationships/hyperlink" Target="https://doi.org/10.1007%2Fs13181-016-0595-z" TargetMode="External"/><Relationship Id="rId453" Type="http://schemas.openxmlformats.org/officeDocument/2006/relationships/hyperlink" Target="https://www.ncbi.nlm.nih.gov/pmc/articles/PMC6902836/" TargetMode="External"/><Relationship Id="rId509" Type="http://schemas.openxmlformats.org/officeDocument/2006/relationships/hyperlink" Target="https://doi.org/10.1186%2F1471-2288-14-25" TargetMode="External"/><Relationship Id="rId660" Type="http://schemas.openxmlformats.org/officeDocument/2006/relationships/hyperlink" Target="https://doi.org/10.1016%2Fj.neubiorev.2020.07.007" TargetMode="External"/><Relationship Id="rId898" Type="http://schemas.openxmlformats.org/officeDocument/2006/relationships/hyperlink" Target="https://www.emcdda.europa.eu/publications/thematic-papers/druid_en" TargetMode="External"/><Relationship Id="rId106" Type="http://schemas.openxmlformats.org/officeDocument/2006/relationships/hyperlink" Target="https://www.ncbi.nlm.nih.gov/pmc/articles/PMC10466434/" TargetMode="External"/><Relationship Id="rId313" Type="http://schemas.openxmlformats.org/officeDocument/2006/relationships/hyperlink" Target="https://www.ncbi.nlm.nih.gov/pmc/articles/PMC10466434/" TargetMode="External"/><Relationship Id="rId495" Type="http://schemas.openxmlformats.org/officeDocument/2006/relationships/hyperlink" Target="https://scholar.google.com/scholar_lookup?journal=BMJ&amp;title=The+PRISMA+2020+statement:+an+updated+guideline+for+reporting+systematic+reviews&amp;author=MJ+Page&amp;author=JE+McKenzie&amp;author=PM+Bossuyt&amp;volume=372&amp;publication_year=2021&amp;pages=n71&amp;pmid=33782057&amp;doi=10.1136/bmj.n71&amp;" TargetMode="External"/><Relationship Id="rId716" Type="http://schemas.openxmlformats.org/officeDocument/2006/relationships/hyperlink" Target="https://scholar.google.com/scholar_lookup?journal=Obstetrics+Gynecol&amp;title=Maternal+marijuana+use+and+adverse+neonatal+outcomes:+a+systematic+review+and+meta-analysis&amp;author=SN+Conner&amp;author=V+Bedell&amp;author=K+Lipsey&amp;author=GA+Macones&amp;author=AG+Cahill&amp;volume=28&amp;publication_year=2016&amp;pages=713-3&amp;" TargetMode="External"/><Relationship Id="rId758" Type="http://schemas.openxmlformats.org/officeDocument/2006/relationships/hyperlink" Target="https://doi.org/10.1016%2Fj.psychres.2020.113246" TargetMode="External"/><Relationship Id="rId923" Type="http://schemas.openxmlformats.org/officeDocument/2006/relationships/hyperlink" Target="https://doi.org/10.1111%2Fdar.13444" TargetMode="External"/><Relationship Id="rId10" Type="http://schemas.openxmlformats.org/officeDocument/2006/relationships/hyperlink" Target="https://pubmed.ncbi.nlm.nih.gov/?term=Choi%20MJ%5BAuthor%5D" TargetMode="External"/><Relationship Id="rId52" Type="http://schemas.openxmlformats.org/officeDocument/2006/relationships/hyperlink" Target="https://www.ncbi.nlm.nih.gov/pmc/articles/PMC10466434/" TargetMode="External"/><Relationship Id="rId94" Type="http://schemas.openxmlformats.org/officeDocument/2006/relationships/hyperlink" Target="https://www.ncbi.nlm.nih.gov/pmc/articles/PMC10466434/" TargetMode="External"/><Relationship Id="rId148" Type="http://schemas.openxmlformats.org/officeDocument/2006/relationships/hyperlink" Target="https://www.ncbi.nlm.nih.gov/pmc/articles/PMC10466434/" TargetMode="External"/><Relationship Id="rId355" Type="http://schemas.openxmlformats.org/officeDocument/2006/relationships/hyperlink" Target="https://www.ncbi.nlm.nih.gov/pmc/articles/PMC10466434/" TargetMode="External"/><Relationship Id="rId397" Type="http://schemas.openxmlformats.org/officeDocument/2006/relationships/hyperlink" Target="https://doi.org/10.1053%2Fj.gastro.2016.04.015" TargetMode="External"/><Relationship Id="rId520" Type="http://schemas.openxmlformats.org/officeDocument/2006/relationships/hyperlink" Target="https://doi.org/10.1136%2Fbmj.d549" TargetMode="External"/><Relationship Id="rId562" Type="http://schemas.openxmlformats.org/officeDocument/2006/relationships/hyperlink" Target="https://scholar.google.com/scholar_lookup?journal=J+Clin+Epidemiol&amp;title=An+algorithm+was+developed+to+assign+GRADE+levels+of+evidence+to+comparisons+within+systematic+reviews&amp;author=A+Pollock&amp;author=SE+Farmer&amp;author=MC+Brady&amp;volume=70&amp;publication_year=2016&amp;pages=106-10&amp;pmid=26341023&amp;doi=10.1016/j.jclinepi.2015.08.013&amp;" TargetMode="External"/><Relationship Id="rId618" Type="http://schemas.openxmlformats.org/officeDocument/2006/relationships/hyperlink" Target="https://scholar.google.com/scholar_lookup?journal=Eur+Arch+Psychiatry+Clin+Neurosci&amp;title=Does+regular+cannabis+use+affect+neuroanatomy?+An+updated+systematic+review+and+meta-analysis+of+structural+neuroimaging+studies&amp;author=V+Lorenzetti&amp;author=Y+Chye&amp;author=P+Silva&amp;author=N+Solowij&amp;author=CA+Roberts&amp;volume=269&amp;publication_year=2019&amp;pages=59-71&amp;pmid=30706169&amp;doi=10.1007/s00406-019-00979-1&amp;" TargetMode="External"/><Relationship Id="rId825" Type="http://schemas.openxmlformats.org/officeDocument/2006/relationships/hyperlink" Target="https://scholar.google.com/scholar_lookup?journal=Pain&amp;title=Cannabis+and+cannabinoids+for+the+treatment+of+people+with+chronic+noncancer+pain+conditions:+a+systematic+review+and+meta-analysis+of+controlled+and+observational+studies&amp;author=E+Stockings&amp;author=G+Campbell&amp;author=WD+Hall&amp;volume=159&amp;publication_year=2018&amp;pages=1932-54&amp;pmid=29847469&amp;doi=10.1097/j.pain.0000000000001293&amp;" TargetMode="External"/><Relationship Id="rId215" Type="http://schemas.openxmlformats.org/officeDocument/2006/relationships/hyperlink" Target="https://www.ncbi.nlm.nih.gov/pmc/articles/PMC10466434/" TargetMode="External"/><Relationship Id="rId257" Type="http://schemas.openxmlformats.org/officeDocument/2006/relationships/hyperlink" Target="https://www.ncbi.nlm.nih.gov/pmc/articles/PMC10466434/" TargetMode="External"/><Relationship Id="rId422" Type="http://schemas.openxmlformats.org/officeDocument/2006/relationships/hyperlink" Target="https://scholar.google.com/scholar_lookup?journal=Nat+Rev+Dis+Primers&amp;title=Cannabis+use+and+cannabis+use+disorder&amp;author=JP+Connor&amp;author=D+Stjepanovi%C4%87&amp;author=B+Le+Foll&amp;author=E+Hoch&amp;author=AJ+Budney&amp;volume=7&amp;publication_year=2021&amp;pages=16&amp;pmid=33627670&amp;doi=10.1038/s41572-021-00247-4&amp;" TargetMode="External"/><Relationship Id="rId464" Type="http://schemas.openxmlformats.org/officeDocument/2006/relationships/hyperlink" Target="https://doi.org/10.1176%2Fappi.ajp.2017.17030325" TargetMode="External"/><Relationship Id="rId867" Type="http://schemas.openxmlformats.org/officeDocument/2006/relationships/hyperlink" Target="https://pubmed.ncbi.nlm.nih.gov/28934780" TargetMode="External"/><Relationship Id="rId299" Type="http://schemas.openxmlformats.org/officeDocument/2006/relationships/hyperlink" Target="https://www.ncbi.nlm.nih.gov/pmc/articles/PMC10466434/" TargetMode="External"/><Relationship Id="rId727" Type="http://schemas.openxmlformats.org/officeDocument/2006/relationships/hyperlink" Target="https://scholar.google.com/scholar_lookup?journal=Neuropsychopharmacology&amp;title=Adverse+effects+of+cannabidiol:+a+systematic+review+and+meta-analysis+of+randomized+clinical+trials&amp;author=E+Chesney&amp;author=D+Oliver&amp;author=A+Green&amp;volume=45&amp;publication_year=2020&amp;pages=1799-806&amp;pmid=32268347&amp;doi=10.1038/s41386-020-0667-2&amp;" TargetMode="External"/><Relationship Id="rId63" Type="http://schemas.openxmlformats.org/officeDocument/2006/relationships/hyperlink" Target="https://www.ncbi.nlm.nih.gov/pmc/articles/PMC10466434/" TargetMode="External"/><Relationship Id="rId159" Type="http://schemas.openxmlformats.org/officeDocument/2006/relationships/hyperlink" Target="https://www.ncbi.nlm.nih.gov/pmc/articles/PMC10466434/" TargetMode="External"/><Relationship Id="rId366" Type="http://schemas.openxmlformats.org/officeDocument/2006/relationships/hyperlink" Target="https://www.ncbi.nlm.nih.gov/pmc/articles/PMC10466434/" TargetMode="External"/><Relationship Id="rId573" Type="http://schemas.openxmlformats.org/officeDocument/2006/relationships/hyperlink" Target="https://www.ncbi.nlm.nih.gov/pmc/articles/PMC6231497/" TargetMode="External"/><Relationship Id="rId780" Type="http://schemas.openxmlformats.org/officeDocument/2006/relationships/hyperlink" Target="https://doi.org/10.1016%2Fj.jpsychires.2021.05.044" TargetMode="External"/><Relationship Id="rId226" Type="http://schemas.openxmlformats.org/officeDocument/2006/relationships/hyperlink" Target="https://www.ncbi.nlm.nih.gov/pmc/articles/PMC10466434/" TargetMode="External"/><Relationship Id="rId433" Type="http://schemas.openxmlformats.org/officeDocument/2006/relationships/hyperlink" Target="https://doi.org/10.1038%2Fnpp.2017.198" TargetMode="External"/><Relationship Id="rId878" Type="http://schemas.openxmlformats.org/officeDocument/2006/relationships/hyperlink" Target="https://pubmed.ncbi.nlm.nih.gov/35056154" TargetMode="External"/><Relationship Id="rId640" Type="http://schemas.openxmlformats.org/officeDocument/2006/relationships/hyperlink" Target="https://pubmed.ncbi.nlm.nih.gov/21420282" TargetMode="External"/><Relationship Id="rId738" Type="http://schemas.openxmlformats.org/officeDocument/2006/relationships/hyperlink" Target="https://doi.org/10.1001%2Fjamapsychiatry.2018.2503" TargetMode="External"/><Relationship Id="rId74" Type="http://schemas.openxmlformats.org/officeDocument/2006/relationships/hyperlink" Target="https://www.ncbi.nlm.nih.gov/pmc/articles/PMC10466434/" TargetMode="External"/><Relationship Id="rId377" Type="http://schemas.openxmlformats.org/officeDocument/2006/relationships/hyperlink" Target="https://www.ncbi.nlm.nih.gov/pmc/articles/PMC10466434/" TargetMode="External"/><Relationship Id="rId500" Type="http://schemas.openxmlformats.org/officeDocument/2006/relationships/hyperlink" Target="https://www.ncbi.nlm.nih.gov/pmc/articles/PMC5833365/" TargetMode="External"/><Relationship Id="rId584" Type="http://schemas.openxmlformats.org/officeDocument/2006/relationships/hyperlink" Target="https://doi.org/10.1017%2FS1355617703950016" TargetMode="External"/><Relationship Id="rId805" Type="http://schemas.openxmlformats.org/officeDocument/2006/relationships/hyperlink" Target="https://doi.org/10.4088%2FJCP.18r12617" TargetMode="External"/><Relationship Id="rId5" Type="http://schemas.openxmlformats.org/officeDocument/2006/relationships/hyperlink" Target="https://www.ncbi.nlm.nih.gov/pmc/articles/PMC10466434/" TargetMode="External"/><Relationship Id="rId237" Type="http://schemas.openxmlformats.org/officeDocument/2006/relationships/hyperlink" Target="https://www.ncbi.nlm.nih.gov/pmc/articles/PMC10466434/" TargetMode="External"/><Relationship Id="rId791" Type="http://schemas.openxmlformats.org/officeDocument/2006/relationships/hyperlink" Target="https://pubmed.ncbi.nlm.nih.gov/29286355" TargetMode="External"/><Relationship Id="rId889" Type="http://schemas.openxmlformats.org/officeDocument/2006/relationships/hyperlink" Target="https://pubmed.ncbi.nlm.nih.gov/12533121" TargetMode="External"/><Relationship Id="rId444" Type="http://schemas.openxmlformats.org/officeDocument/2006/relationships/hyperlink" Target="https://scholar.google.com/scholar_lookup?title=Marijuana+and+Madness.&amp;author=D+Slade&amp;author=Z+Mehmedic&amp;author=S+Chandra&amp;author=M+ElSohly&amp;publication_year=2011&amp;" TargetMode="External"/><Relationship Id="rId651" Type="http://schemas.openxmlformats.org/officeDocument/2006/relationships/hyperlink" Target="https://doi.org/10.1016%2Fj.aap.2018.11.011" TargetMode="External"/><Relationship Id="rId749" Type="http://schemas.openxmlformats.org/officeDocument/2006/relationships/hyperlink" Target="https://pubmed.ncbi.nlm.nih.gov/33381643" TargetMode="External"/><Relationship Id="rId290" Type="http://schemas.openxmlformats.org/officeDocument/2006/relationships/hyperlink" Target="https://www.ncbi.nlm.nih.gov/pmc/articles/PMC10466434/" TargetMode="External"/><Relationship Id="rId304" Type="http://schemas.openxmlformats.org/officeDocument/2006/relationships/hyperlink" Target="https://www.ncbi.nlm.nih.gov/pmc/articles/PMC10466434/" TargetMode="External"/><Relationship Id="rId388" Type="http://schemas.openxmlformats.org/officeDocument/2006/relationships/hyperlink" Target="https://www.ncbi.nlm.nih.gov/pmc/articles/PMC10466434/" TargetMode="External"/><Relationship Id="rId511" Type="http://schemas.openxmlformats.org/officeDocument/2006/relationships/hyperlink" Target="https://www.ncbi.nlm.nih.gov/pmc/articles/PMC5775150/" TargetMode="External"/><Relationship Id="rId609" Type="http://schemas.openxmlformats.org/officeDocument/2006/relationships/hyperlink" Target="https://scholar.google.com/scholar_lookup?title=Cannabis+use+in+adolescence+and+risk+of+psychosis:+are+there+factors+that+moderate+this+relationship?+A+systematic+review+and+meta-analysis.+Substance+abuse.&amp;author=SK+Kiburi&amp;author=K+Molebatsi&amp;author=V+Ntlantsana&amp;author=MT+Lynskey&amp;publication_year=2021&amp;" TargetMode="External"/><Relationship Id="rId85" Type="http://schemas.openxmlformats.org/officeDocument/2006/relationships/hyperlink" Target="https://www.ncbi.nlm.nih.gov/pmc/articles/PMC10466434/" TargetMode="External"/><Relationship Id="rId150" Type="http://schemas.openxmlformats.org/officeDocument/2006/relationships/hyperlink" Target="https://www.ncbi.nlm.nih.gov/pmc/articles/PMC10466434/" TargetMode="External"/><Relationship Id="rId595" Type="http://schemas.openxmlformats.org/officeDocument/2006/relationships/hyperlink" Target="https://doi.org/10.3389%2Ffphar.2018.00099" TargetMode="External"/><Relationship Id="rId816" Type="http://schemas.openxmlformats.org/officeDocument/2006/relationships/hyperlink" Target="https://doi.org/10.1002%2Fjcsm.12861" TargetMode="External"/><Relationship Id="rId248" Type="http://schemas.openxmlformats.org/officeDocument/2006/relationships/hyperlink" Target="https://www.ncbi.nlm.nih.gov/pmc/articles/PMC10466434/" TargetMode="External"/><Relationship Id="rId455" Type="http://schemas.openxmlformats.org/officeDocument/2006/relationships/hyperlink" Target="https://scholar.google.com/scholar_lookup?title=JAMA+Network+Open&amp;author=M+Ghasemiesfe&amp;author=B+Barrow&amp;author=S+Leonard&amp;author=S+Keyhani&amp;author=D+Korenstein&amp;publication_year=2019&amp;" TargetMode="External"/><Relationship Id="rId662" Type="http://schemas.openxmlformats.org/officeDocument/2006/relationships/hyperlink" Target="https://www.ncbi.nlm.nih.gov/pmc/articles/PMC8057396/" TargetMode="External"/><Relationship Id="rId12" Type="http://schemas.openxmlformats.org/officeDocument/2006/relationships/hyperlink" Target="https://pubmed.ncbi.nlm.nih.gov/?term=Thompson%20T%5BAuthor%5D" TargetMode="External"/><Relationship Id="rId108" Type="http://schemas.openxmlformats.org/officeDocument/2006/relationships/hyperlink" Target="https://www.ncbi.nlm.nih.gov/pmc/articles/PMC10466434/" TargetMode="External"/><Relationship Id="rId315" Type="http://schemas.openxmlformats.org/officeDocument/2006/relationships/hyperlink" Target="https://www.ncbi.nlm.nih.gov/pmc/articles/PMC10466434/" TargetMode="External"/><Relationship Id="rId522" Type="http://schemas.openxmlformats.org/officeDocument/2006/relationships/hyperlink" Target="https://pubmed.ncbi.nlm.nih.gov/31230684" TargetMode="External"/><Relationship Id="rId96" Type="http://schemas.openxmlformats.org/officeDocument/2006/relationships/hyperlink" Target="https://www.ncbi.nlm.nih.gov/pmc/articles/PMC10466434/" TargetMode="External"/><Relationship Id="rId161" Type="http://schemas.openxmlformats.org/officeDocument/2006/relationships/hyperlink" Target="https://www.ncbi.nlm.nih.gov/pmc/articles/PMC10466434/" TargetMode="External"/><Relationship Id="rId399" Type="http://schemas.openxmlformats.org/officeDocument/2006/relationships/hyperlink" Target="https://www.ncbi.nlm.nih.gov/pmc/articles/PMC5877694/" TargetMode="External"/><Relationship Id="rId827" Type="http://schemas.openxmlformats.org/officeDocument/2006/relationships/hyperlink" Target="https://doi.org/10.1136%2Fjnnp-2017-317168" TargetMode="External"/><Relationship Id="rId259" Type="http://schemas.openxmlformats.org/officeDocument/2006/relationships/hyperlink" Target="https://www.ncbi.nlm.nih.gov/pmc/articles/PMC10466434/" TargetMode="External"/><Relationship Id="rId466" Type="http://schemas.openxmlformats.org/officeDocument/2006/relationships/hyperlink" Target="https://pubmed.ncbi.nlm.nih.gov/34250645" TargetMode="External"/><Relationship Id="rId673" Type="http://schemas.openxmlformats.org/officeDocument/2006/relationships/hyperlink" Target="https://doi.org/10.1017%2FS0033291715001646" TargetMode="External"/><Relationship Id="rId880" Type="http://schemas.openxmlformats.org/officeDocument/2006/relationships/hyperlink" Target="https://scholar.google.com/scholar_lookup?journal=Pharmaceuticals+(Basel)&amp;title=The+Safety+of+Dronabinol+and+Nabilone:+A+Systematic+Review+and+Meta-Analysis+of+Clinical+Trials&amp;author=%C3%81+Bajtel&amp;author=T+Kiss&amp;author=B+T%C3%B3th&amp;volume=15&amp;publication_year=2022&amp;pages=100&amp;pmid=35056154&amp;doi=10.3390/ph15010100&amp;" TargetMode="External"/><Relationship Id="rId23" Type="http://schemas.openxmlformats.org/officeDocument/2006/relationships/hyperlink" Target="https://pubmed.ncbi.nlm.nih.gov/?term=Ricca%20V%5BAuthor%5D" TargetMode="External"/><Relationship Id="rId119" Type="http://schemas.openxmlformats.org/officeDocument/2006/relationships/hyperlink" Target="https://www.ncbi.nlm.nih.gov/pmc/articles/PMC10466434/" TargetMode="External"/><Relationship Id="rId326" Type="http://schemas.openxmlformats.org/officeDocument/2006/relationships/hyperlink" Target="https://www.ncbi.nlm.nih.gov/pmc/articles/PMC10466434/figure/f2/" TargetMode="External"/><Relationship Id="rId533" Type="http://schemas.openxmlformats.org/officeDocument/2006/relationships/hyperlink" Target="https://doi.org/10.1016%2Fj.jalz.2016.07.152" TargetMode="External"/><Relationship Id="rId740" Type="http://schemas.openxmlformats.org/officeDocument/2006/relationships/hyperlink" Target="https://pubmed.ncbi.nlm.nih.gov/32675631" TargetMode="External"/><Relationship Id="rId838" Type="http://schemas.openxmlformats.org/officeDocument/2006/relationships/hyperlink" Target="https://pubmed.ncbi.nlm.nih.gov/30646241" TargetMode="External"/><Relationship Id="rId172" Type="http://schemas.openxmlformats.org/officeDocument/2006/relationships/hyperlink" Target="https://www.ncbi.nlm.nih.gov/pmc/articles/PMC10466434/" TargetMode="External"/><Relationship Id="rId477" Type="http://schemas.openxmlformats.org/officeDocument/2006/relationships/hyperlink" Target="https://scholar.google.com/scholar_lookup?journal=Clin+Trials&amp;title=An+exploratory+test+for+an+excess+of+significant+findings&amp;author=JPA+Ioannidis&amp;author=TA+Trikalinos&amp;volume=4&amp;publication_year=2007&amp;pages=245-53&amp;pmid=17715249&amp;doi=10.1177/1740774507079441&amp;" TargetMode="External"/><Relationship Id="rId600" Type="http://schemas.openxmlformats.org/officeDocument/2006/relationships/hyperlink" Target="https://www.ncbi.nlm.nih.gov/pmc/articles/PMC5521998/" TargetMode="External"/><Relationship Id="rId684" Type="http://schemas.openxmlformats.org/officeDocument/2006/relationships/hyperlink" Target="https://doi.org/10.1001%2Fjamapsychiatry.2018.0335" TargetMode="External"/><Relationship Id="rId337" Type="http://schemas.openxmlformats.org/officeDocument/2006/relationships/hyperlink" Target="https://www.ncbi.nlm.nih.gov/pmc/articles/PMC10466434/table/tbl1/" TargetMode="External"/><Relationship Id="rId891" Type="http://schemas.openxmlformats.org/officeDocument/2006/relationships/hyperlink" Target="https://scholar.google.com/scholar_lookup?journal=JAMA&amp;title=Escalation+of+drug+use+in+early-onset+cannabis+users+vs+co-twin+controls&amp;author=MT+Lynskey&amp;author=AC+Heath&amp;author=KK+Bucholz&amp;volume=289&amp;publication_year=2003&amp;pages=427-33&amp;pmid=12533121&amp;doi=10.1001/jama.289.4.427&amp;" TargetMode="External"/><Relationship Id="rId905" Type="http://schemas.openxmlformats.org/officeDocument/2006/relationships/hyperlink" Target="https://doi.org/10.1016%2Fj.seizure.2013.03.016" TargetMode="External"/><Relationship Id="rId34" Type="http://schemas.openxmlformats.org/officeDocument/2006/relationships/hyperlink" Target="https://pubmed.ncbi.nlm.nih.gov/?term=Cortese%20S%5BAuthor%5D" TargetMode="External"/><Relationship Id="rId544" Type="http://schemas.openxmlformats.org/officeDocument/2006/relationships/hyperlink" Target="https://pubmed.ncbi.nlm.nih.gov/17715249" TargetMode="External"/><Relationship Id="rId751" Type="http://schemas.openxmlformats.org/officeDocument/2006/relationships/hyperlink" Target="https://scholar.google.com/scholar_lookup?journal=Cannabis+Cannabinoid+Res&amp;title=Cannabinoids+in+the+Management+of+Acute+Pain:+A+Systematic+Review+and+Meta-analysis&amp;author=A+Gazendam&amp;author=N+Nucci&amp;author=K+Gouveia&amp;author=H+Abdel+Khalik&amp;author=L+Rubinger&amp;volume=5&amp;publication_year=2020&amp;pages=290-7&amp;pmid=33381643&amp;doi=10.1089/can.2019.0079&amp;" TargetMode="External"/><Relationship Id="rId849" Type="http://schemas.openxmlformats.org/officeDocument/2006/relationships/hyperlink" Target="https://www.ncbi.nlm.nih.gov/pmc/articles/PMC2413308/" TargetMode="External"/><Relationship Id="rId183" Type="http://schemas.openxmlformats.org/officeDocument/2006/relationships/hyperlink" Target="https://www.ncbi.nlm.nih.gov/pmc/articles/PMC10466434/" TargetMode="External"/><Relationship Id="rId390" Type="http://schemas.openxmlformats.org/officeDocument/2006/relationships/hyperlink" Target="https://www.ncbi.nlm.nih.gov/pmc/articles/PMC10466434/" TargetMode="External"/><Relationship Id="rId404" Type="http://schemas.openxmlformats.org/officeDocument/2006/relationships/hyperlink" Target="https://scholar.google.com/scholar_lookup?title=Life+Sciences.&amp;author=MA+ElSohly&amp;author=D+Slade&amp;publication_year=2005&amp;" TargetMode="External"/><Relationship Id="rId611" Type="http://schemas.openxmlformats.org/officeDocument/2006/relationships/hyperlink" Target="https://doi.org/10.1017%2FS0033291715002329" TargetMode="External"/><Relationship Id="rId250" Type="http://schemas.openxmlformats.org/officeDocument/2006/relationships/hyperlink" Target="https://www.ncbi.nlm.nih.gov/pmc/articles/PMC10466434/" TargetMode="External"/><Relationship Id="rId488" Type="http://schemas.openxmlformats.org/officeDocument/2006/relationships/hyperlink" Target="https://www.ncbi.nlm.nih.gov/pmc/articles/PMC2335261/" TargetMode="External"/><Relationship Id="rId695" Type="http://schemas.openxmlformats.org/officeDocument/2006/relationships/hyperlink" Target="https://pubmed.ncbi.nlm.nih.gov/30398032" TargetMode="External"/><Relationship Id="rId709" Type="http://schemas.openxmlformats.org/officeDocument/2006/relationships/hyperlink" Target="https://pubmed.ncbi.nlm.nih.gov/22716138" TargetMode="External"/><Relationship Id="rId916" Type="http://schemas.openxmlformats.org/officeDocument/2006/relationships/hyperlink" Target="https://pubmed.ncbi.nlm.nih.gov/31081439" TargetMode="External"/><Relationship Id="rId45" Type="http://schemas.openxmlformats.org/officeDocument/2006/relationships/hyperlink" Target="https://www.ncbi.nlm.nih.gov/pmc/articles/PMC10466434/" TargetMode="External"/><Relationship Id="rId110" Type="http://schemas.openxmlformats.org/officeDocument/2006/relationships/hyperlink" Target="https://www.ncbi.nlm.nih.gov/pmc/articles/PMC10466434/" TargetMode="External"/><Relationship Id="rId348" Type="http://schemas.openxmlformats.org/officeDocument/2006/relationships/hyperlink" Target="https://www.ncbi.nlm.nih.gov/pmc/articles/PMC10466434/figure/f5/" TargetMode="External"/><Relationship Id="rId555" Type="http://schemas.openxmlformats.org/officeDocument/2006/relationships/hyperlink" Target="https://scholar.google.com/scholar_lookup?journal=Bipolar+Disord&amp;title=Systematic+assessment+of+environmental+risk+factors+for+bipolar+disorder:+an+umbrella+review+of+systematic+reviews+and+meta-analyses&amp;author=B+Bortolato&amp;author=CA+K%C3%B6hler&amp;author=E+Evangelou&amp;volume=19&amp;publication_year=2017&amp;pages=84-96&amp;pmid=28470927&amp;doi=10.1111/bdi.12490&amp;" TargetMode="External"/><Relationship Id="rId762" Type="http://schemas.openxmlformats.org/officeDocument/2006/relationships/hyperlink" Target="https://scholar.google.com/scholar_lookup?journal=CNS+Drugs&amp;title=Adjunctive+cannabidiol+in+patients+with+dravet+syndrome:+a+systematic+review+and+meta-analysis+of+efficacy+and+safety&amp;author=S+Lattanzi&amp;author=F+Brigo&amp;author=E+Trinka&amp;volume=34&amp;publication_year=2020&amp;pages=229-41&amp;pmid=32040850&amp;doi=10.1007/s40263-020-00708-6&amp;" TargetMode="External"/><Relationship Id="rId194" Type="http://schemas.openxmlformats.org/officeDocument/2006/relationships/hyperlink" Target="https://www.ncbi.nlm.nih.gov/pmc/articles/PMC10466434/" TargetMode="External"/><Relationship Id="rId208" Type="http://schemas.openxmlformats.org/officeDocument/2006/relationships/hyperlink" Target="https://www.ncbi.nlm.nih.gov/pmc/articles/PMC10466434/" TargetMode="External"/><Relationship Id="rId415" Type="http://schemas.openxmlformats.org/officeDocument/2006/relationships/hyperlink" Target="https://www.ncbi.nlm.nih.gov/pmc/articles/PMC7567026/" TargetMode="External"/><Relationship Id="rId622" Type="http://schemas.openxmlformats.org/officeDocument/2006/relationships/hyperlink" Target="https://scholar.google.com/scholar_lookup?journal=JAMA+Netw+Open&amp;title=Birth+outcomes+of+neonates+exposed+to+marijuana+in+utero:+a+systematic+review+and+meta-analysis&amp;author=G+Marchand&amp;author=AT+Masoud&amp;author=M+Govindan&amp;volume=5&amp;publication_year=2022&amp;pages=e2145653-2145653&amp;pmid=35084479&amp;doi=10.1001/jamanetworkopen.2021.45653&amp;" TargetMode="External"/><Relationship Id="rId261" Type="http://schemas.openxmlformats.org/officeDocument/2006/relationships/hyperlink" Target="https://www.ncbi.nlm.nih.gov/pmc/articles/PMC10466434/" TargetMode="External"/><Relationship Id="rId499" Type="http://schemas.openxmlformats.org/officeDocument/2006/relationships/hyperlink" Target="https://scholar.google.com/scholar_lookup?journal=BMJ&amp;title=Reporting+guideline+for+overviews+of+reviews+of+healthcare+interventions:+development+of+the+PRIOR+statement&amp;author=M+Gates&amp;author=A+Gates&amp;author=D+Pieper&amp;volume=378&amp;publication_year=2022&amp;pages=e070849&amp;pmid=35944924&amp;doi=10.1136/bmj-2022-070849&amp;" TargetMode="External"/><Relationship Id="rId927" Type="http://schemas.openxmlformats.org/officeDocument/2006/relationships/hyperlink" Target="https://doi.org/10.1016%2FS2214-109X(13)70006-8" TargetMode="External"/><Relationship Id="rId56" Type="http://schemas.openxmlformats.org/officeDocument/2006/relationships/hyperlink" Target="https://www.ncbi.nlm.nih.gov/pmc/articles/PMC10466434/" TargetMode="External"/><Relationship Id="rId359" Type="http://schemas.openxmlformats.org/officeDocument/2006/relationships/hyperlink" Target="https://www.ncbi.nlm.nih.gov/pmc/articles/PMC10466434/" TargetMode="External"/><Relationship Id="rId566" Type="http://schemas.openxmlformats.org/officeDocument/2006/relationships/hyperlink" Target="https://www.ncbi.nlm.nih.gov/pmc/articles/PMC6467701/" TargetMode="External"/><Relationship Id="rId773" Type="http://schemas.openxmlformats.org/officeDocument/2006/relationships/hyperlink" Target="https://pubmed.ncbi.nlm.nih.gov/30390221" TargetMode="External"/><Relationship Id="rId121" Type="http://schemas.openxmlformats.org/officeDocument/2006/relationships/hyperlink" Target="https://www.ncbi.nlm.nih.gov/pmc/articles/PMC10466434/" TargetMode="External"/><Relationship Id="rId219" Type="http://schemas.openxmlformats.org/officeDocument/2006/relationships/image" Target="media/image1.jpeg"/><Relationship Id="rId426" Type="http://schemas.openxmlformats.org/officeDocument/2006/relationships/hyperlink" Target="https://scholar.google.com/scholar?q=United+Nations.+World+Drug+Report+2020.+2020+(United+Nations+publication,+Sales+No.+E.20.XI.6).+" TargetMode="External"/><Relationship Id="rId633" Type="http://schemas.openxmlformats.org/officeDocument/2006/relationships/hyperlink" Target="https://pubmed.ncbi.nlm.nih.gov/29535069" TargetMode="External"/><Relationship Id="rId840" Type="http://schemas.openxmlformats.org/officeDocument/2006/relationships/hyperlink" Target="https://scholar.google.com/scholar_lookup?journal=JAMA+Netw+Open&amp;title=Assessment+of+efficacy+and+tolerability+of+medicinal+cannabinoids+in+patients+with+multiple+sclerosis:+a+systematic+review+and+meta-analysis&amp;author=MC+Torres-Moreno&amp;author=E+Papaseit&amp;author=M+Torrens&amp;author=M+Farr%C3%A9&amp;volume=1&amp;publication_year=2018&amp;pages=e183485&amp;pmid=30646241&amp;doi=10.1001/jamanetworkopen.2018.3485&amp;" TargetMode="External"/><Relationship Id="rId67" Type="http://schemas.openxmlformats.org/officeDocument/2006/relationships/hyperlink" Target="https://www.ncbi.nlm.nih.gov/pmc/articles/PMC10466434/" TargetMode="External"/><Relationship Id="rId272" Type="http://schemas.openxmlformats.org/officeDocument/2006/relationships/hyperlink" Target="https://www.ncbi.nlm.nih.gov/pmc/articles/PMC10466434/" TargetMode="External"/><Relationship Id="rId577" Type="http://schemas.openxmlformats.org/officeDocument/2006/relationships/hyperlink" Target="https://pubmed.ncbi.nlm.nih.gov/25285897" TargetMode="External"/><Relationship Id="rId700" Type="http://schemas.openxmlformats.org/officeDocument/2006/relationships/hyperlink" Target="https://doi.org/10.1177%2F0706743720952251" TargetMode="External"/><Relationship Id="rId132" Type="http://schemas.openxmlformats.org/officeDocument/2006/relationships/hyperlink" Target="https://www.ncbi.nlm.nih.gov/pmc/articles/PMC10466434/" TargetMode="External"/><Relationship Id="rId784" Type="http://schemas.openxmlformats.org/officeDocument/2006/relationships/hyperlink" Target="https://scholar.google.com/scholar_lookup?journal=Neurosci+Biobehav+Rev&amp;title=Determining+the+magnitude+and+duration+of+acute+%CE%949-tetrahydrocannabinol+(%CE%949-tetrahydrocannabinol)-induced+driving+and+cognitive+impairment:+A+systematic+and+meta-analytic+review&amp;author=D+McCartney&amp;author=TR+Arkell&amp;author=C+Irwin&amp;author=IS+McGregor&amp;volume=126&amp;publication_year=2021&amp;pages=175-93&amp;pmid=33497784&amp;doi=10.1016/j.neubiorev.2021.01.003&amp;" TargetMode="External"/><Relationship Id="rId437" Type="http://schemas.openxmlformats.org/officeDocument/2006/relationships/hyperlink" Target="https://doi.org/10.1056%2FNEJMra1402309" TargetMode="External"/><Relationship Id="rId644" Type="http://schemas.openxmlformats.org/officeDocument/2006/relationships/hyperlink" Target="https://doi.org/10.1111%2Fpcn.12085" TargetMode="External"/><Relationship Id="rId851" Type="http://schemas.openxmlformats.org/officeDocument/2006/relationships/hyperlink" Target="https://doi.org/10.1503%2Fcmaj.071178" TargetMode="External"/><Relationship Id="rId283" Type="http://schemas.openxmlformats.org/officeDocument/2006/relationships/hyperlink" Target="https://www.ncbi.nlm.nih.gov/pmc/articles/PMC10466434/" TargetMode="External"/><Relationship Id="rId490" Type="http://schemas.openxmlformats.org/officeDocument/2006/relationships/hyperlink" Target="https://doi.org/10.1136%2Fbmj.39489.470347.AD" TargetMode="External"/><Relationship Id="rId504" Type="http://schemas.openxmlformats.org/officeDocument/2006/relationships/hyperlink" Target="https://pubmed.ncbi.nlm.nih.gov/3802833" TargetMode="External"/><Relationship Id="rId711" Type="http://schemas.openxmlformats.org/officeDocument/2006/relationships/hyperlink" Target="https://scholar.google.com/scholar_lookup?journal=Curr+Pharm+Des&amp;title=Cannabis+use+and+duration+of+untreated+psychosis:+a+systematic+review+and+meta-analysis&amp;author=JK+Burns&amp;volume=18&amp;publication_year=2012&amp;pages=5093-104&amp;pmid=22716138&amp;doi=10.2174/138161212802884672&amp;" TargetMode="External"/><Relationship Id="rId78" Type="http://schemas.openxmlformats.org/officeDocument/2006/relationships/hyperlink" Target="https://www.ncbi.nlm.nih.gov/pmc/articles/PMC10466434/" TargetMode="External"/><Relationship Id="rId143" Type="http://schemas.openxmlformats.org/officeDocument/2006/relationships/hyperlink" Target="https://www.ncbi.nlm.nih.gov/pmc/articles/PMC10466434/" TargetMode="External"/><Relationship Id="rId350" Type="http://schemas.openxmlformats.org/officeDocument/2006/relationships/hyperlink" Target="https://www.ncbi.nlm.nih.gov/pmc/articles/PMC10466434/figure/f5/" TargetMode="External"/><Relationship Id="rId588" Type="http://schemas.openxmlformats.org/officeDocument/2006/relationships/hyperlink" Target="https://scholar.google.com/scholar_lookup?journal=BMJ+Open&amp;title=Prenatal+exposure+to+cannabis+and+maternal+and+child+health+outcomes:+a+systematic+review+and+meta-analysis&amp;author=JKL+Gunn&amp;author=CB+Rosales&amp;author=KE+Center&amp;volume=6&amp;publication_year=2016&amp;pages=e009986&amp;" TargetMode="External"/><Relationship Id="rId795" Type="http://schemas.openxmlformats.org/officeDocument/2006/relationships/hyperlink" Target="https://pubmed.ncbi.nlm.nih.gov/29513392" TargetMode="External"/><Relationship Id="rId809" Type="http://schemas.openxmlformats.org/officeDocument/2006/relationships/hyperlink" Target="https://doi.org/10.17245%2Fjdapm.2021.21.6.479" TargetMode="External"/><Relationship Id="rId9" Type="http://schemas.openxmlformats.org/officeDocument/2006/relationships/hyperlink" Target="https://pubmed.ncbi.nlm.nih.gov/?term=Kim%20JY%5BAuthor%5D" TargetMode="External"/><Relationship Id="rId210" Type="http://schemas.openxmlformats.org/officeDocument/2006/relationships/hyperlink" Target="https://www.ncbi.nlm.nih.gov/pmc/articles/PMC10466434/" TargetMode="External"/><Relationship Id="rId448" Type="http://schemas.openxmlformats.org/officeDocument/2006/relationships/hyperlink" Target="https://scholar.google.com/scholar_lookup?journal=JAMA+Psychiatry&amp;title=Association+of+cannabis+use+in+adolescence+and+risk+of+depression,+anxiety,+and+suicidality+in+young+adulthood:+a+systematic+review+and+meta-analysis&amp;author=G+Gobbi&amp;author=T+Atkin&amp;author=T+Zytynski&amp;volume=76&amp;publication_year=2019&amp;pages=426-34&amp;pmid=30758486&amp;doi=10.1001/jamapsychiatry.2018.4500&amp;" TargetMode="External"/><Relationship Id="rId655" Type="http://schemas.openxmlformats.org/officeDocument/2006/relationships/hyperlink" Target="https://scholar.google.com/scholar_lookup?journal=Neurosci+Biobehav+Rev&amp;title=Maternal+substance+use+during+pregnancy+and+offspring+conduct+problems:+A+meta-analysis&amp;author=IH+Ruisch&amp;author=A+Dietrich&amp;author=JC+Glennon&amp;author=JK+Buitelaar&amp;author=PJ+Hoekstra&amp;volume=84&amp;publication_year=2018&amp;pages=325-36&amp;pmid=28847489&amp;doi=10.1016/j.neubiorev.2017.08.014&amp;" TargetMode="External"/><Relationship Id="rId862" Type="http://schemas.openxmlformats.org/officeDocument/2006/relationships/hyperlink" Target="https://scholar.google.com/scholar_lookup?journal=J+Pain&amp;title=Inhaled+cannabis+for+chronic+neuropathic+pain:+a+meta-analysis+of+individual+patient+data&amp;author=MH+Andreae&amp;author=GM+Carter&amp;author=N+Shaparin&amp;volume=16&amp;publication_year=2015&amp;pages=1221-32&amp;pmid=26362106&amp;doi=10.1016/j.jpain.2015.07.009&amp;" TargetMode="External"/><Relationship Id="rId294" Type="http://schemas.openxmlformats.org/officeDocument/2006/relationships/hyperlink" Target="https://www.ncbi.nlm.nih.gov/pmc/articles/PMC10466434/" TargetMode="External"/><Relationship Id="rId308" Type="http://schemas.openxmlformats.org/officeDocument/2006/relationships/hyperlink" Target="https://www.ncbi.nlm.nih.gov/pmc/articles/PMC10466434/" TargetMode="External"/><Relationship Id="rId515" Type="http://schemas.openxmlformats.org/officeDocument/2006/relationships/hyperlink" Target="https://www.ncbi.nlm.nih.gov/pmc/articles/PMC192859/" TargetMode="External"/><Relationship Id="rId722" Type="http://schemas.openxmlformats.org/officeDocument/2006/relationships/hyperlink" Target="https://doi.org/10.1016%2FS2215-0366(19)30401-8" TargetMode="External"/><Relationship Id="rId89" Type="http://schemas.openxmlformats.org/officeDocument/2006/relationships/hyperlink" Target="https://www.ncbi.nlm.nih.gov/pmc/articles/PMC10466434/" TargetMode="External"/><Relationship Id="rId154" Type="http://schemas.openxmlformats.org/officeDocument/2006/relationships/hyperlink" Target="https://www.ncbi.nlm.nih.gov/pmc/articles/PMC10466434/" TargetMode="External"/><Relationship Id="rId361" Type="http://schemas.openxmlformats.org/officeDocument/2006/relationships/hyperlink" Target="https://www.ncbi.nlm.nih.gov/pmc/articles/PMC10466434/" TargetMode="External"/><Relationship Id="rId599" Type="http://schemas.openxmlformats.org/officeDocument/2006/relationships/hyperlink" Target="https://scholar.google.com/scholar_lookup?journal=CNS+Drugs&amp;title=Cannabinoids+in+the+treatment+of+insomnia+disorder:+a+systematic+review+and+meta-analysis&amp;author=C+Bhagavan&amp;author=S+Kung&amp;author=M+Doppen&amp;volume=34&amp;publication_year=2020&amp;pages=1217-28&amp;pmid=33244728&amp;doi=10.1007/s40263-020-00773-x&amp;" TargetMode="External"/><Relationship Id="rId459" Type="http://schemas.openxmlformats.org/officeDocument/2006/relationships/hyperlink" Target="https://scholar.google.com/scholar_lookup?journal=BMJ&amp;title=Acute+cannabis+consumption+and+motor+vehicle+collision+risk:+systematic+review+of+observational+studies+and+meta-analysis&amp;author=M+Asbridge&amp;author=JA+Hayden&amp;author=JL+Cartwright&amp;volume=344&amp;publication_year=2012&amp;pages=e536&amp;pmid=22323502&amp;doi=10.1136/bmj.e536&amp;" TargetMode="External"/><Relationship Id="rId666" Type="http://schemas.openxmlformats.org/officeDocument/2006/relationships/hyperlink" Target="https://pubmed.ncbi.nlm.nih.gov/26777297" TargetMode="External"/><Relationship Id="rId873" Type="http://schemas.openxmlformats.org/officeDocument/2006/relationships/hyperlink" Target="https://scholar.google.com/scholar_lookup?journal=Can+J+Psychiatry&amp;title=Cannabinoids+for+the+neuropsychiatric+symptoms+of+dementia:+a+systematic+review+and+meta-analysis&amp;author=A+Bahji&amp;author=AC+Meyyappan&amp;author=ER+Hawken&amp;volume=65&amp;publication_year=2020&amp;pages=365-76&amp;pmid=31835954&amp;doi=10.1177/0706743719892717&amp;" TargetMode="External"/><Relationship Id="rId16" Type="http://schemas.openxmlformats.org/officeDocument/2006/relationships/hyperlink" Target="https://pubmed.ncbi.nlm.nih.gov/?term=Baggio%20F%5BAuthor%5D" TargetMode="External"/><Relationship Id="rId221" Type="http://schemas.openxmlformats.org/officeDocument/2006/relationships/hyperlink" Target="https://www.ncbi.nlm.nih.gov/pmc/articles/PMC10466434/" TargetMode="External"/><Relationship Id="rId319" Type="http://schemas.openxmlformats.org/officeDocument/2006/relationships/hyperlink" Target="https://www.ncbi.nlm.nih.gov/pmc/articles/PMC10466434/" TargetMode="External"/><Relationship Id="rId526" Type="http://schemas.openxmlformats.org/officeDocument/2006/relationships/hyperlink" Target="https://pubmed.ncbi.nlm.nih.gov/31577342" TargetMode="External"/><Relationship Id="rId733" Type="http://schemas.openxmlformats.org/officeDocument/2006/relationships/hyperlink" Target="https://pubmed.ncbi.nlm.nih.gov/31731110" TargetMode="External"/><Relationship Id="rId165" Type="http://schemas.openxmlformats.org/officeDocument/2006/relationships/hyperlink" Target="https://www.ncbi.nlm.nih.gov/pmc/articles/PMC10466434/" TargetMode="External"/><Relationship Id="rId372" Type="http://schemas.openxmlformats.org/officeDocument/2006/relationships/hyperlink" Target="https://www.ncbi.nlm.nih.gov/pmc/articles/PMC10466434/" TargetMode="External"/><Relationship Id="rId677" Type="http://schemas.openxmlformats.org/officeDocument/2006/relationships/hyperlink" Target="https://scholar.google.com/scholar_lookup?journal=Exp+Clin+Psychopharmacol&amp;title=Residual+effects+of+cannabis+use+on+neurocognitive+performance+after+prolonged+abstinence:+a+meta-analysis&amp;author=AM+Schreiner&amp;author=ME+Dunn&amp;volume=20&amp;publication_year=2012&amp;pages=420-9&amp;pmid=22731735&amp;doi=10.1037/a0029117&amp;" TargetMode="External"/><Relationship Id="rId800" Type="http://schemas.openxmlformats.org/officeDocument/2006/relationships/hyperlink" Target="https://scholar.google.com/scholar_lookup?journal=J+Cachexia+Sarcopenia+Muscle&amp;title=Systematic+review+and+meta-analysis+of+cannabinoids+in+palliative+medicine&amp;author=M+M%C3%BCcke&amp;author=M+Weier&amp;author=C+Carter&amp;volume=9&amp;publication_year=2018&amp;pages=220-34&amp;pmid=29400010&amp;doi=10.1002/jcsm.12273&amp;" TargetMode="External"/><Relationship Id="rId232" Type="http://schemas.openxmlformats.org/officeDocument/2006/relationships/hyperlink" Target="https://www.ncbi.nlm.nih.gov/pmc/articles/PMC10466434/" TargetMode="External"/><Relationship Id="rId884" Type="http://schemas.openxmlformats.org/officeDocument/2006/relationships/hyperlink" Target="https://scholar.google.com/scholar_lookup?journal=Mol+Psychiatry&amp;title=Global+population+attributable+fraction+of+potentially+modifiable+risk+factors+for+mental+disorders:+a+meta-umbrella+systematic+review&amp;author=E+Dragioti&amp;author=J+Radua&amp;author=M+Solmi&amp;volume=27&amp;publication_year=2022&amp;pages=3510-9&amp;pmid=35484237&amp;doi=10.1038/s41380-022-01586-8&amp;" TargetMode="External"/><Relationship Id="rId27" Type="http://schemas.openxmlformats.org/officeDocument/2006/relationships/hyperlink" Target="https://pubmed.ncbi.nlm.nih.gov/?term=Vieta%20E%5BAuthor%5D" TargetMode="External"/><Relationship Id="rId537" Type="http://schemas.openxmlformats.org/officeDocument/2006/relationships/hyperlink" Target="https://scholar.google.com/scholar_lookup?journal=Lancet+Neurol&amp;title=Environmental+risk+factors+and+multiple+sclerosis:+an+umbrella+review+of+systematic+reviews+and+meta-analyses&amp;author=L+Belbasis&amp;author=V+Bellou&amp;author=E+Evangelou&amp;author=JPA+Ioannidis&amp;author=I+Tzoulaki&amp;volume=14&amp;publication_year=2015&amp;pages=263-73&amp;pmid=25662901&amp;doi=10.1016/S1474-4422(14)70267-4&amp;" TargetMode="External"/><Relationship Id="rId744" Type="http://schemas.openxmlformats.org/officeDocument/2006/relationships/hyperlink" Target="https://scholar.google.com/scholar_lookup?journal=Epilepsia&amp;title=Cannabis-based+products+for+pediatric+epilepsy:+A+systematic+review&amp;author=J+Elliott&amp;author=D+DeJean&amp;author=T+Clifford&amp;volume=60&amp;publication_year=2019&amp;pages=6-19&amp;pmid=30515765&amp;doi=10.1111/epi.14608&amp;" TargetMode="External"/><Relationship Id="rId80" Type="http://schemas.openxmlformats.org/officeDocument/2006/relationships/hyperlink" Target="https://www.ncbi.nlm.nih.gov/pmc/articles/PMC10466434/" TargetMode="External"/><Relationship Id="rId176" Type="http://schemas.openxmlformats.org/officeDocument/2006/relationships/hyperlink" Target="https://www.ncbi.nlm.nih.gov/pmc/articles/PMC10466434/" TargetMode="External"/><Relationship Id="rId383" Type="http://schemas.openxmlformats.org/officeDocument/2006/relationships/hyperlink" Target="https://www.ncbi.nlm.nih.gov/pmc/articles/PMC10466434/bin/solm072348.ww1.pdf" TargetMode="External"/><Relationship Id="rId590" Type="http://schemas.openxmlformats.org/officeDocument/2006/relationships/hyperlink" Target="https://pubmed.ncbi.nlm.nih.gov/26560314" TargetMode="External"/><Relationship Id="rId604" Type="http://schemas.openxmlformats.org/officeDocument/2006/relationships/hyperlink" Target="https://www.ncbi.nlm.nih.gov/pmc/articles/PMC6372711/" TargetMode="External"/><Relationship Id="rId811" Type="http://schemas.openxmlformats.org/officeDocument/2006/relationships/hyperlink" Target="https://pubmed.ncbi.nlm.nih.gov/34181977" TargetMode="External"/><Relationship Id="rId243" Type="http://schemas.openxmlformats.org/officeDocument/2006/relationships/hyperlink" Target="https://www.ncbi.nlm.nih.gov/pmc/articles/PMC10466434/" TargetMode="External"/><Relationship Id="rId450" Type="http://schemas.openxmlformats.org/officeDocument/2006/relationships/hyperlink" Target="https://pubmed.ncbi.nlm.nih.gov/26884547" TargetMode="External"/><Relationship Id="rId688" Type="http://schemas.openxmlformats.org/officeDocument/2006/relationships/hyperlink" Target="https://scholar.google.com/scholar_lookup?journal=Drug+Alcohol+Depend&amp;title=Deficits+in+behavioural+inhibition+in+substance+abuse+and+addiction:+a+meta-analysis&amp;author=JL+Smith&amp;author=RP+Mattick&amp;author=SD+Jamadar&amp;author=JM+Iredale&amp;volume=145&amp;publication_year=2014&amp;pages=1-33&amp;pmid=25195081&amp;doi=10.1016/j.drugalcdep.2014.08.009&amp;" TargetMode="External"/><Relationship Id="rId895" Type="http://schemas.openxmlformats.org/officeDocument/2006/relationships/hyperlink" Target="https://pubmed.ncbi.nlm.nih.gov/32007624" TargetMode="External"/><Relationship Id="rId909" Type="http://schemas.openxmlformats.org/officeDocument/2006/relationships/hyperlink" Target="https://doi.org/10.1001%2Fjamaneurol.2018.4561" TargetMode="External"/><Relationship Id="rId38" Type="http://schemas.openxmlformats.org/officeDocument/2006/relationships/hyperlink" Target="https://pubmed.ncbi.nlm.nih.gov/?term=Dragioti%20E%5BAuthor%5D" TargetMode="External"/><Relationship Id="rId103" Type="http://schemas.openxmlformats.org/officeDocument/2006/relationships/hyperlink" Target="https://www.ncbi.nlm.nih.gov/pmc/articles/PMC10466434/" TargetMode="External"/><Relationship Id="rId310" Type="http://schemas.openxmlformats.org/officeDocument/2006/relationships/hyperlink" Target="https://www.ncbi.nlm.nih.gov/pmc/articles/PMC10466434/" TargetMode="External"/><Relationship Id="rId548" Type="http://schemas.openxmlformats.org/officeDocument/2006/relationships/hyperlink" Target="https://doi.org/10.1016%2Fj.jpsychires.2018.05.020" TargetMode="External"/><Relationship Id="rId755" Type="http://schemas.openxmlformats.org/officeDocument/2006/relationships/hyperlink" Target="https://pubmed.ncbi.nlm.nih.gov/31073761" TargetMode="External"/><Relationship Id="rId91" Type="http://schemas.openxmlformats.org/officeDocument/2006/relationships/hyperlink" Target="https://www.ncbi.nlm.nih.gov/pmc/articles/PMC10466434/" TargetMode="External"/><Relationship Id="rId187" Type="http://schemas.openxmlformats.org/officeDocument/2006/relationships/hyperlink" Target="https://www.ncbi.nlm.nih.gov/pmc/articles/PMC10466434/" TargetMode="External"/><Relationship Id="rId394" Type="http://schemas.openxmlformats.org/officeDocument/2006/relationships/hyperlink" Target="https://scholar.google.com/scholar_lookup?journal=Br+J+Pharmacol&amp;title=The+diverse+CB1+and+CB2+receptor+pharmacology+of+three+plant+cannabinoids:+delta9-tetrahydrocannabinol,+cannabidiol+and+delta9-tetrahydrocannabivarin&amp;author=RG+Pertwee&amp;volume=153&amp;publication_year=2008&amp;pages=199-215&amp;pmid=17828291&amp;doi=10.1038/sj.bjp.0707442&amp;" TargetMode="External"/><Relationship Id="rId408" Type="http://schemas.openxmlformats.org/officeDocument/2006/relationships/hyperlink" Target="https://scholar.google.com/scholar_lookup?journal=Neuropsychopharmacology&amp;title=Opposite+effects+of+%CE%B4-9-tetrahydrocannabinol+and+cannabidiol+on+human+brain+function+and+psychopathology&amp;author=S+Bhattacharyya&amp;author=PD+Morrison&amp;author=P+Fusar-Poli&amp;volume=35&amp;publication_year=2010&amp;pages=764-74&amp;pmid=19924114&amp;doi=10.1038/npp.2009.184&amp;" TargetMode="External"/><Relationship Id="rId615" Type="http://schemas.openxmlformats.org/officeDocument/2006/relationships/hyperlink" Target="https://scholar.google.com/scholar_lookup?journal=Psychol+Med&amp;title=The+association+between+cannabis+use+and+depression:+a+systematic+review+and+meta-analysis+of+longitudinal+studies&amp;author=S+Lev-Ran&amp;author=M+Roerecke&amp;author=B+Le+Foll&amp;author=TP+George&amp;author=K+McKenzie&amp;volume=44&amp;publication_year=2014&amp;pages=797-810&amp;pmid=23795762&amp;doi=10.1017/S0033291713001438&amp;" TargetMode="External"/><Relationship Id="rId822" Type="http://schemas.openxmlformats.org/officeDocument/2006/relationships/hyperlink" Target="https://scholar.google.com/scholar_lookup?journal=Epidemiol+Prev&amp;title=Revisione+sistematica+sull%E2%80%99efficacia+terapeutica+e+la+sicurezza+della+cannabis+per+i+pazienti+affetti+da+sclerosi+multipla,+dolore+neuropatico+cronico+e+pazienti+oncologici+che+assumono+chemioterapie&amp;author=L+Amato&amp;author=S+Minozzi&amp;author=Z+Mitrova&amp;volume=41&amp;publication_year=2017&amp;" TargetMode="External"/><Relationship Id="rId254" Type="http://schemas.openxmlformats.org/officeDocument/2006/relationships/hyperlink" Target="https://www.ncbi.nlm.nih.gov/pmc/articles/PMC10466434/" TargetMode="External"/><Relationship Id="rId699" Type="http://schemas.openxmlformats.org/officeDocument/2006/relationships/hyperlink" Target="https://pubmed.ncbi.nlm.nih.gov/32909828" TargetMode="External"/><Relationship Id="rId49" Type="http://schemas.openxmlformats.org/officeDocument/2006/relationships/hyperlink" Target="https://www.ncbi.nlm.nih.gov/pmc/articles/PMC10466434/" TargetMode="External"/><Relationship Id="rId114" Type="http://schemas.openxmlformats.org/officeDocument/2006/relationships/hyperlink" Target="https://www.ncbi.nlm.nih.gov/pmc/articles/PMC10466434/" TargetMode="External"/><Relationship Id="rId461" Type="http://schemas.openxmlformats.org/officeDocument/2006/relationships/hyperlink" Target="https://doi.org/10.1001%2Fjama.2015.6358" TargetMode="External"/><Relationship Id="rId559" Type="http://schemas.openxmlformats.org/officeDocument/2006/relationships/hyperlink" Target="https://www.ncbi.nlm.nih.gov/pmc/articles/PMC4742519/" TargetMode="External"/><Relationship Id="rId766" Type="http://schemas.openxmlformats.org/officeDocument/2006/relationships/hyperlink" Target="https://pubmed.ncbi.nlm.nih.gov/30132269" TargetMode="External"/><Relationship Id="rId198" Type="http://schemas.openxmlformats.org/officeDocument/2006/relationships/hyperlink" Target="https://www.ncbi.nlm.nih.gov/pmc/articles/PMC10466434/" TargetMode="External"/><Relationship Id="rId321" Type="http://schemas.openxmlformats.org/officeDocument/2006/relationships/hyperlink" Target="https://www.ncbi.nlm.nih.gov/pmc/articles/PMC10466434/" TargetMode="External"/><Relationship Id="rId419" Type="http://schemas.openxmlformats.org/officeDocument/2006/relationships/hyperlink" Target="https://www.ncbi.nlm.nih.gov/pmc/articles/PMC8655458/" TargetMode="External"/><Relationship Id="rId626" Type="http://schemas.openxmlformats.org/officeDocument/2006/relationships/hyperlink" Target="https://pubmed.ncbi.nlm.nih.gov/22716150" TargetMode="External"/><Relationship Id="rId833" Type="http://schemas.openxmlformats.org/officeDocument/2006/relationships/hyperlink" Target="https://www.ncbi.nlm.nih.gov/pmc/articles/PMC8161868/" TargetMode="External"/><Relationship Id="rId265" Type="http://schemas.openxmlformats.org/officeDocument/2006/relationships/hyperlink" Target="https://www.ncbi.nlm.nih.gov/pmc/articles/PMC10466434/" TargetMode="External"/><Relationship Id="rId472" Type="http://schemas.openxmlformats.org/officeDocument/2006/relationships/hyperlink" Target="https://pubmed.ncbi.nlm.nih.gov/36165188" TargetMode="External"/><Relationship Id="rId900" Type="http://schemas.openxmlformats.org/officeDocument/2006/relationships/hyperlink" Target="https://www.ncbi.nlm.nih.gov/pmc/articles/PMC8488108/" TargetMode="External"/><Relationship Id="rId125" Type="http://schemas.openxmlformats.org/officeDocument/2006/relationships/hyperlink" Target="https://www.ncbi.nlm.nih.gov/pmc/articles/PMC10466434/" TargetMode="External"/><Relationship Id="rId332" Type="http://schemas.openxmlformats.org/officeDocument/2006/relationships/hyperlink" Target="https://www.ncbi.nlm.nih.gov/pmc/articles/PMC10466434/figure/f2/" TargetMode="External"/><Relationship Id="rId777" Type="http://schemas.openxmlformats.org/officeDocument/2006/relationships/hyperlink" Target="https://doi.org/10.5867%2Fmedwave.2016.6539" TargetMode="External"/><Relationship Id="rId637" Type="http://schemas.openxmlformats.org/officeDocument/2006/relationships/hyperlink" Target="https://pubmed.ncbi.nlm.nih.gov/33501901" TargetMode="External"/><Relationship Id="rId844" Type="http://schemas.openxmlformats.org/officeDocument/2006/relationships/hyperlink" Target="https://scholar.google.com/scholar_lookup?journal=Sci+Rep&amp;title=Efficacy+and+safety+of+medical+cannabinoids+in+children:+a+systematic+review+and+meta-analysis&amp;author=N+Treves&amp;author=N+Mor&amp;author=K+Allegaert&amp;volume=11&amp;publication_year=2021&amp;pages=23462&amp;pmid=34873203&amp;doi=10.1038/s41598-021-02770-6&amp;" TargetMode="External"/><Relationship Id="rId276" Type="http://schemas.openxmlformats.org/officeDocument/2006/relationships/hyperlink" Target="https://www.ncbi.nlm.nih.gov/pmc/articles/PMC10466434/" TargetMode="External"/><Relationship Id="rId483" Type="http://schemas.openxmlformats.org/officeDocument/2006/relationships/hyperlink" Target="https://doi.org/10.1136%2Febmental-2018-300014" TargetMode="External"/><Relationship Id="rId690" Type="http://schemas.openxmlformats.org/officeDocument/2006/relationships/hyperlink" Target="https://pubmed.ncbi.nlm.nih.gov/29385080" TargetMode="External"/><Relationship Id="rId704" Type="http://schemas.openxmlformats.org/officeDocument/2006/relationships/hyperlink" Target="https://doi.org/10.1002%2Fijc.29036" TargetMode="External"/><Relationship Id="rId911" Type="http://schemas.openxmlformats.org/officeDocument/2006/relationships/hyperlink" Target="https://pubmed.ncbi.nlm.nih.gov/28993073" TargetMode="External"/><Relationship Id="rId40" Type="http://schemas.openxmlformats.org/officeDocument/2006/relationships/hyperlink" Target="https://www.ncbi.nlm.nih.gov/pmc/articles/PMC10466434/" TargetMode="External"/><Relationship Id="rId136" Type="http://schemas.openxmlformats.org/officeDocument/2006/relationships/hyperlink" Target="https://www.ncbi.nlm.nih.gov/pmc/articles/PMC10466434/" TargetMode="External"/><Relationship Id="rId343" Type="http://schemas.openxmlformats.org/officeDocument/2006/relationships/hyperlink" Target="https://www.ncbi.nlm.nih.gov/pmc/articles/PMC10466434/figure/f4/" TargetMode="External"/><Relationship Id="rId550" Type="http://schemas.openxmlformats.org/officeDocument/2006/relationships/hyperlink" Target="https://pubmed.ncbi.nlm.nih.gov/31264708" TargetMode="External"/><Relationship Id="rId788" Type="http://schemas.openxmlformats.org/officeDocument/2006/relationships/hyperlink" Target="https://pubmed.ncbi.nlm.nih.gov/28306712" TargetMode="External"/><Relationship Id="rId203" Type="http://schemas.openxmlformats.org/officeDocument/2006/relationships/hyperlink" Target="https://www.ncbi.nlm.nih.gov/pmc/articles/PMC10466434/" TargetMode="External"/><Relationship Id="rId648" Type="http://schemas.openxmlformats.org/officeDocument/2006/relationships/hyperlink" Target="https://doi.org/10.1093%2Fnop%2Fnpaa013" TargetMode="External"/><Relationship Id="rId855" Type="http://schemas.openxmlformats.org/officeDocument/2006/relationships/hyperlink" Target="https://scholar.google.com/scholar_lookup?journal=BMJ&amp;title=Medical+cannabis+or+cannabinoids+for+chronic+non-cancer+and+cancer+related+pain:+a+systematic+review+and+meta-analysis+of+randomised+clinical+trials&amp;author=L+Wang&amp;author=PJ+Hong&amp;author=C+May&amp;volume=374&amp;publication_year=2021&amp;pages=n1034&amp;pmid=34497047&amp;doi=10.1136/bmj.n1034&amp;" TargetMode="External"/><Relationship Id="rId287" Type="http://schemas.openxmlformats.org/officeDocument/2006/relationships/hyperlink" Target="https://www.ncbi.nlm.nih.gov/pmc/articles/PMC10466434/" TargetMode="External"/><Relationship Id="rId410" Type="http://schemas.openxmlformats.org/officeDocument/2006/relationships/hyperlink" Target="https://pubmed.ncbi.nlm.nih.gov/28000146" TargetMode="External"/><Relationship Id="rId494" Type="http://schemas.openxmlformats.org/officeDocument/2006/relationships/hyperlink" Target="https://doi.org/10.1136%2Fbmj.n71" TargetMode="External"/><Relationship Id="rId508" Type="http://schemas.openxmlformats.org/officeDocument/2006/relationships/hyperlink" Target="https://pubmed.ncbi.nlm.nih.gov/24548571" TargetMode="External"/><Relationship Id="rId715" Type="http://schemas.openxmlformats.org/officeDocument/2006/relationships/hyperlink" Target="https://pubmed.ncbi.nlm.nih.gov/27607879" TargetMode="External"/><Relationship Id="rId922" Type="http://schemas.openxmlformats.org/officeDocument/2006/relationships/hyperlink" Target="https://pubmed.ncbi.nlm.nih.gov/35172040" TargetMode="External"/><Relationship Id="rId147" Type="http://schemas.openxmlformats.org/officeDocument/2006/relationships/hyperlink" Target="https://www.ncbi.nlm.nih.gov/pmc/articles/PMC10466434/" TargetMode="External"/><Relationship Id="rId354" Type="http://schemas.openxmlformats.org/officeDocument/2006/relationships/hyperlink" Target="https://www.ncbi.nlm.nih.gov/pmc/articles/PMC10466434/" TargetMode="External"/><Relationship Id="rId799" Type="http://schemas.openxmlformats.org/officeDocument/2006/relationships/hyperlink" Target="https://doi.org/10.1002%2Fjcsm.12273" TargetMode="External"/><Relationship Id="rId51" Type="http://schemas.openxmlformats.org/officeDocument/2006/relationships/hyperlink" Target="https://www.ncbi.nlm.nih.gov/pmc/articles/PMC10466434/" TargetMode="External"/><Relationship Id="rId561" Type="http://schemas.openxmlformats.org/officeDocument/2006/relationships/hyperlink" Target="https://doi.org/10.1016%2Fj.jclinepi.2015.08.013" TargetMode="External"/><Relationship Id="rId659" Type="http://schemas.openxmlformats.org/officeDocument/2006/relationships/hyperlink" Target="https://pubmed.ncbi.nlm.nih.gov/32679232" TargetMode="External"/><Relationship Id="rId866" Type="http://schemas.openxmlformats.org/officeDocument/2006/relationships/hyperlink" Target="https://scholar.google.com/scholar_lookup?title=Effect+of+cannabidiol+on+schizophrenia+based+on+randomized+controlled+trials:+A+meta-analysis.&amp;author=S+Zhang&amp;author=M+Li&amp;author=Z+Guo&amp;publication_year=2021&amp;" TargetMode="External"/><Relationship Id="rId214" Type="http://schemas.openxmlformats.org/officeDocument/2006/relationships/hyperlink" Target="https://www.ncbi.nlm.nih.gov/pmc/articles/PMC10466434/" TargetMode="External"/><Relationship Id="rId298" Type="http://schemas.openxmlformats.org/officeDocument/2006/relationships/hyperlink" Target="https://www.ncbi.nlm.nih.gov/pmc/articles/PMC10466434/" TargetMode="External"/><Relationship Id="rId421" Type="http://schemas.openxmlformats.org/officeDocument/2006/relationships/hyperlink" Target="https://doi.org/10.1038%2Fs41572-021-00247-4" TargetMode="External"/><Relationship Id="rId519" Type="http://schemas.openxmlformats.org/officeDocument/2006/relationships/hyperlink" Target="https://pubmed.ncbi.nlm.nih.gov/21310794" TargetMode="External"/><Relationship Id="rId158" Type="http://schemas.openxmlformats.org/officeDocument/2006/relationships/hyperlink" Target="https://www.ncbi.nlm.nih.gov/pmc/articles/PMC10466434/" TargetMode="External"/><Relationship Id="rId726" Type="http://schemas.openxmlformats.org/officeDocument/2006/relationships/hyperlink" Target="https://doi.org/10.1038%2Fs41386-020-0667-2" TargetMode="External"/><Relationship Id="rId62" Type="http://schemas.openxmlformats.org/officeDocument/2006/relationships/hyperlink" Target="https://www.ncbi.nlm.nih.gov/pmc/articles/PMC10466434/" TargetMode="External"/><Relationship Id="rId365" Type="http://schemas.openxmlformats.org/officeDocument/2006/relationships/hyperlink" Target="https://www.ncbi.nlm.nih.gov/pmc/articles/PMC10466434/" TargetMode="External"/><Relationship Id="rId572" Type="http://schemas.openxmlformats.org/officeDocument/2006/relationships/hyperlink" Target="https://scholar.google.com/scholar_lookup?journal=Psychol+Med&amp;title=Cannabis+use+and+adherence+to+antipsychotic+medication:+a+systematic+review+and+meta-analysis&amp;author=E+Foglia&amp;author=T+Schoeler&amp;author=E+Klamerus&amp;author=K+Morgan&amp;author=S+Bhattacharyya&amp;volume=47&amp;publication_year=2017&amp;pages=1691-705&amp;pmid=28179039&amp;doi=10.1017/S0033291717000046&amp;" TargetMode="External"/><Relationship Id="rId225" Type="http://schemas.openxmlformats.org/officeDocument/2006/relationships/hyperlink" Target="https://www.ncbi.nlm.nih.gov/pmc/articles/PMC10466434/" TargetMode="External"/><Relationship Id="rId432" Type="http://schemas.openxmlformats.org/officeDocument/2006/relationships/hyperlink" Target="https://pubmed.ncbi.nlm.nih.gov/28853439" TargetMode="External"/><Relationship Id="rId877" Type="http://schemas.openxmlformats.org/officeDocument/2006/relationships/hyperlink" Target="https://www.ncbi.nlm.nih.gov/pmc/articles/PMC8778752/" TargetMode="External"/><Relationship Id="rId737" Type="http://schemas.openxmlformats.org/officeDocument/2006/relationships/hyperlink" Target="https://pubmed.ncbi.nlm.nih.gov/30422266" TargetMode="External"/><Relationship Id="rId73" Type="http://schemas.openxmlformats.org/officeDocument/2006/relationships/hyperlink" Target="https://www.ncbi.nlm.nih.gov/pmc/articles/PMC10466434/" TargetMode="External"/><Relationship Id="rId169" Type="http://schemas.openxmlformats.org/officeDocument/2006/relationships/hyperlink" Target="https://www.ncbi.nlm.nih.gov/pmc/articles/PMC10466434/" TargetMode="External"/><Relationship Id="rId376" Type="http://schemas.openxmlformats.org/officeDocument/2006/relationships/hyperlink" Target="https://www.ncbi.nlm.nih.gov/pmc/articles/PMC10466434/" TargetMode="External"/><Relationship Id="rId583" Type="http://schemas.openxmlformats.org/officeDocument/2006/relationships/hyperlink" Target="https://pubmed.ncbi.nlm.nih.gov/12901774" TargetMode="External"/><Relationship Id="rId790" Type="http://schemas.openxmlformats.org/officeDocument/2006/relationships/hyperlink" Target="https://scholar.google.com/scholar_lookup?journal=Medwave&amp;title=Are+cannabinoids+effective+in+multiple+sclerosis?&amp;author=R+Meza&amp;author=J+Pe%C3%B1a&amp;author=K+Garc%C3%ADa&amp;author=O+Corsi&amp;author=G+Rada&amp;volume=17&amp;issue=Suppl1&amp;publication_year=2017&amp;pages=e6865&amp;pmid=28306712&amp;doi=10.5867/medwave.2017.6865&amp;" TargetMode="External"/><Relationship Id="rId804" Type="http://schemas.openxmlformats.org/officeDocument/2006/relationships/hyperlink" Target="https://pubmed.ncbi.nlm.nih.gov/30753761" TargetMode="External"/><Relationship Id="rId4" Type="http://schemas.openxmlformats.org/officeDocument/2006/relationships/webSettings" Target="webSettings.xml"/><Relationship Id="rId236" Type="http://schemas.openxmlformats.org/officeDocument/2006/relationships/hyperlink" Target="https://www.ncbi.nlm.nih.gov/pmc/articles/PMC10466434/" TargetMode="External"/><Relationship Id="rId443" Type="http://schemas.openxmlformats.org/officeDocument/2006/relationships/hyperlink" Target="https://doi.org/10.1017%2FCBO9780511706080.005" TargetMode="External"/><Relationship Id="rId650" Type="http://schemas.openxmlformats.org/officeDocument/2006/relationships/hyperlink" Target="https://pubmed.ncbi.nlm.nih.gov/30468948" TargetMode="External"/><Relationship Id="rId888" Type="http://schemas.openxmlformats.org/officeDocument/2006/relationships/hyperlink" Target="https://scholar.google.com/scholar_lookup?journal=Mol+Psychiatry&amp;title=Age+at+onset+of+mental+disorders+worldwide:+large-scale+meta-analysis+of+192+epidemiological+studies&amp;author=M+Solmi&amp;author=J+Radua&amp;author=M+Olivola&amp;volume=27&amp;publication_year=2022&amp;pages=281-95&amp;pmid=34079068&amp;doi=10.1038/s41380-021-01161-7&amp;" TargetMode="External"/><Relationship Id="rId303" Type="http://schemas.openxmlformats.org/officeDocument/2006/relationships/hyperlink" Target="https://www.ncbi.nlm.nih.gov/pmc/articles/PMC10466434/" TargetMode="External"/><Relationship Id="rId748" Type="http://schemas.openxmlformats.org/officeDocument/2006/relationships/hyperlink" Target="https://www.ncbi.nlm.nih.gov/pmc/articles/PMC7759255/" TargetMode="External"/><Relationship Id="rId84" Type="http://schemas.openxmlformats.org/officeDocument/2006/relationships/hyperlink" Target="https://www.ncbi.nlm.nih.gov/pmc/articles/PMC10466434/" TargetMode="External"/><Relationship Id="rId387" Type="http://schemas.openxmlformats.org/officeDocument/2006/relationships/hyperlink" Target="http://www.icmje.org/disclosure-of-interest/" TargetMode="External"/><Relationship Id="rId510" Type="http://schemas.openxmlformats.org/officeDocument/2006/relationships/hyperlink" Target="https://scholar.google.com/scholar_lookup?journal=BMC+Med+Res+Methodol&amp;title=The+Hartung-Knapp-Sidik-Jonkman+method+for+random+effects+meta-analysis+is+straightforward+and+considerably+outperforms+the+standard+DerSimonian-Laird+method&amp;author=J+IntHout&amp;author=JP+Ioannidis&amp;author=GF+Borm&amp;volume=14&amp;publication_year=2014&amp;pages=25&amp;pmid=24548571&amp;doi=10.1186/1471-2288-14-25&amp;" TargetMode="External"/><Relationship Id="rId594" Type="http://schemas.openxmlformats.org/officeDocument/2006/relationships/hyperlink" Target="https://pubmed.ncbi.nlm.nih.gov/29487531" TargetMode="External"/><Relationship Id="rId608" Type="http://schemas.openxmlformats.org/officeDocument/2006/relationships/hyperlink" Target="https://pubmed.ncbi.nlm.nih.gov/33617756" TargetMode="External"/><Relationship Id="rId815" Type="http://schemas.openxmlformats.org/officeDocument/2006/relationships/hyperlink" Target="https://pubmed.ncbi.nlm.nih.gov/34881518" TargetMode="External"/><Relationship Id="rId247" Type="http://schemas.openxmlformats.org/officeDocument/2006/relationships/hyperlink" Target="https://www.ncbi.nlm.nih.gov/pmc/articles/PMC10466434/" TargetMode="External"/><Relationship Id="rId899" Type="http://schemas.openxmlformats.org/officeDocument/2006/relationships/hyperlink" Target="https://scholar.google.com/scholar?q=+European+Monitoring+Centre+for+Drugs+and+Drug+Addiction.+++Driving+under+the+influence+of+drugs,+alcohol+and+medicines+in+Europe%E2%80%94findings+from+the+DRUID+project+.++2012+.++https://www.emcdda.europa.eu/publications/thematic-papers/druid_en++" TargetMode="External"/><Relationship Id="rId107" Type="http://schemas.openxmlformats.org/officeDocument/2006/relationships/hyperlink" Target="https://www.ncbi.nlm.nih.gov/pmc/articles/PMC10466434/" TargetMode="External"/><Relationship Id="rId454" Type="http://schemas.openxmlformats.org/officeDocument/2006/relationships/hyperlink" Target="https://pubmed.ncbi.nlm.nih.gov/31774524" TargetMode="External"/><Relationship Id="rId661" Type="http://schemas.openxmlformats.org/officeDocument/2006/relationships/hyperlink" Target="https://scholar.google.com/scholar_lookup?journal=Neurosci+Biobehav+Rev&amp;title=Cannabis,+nicotine+and+the+negative+symptoms+of+schizophrenia:+Systematic+review+and+meta-analysis+of+observational+studies&amp;author=M+Sabe&amp;author=N+Zhao&amp;author=S+Kaiser&amp;volume=116&amp;publication_year=2020&amp;pages=415-25&amp;pmid=32679232&amp;doi=10.1016/j.neubiorev.2020.07.007&amp;" TargetMode="External"/><Relationship Id="rId759" Type="http://schemas.openxmlformats.org/officeDocument/2006/relationships/hyperlink" Target="https://scholar.google.com/scholar_lookup?journal=Psychiatry+Res&amp;title=The+role+of+cannabidiol+oil+in+schizophrenia+treatment.+a+systematic+review+and+meta-analysis&amp;author=E+Kopelli&amp;author=M+Samara&amp;author=A+Siargkas&amp;author=A+Goulas&amp;author=G+Papazisis&amp;volume=291&amp;publication_year=2020&amp;pages=113246&amp;pmid=32599446&amp;doi=10.1016/j.psychres.2020.113246&amp;" TargetMode="External"/><Relationship Id="rId11" Type="http://schemas.openxmlformats.org/officeDocument/2006/relationships/hyperlink" Target="https://pubmed.ncbi.nlm.nih.gov/?term=Stubbs%20B%5BAuthor%5D" TargetMode="External"/><Relationship Id="rId314" Type="http://schemas.openxmlformats.org/officeDocument/2006/relationships/hyperlink" Target="https://www.ncbi.nlm.nih.gov/pmc/articles/PMC10466434/" TargetMode="External"/><Relationship Id="rId398" Type="http://schemas.openxmlformats.org/officeDocument/2006/relationships/hyperlink" Target="https://scholar.google.com/scholar_lookup?journal=Gastroenterology&amp;title=The+role+of+the+endocannabinoid+system+in+the+brain-gut+axis&amp;author=KA+Sharkey&amp;author=JW+Wiley&amp;volume=151&amp;publication_year=2016&amp;pages=252-66&amp;pmid=27133395&amp;doi=10.1053/j.gastro.2016.04.015&amp;" TargetMode="External"/><Relationship Id="rId521" Type="http://schemas.openxmlformats.org/officeDocument/2006/relationships/hyperlink" Target="https://scholar.google.com/scholar_lookup?journal=BMJ&amp;title=Interpretation+of+random+effects+meta-analyses&amp;author=RD+Riley&amp;author=JPT+Higgins&amp;author=JJ+Deeks&amp;volume=342&amp;publication_year=2011&amp;pages=d549&amp;pmid=21310794&amp;doi=10.1136/bmj.d549&amp;" TargetMode="External"/><Relationship Id="rId619" Type="http://schemas.openxmlformats.org/officeDocument/2006/relationships/hyperlink" Target="https://www.ncbi.nlm.nih.gov/pmc/articles/PMC8796018/" TargetMode="External"/><Relationship Id="rId95" Type="http://schemas.openxmlformats.org/officeDocument/2006/relationships/hyperlink" Target="https://www.ncbi.nlm.nih.gov/pmc/articles/PMC10466434/" TargetMode="External"/><Relationship Id="rId160" Type="http://schemas.openxmlformats.org/officeDocument/2006/relationships/hyperlink" Target="https://www.ncbi.nlm.nih.gov/pmc/articles/PMC10466434/" TargetMode="External"/><Relationship Id="rId826" Type="http://schemas.openxmlformats.org/officeDocument/2006/relationships/hyperlink" Target="https://pubmed.ncbi.nlm.nih.gov/29511052" TargetMode="External"/><Relationship Id="rId258" Type="http://schemas.openxmlformats.org/officeDocument/2006/relationships/hyperlink" Target="https://www.ncbi.nlm.nih.gov/pmc/articles/PMC10466434/" TargetMode="External"/><Relationship Id="rId465" Type="http://schemas.openxmlformats.org/officeDocument/2006/relationships/hyperlink" Target="https://scholar.google.com/scholar_lookup?journal=Am+J+Psychiatry&amp;title=Cannabidiol+(cannabidiol)+as+an+adjunctive+therapy+in+schizophrenia:+a+multicenter+randomized+controlled+trial&amp;author=P+McGuire&amp;author=P+Robson&amp;author=WJ+Cubala&amp;volume=175&amp;publication_year=2018&amp;pages=225-31&amp;pmid=29241357&amp;doi=10.1176/appi.ajp.2017.17030325&amp;" TargetMode="External"/><Relationship Id="rId672" Type="http://schemas.openxmlformats.org/officeDocument/2006/relationships/hyperlink" Target="https://pubmed.ncbi.nlm.nih.gov/26353818" TargetMode="External"/><Relationship Id="rId22" Type="http://schemas.openxmlformats.org/officeDocument/2006/relationships/hyperlink" Target="https://pubmed.ncbi.nlm.nih.gov/?term=Scocco%20P%5BAuthor%5D" TargetMode="External"/><Relationship Id="rId118" Type="http://schemas.openxmlformats.org/officeDocument/2006/relationships/hyperlink" Target="https://www.ncbi.nlm.nih.gov/pmc/articles/PMC10466434/" TargetMode="External"/><Relationship Id="rId325" Type="http://schemas.openxmlformats.org/officeDocument/2006/relationships/hyperlink" Target="https://www.ncbi.nlm.nih.gov/pmc/articles/PMC10466434/table/tbl2/" TargetMode="External"/><Relationship Id="rId532" Type="http://schemas.openxmlformats.org/officeDocument/2006/relationships/hyperlink" Target="https://pubmed.ncbi.nlm.nih.gov/27599208" TargetMode="External"/><Relationship Id="rId171" Type="http://schemas.openxmlformats.org/officeDocument/2006/relationships/hyperlink" Target="https://www.ncbi.nlm.nih.gov/pmc/articles/PMC10466434/" TargetMode="External"/><Relationship Id="rId837" Type="http://schemas.openxmlformats.org/officeDocument/2006/relationships/hyperlink" Target="https://www.ncbi.nlm.nih.gov/pmc/articles/PMC6324456/" TargetMode="External"/><Relationship Id="rId269" Type="http://schemas.openxmlformats.org/officeDocument/2006/relationships/hyperlink" Target="https://www.ncbi.nlm.nih.gov/pmc/articles/PMC10466434/" TargetMode="External"/><Relationship Id="rId476" Type="http://schemas.openxmlformats.org/officeDocument/2006/relationships/hyperlink" Target="https://doi.org/10.1177%2F1740774507079441" TargetMode="External"/><Relationship Id="rId683" Type="http://schemas.openxmlformats.org/officeDocument/2006/relationships/hyperlink" Target="https://pubmed.ncbi.nlm.nih.gov/29710074" TargetMode="External"/><Relationship Id="rId890" Type="http://schemas.openxmlformats.org/officeDocument/2006/relationships/hyperlink" Target="https://doi.org/10.1001%2Fjama.289.4.427" TargetMode="External"/><Relationship Id="rId904" Type="http://schemas.openxmlformats.org/officeDocument/2006/relationships/hyperlink" Target="https://pubmed.ncbi.nlm.nih.gov/23623245" TargetMode="External"/><Relationship Id="rId33" Type="http://schemas.openxmlformats.org/officeDocument/2006/relationships/hyperlink" Target="https://pubmed.ncbi.nlm.nih.gov/?term=Correll%20CU%5BAuthor%5D" TargetMode="External"/><Relationship Id="rId129" Type="http://schemas.openxmlformats.org/officeDocument/2006/relationships/hyperlink" Target="https://www.ncbi.nlm.nih.gov/pmc/articles/PMC10466434/" TargetMode="External"/><Relationship Id="rId336" Type="http://schemas.openxmlformats.org/officeDocument/2006/relationships/hyperlink" Target="https://www.ncbi.nlm.nih.gov/pmc/articles/PMC10466434/figure/f3/" TargetMode="External"/><Relationship Id="rId543" Type="http://schemas.openxmlformats.org/officeDocument/2006/relationships/hyperlink" Target="https://scholar.google.com/scholar_lookup?journal=Res+Synth+Methods&amp;title=Detecting+publication+selection+bias+through+excess+statistical+significance&amp;author=TD+Stanley&amp;author=H+Doucouliagos&amp;author=JPA+Ioannidis&amp;author=EC+Carter&amp;volume=12&amp;publication_year=2021&amp;pages=776-95&amp;pmid=34196473&amp;doi=10.1002/jrsm.1512&amp;" TargetMode="External"/><Relationship Id="rId182" Type="http://schemas.openxmlformats.org/officeDocument/2006/relationships/hyperlink" Target="https://www.ncbi.nlm.nih.gov/pmc/articles/PMC10466434/" TargetMode="External"/><Relationship Id="rId403" Type="http://schemas.openxmlformats.org/officeDocument/2006/relationships/hyperlink" Target="https://pubmed.ncbi.nlm.nih.gov/16199061" TargetMode="External"/><Relationship Id="rId750" Type="http://schemas.openxmlformats.org/officeDocument/2006/relationships/hyperlink" Target="https://doi.org/10.1089%2Fcan.2019.0079" TargetMode="External"/><Relationship Id="rId848" Type="http://schemas.openxmlformats.org/officeDocument/2006/relationships/hyperlink" Target="https://scholar.google.com/scholar_lookup?journal=PLoS+Med&amp;title=Safety+and+tolerability+of+natural+and+synthetic+cannabinoids+in+adults+aged+over+50+years:+A+systematic+review+and+meta-analysis&amp;author=L+Velayudhan&amp;author=K+McGoohan&amp;author=S+Bhattacharyya&amp;volume=18&amp;publication_year=2021&amp;pages=e1003524&amp;pmid=33780450&amp;doi=10.1371/journal.pmed.1003524&amp;" TargetMode="External"/><Relationship Id="rId487" Type="http://schemas.openxmlformats.org/officeDocument/2006/relationships/hyperlink" Target="https://scholar.google.com/scholar_lookup?journal=Eur+J+Clin+Invest&amp;title=Environmental+risk+factors+and+nonpharmacological+and+nonsurgical+interventions+for+obesity:+An+umbrella+review+of+meta-analyses+of+cohort+studies+and+randomized+controlled+trials&amp;author=M+Solmi&amp;author=CA+K%C3%B6hler&amp;author=B+Stubbs&amp;volume=48&amp;publication_year=2018&amp;pages=e12982&amp;pmid=29923186&amp;doi=10.1111/eci.12982&amp;" TargetMode="External"/><Relationship Id="rId610" Type="http://schemas.openxmlformats.org/officeDocument/2006/relationships/hyperlink" Target="https://pubmed.ncbi.nlm.nih.gov/26568030" TargetMode="External"/><Relationship Id="rId694" Type="http://schemas.openxmlformats.org/officeDocument/2006/relationships/hyperlink" Target="https://scholar.google.com/scholar_lookup?journal=Psychiatry+Res&amp;title=Association+between+cannabis+use+and+schizotypal+dimensions%E2%80%94a+meta-analysis+of+cross-sectional+studies&amp;author=A+Szoke&amp;author=A-M+Galliot&amp;author=J-R+Richard&amp;volume=219&amp;publication_year=2014&amp;pages=58-66&amp;pmid=24878296&amp;doi=10.1016/j.psychres.2014.05.008&amp;" TargetMode="External"/><Relationship Id="rId708" Type="http://schemas.openxmlformats.org/officeDocument/2006/relationships/hyperlink" Target="https://scholar.google.com/scholar_lookup?journal=J+Affect+Disord&amp;title=A+literature+review+and+meta-analyses+of+cannabis+use+and+suicidality&amp;author=G+Borges&amp;author=CL+Bagge&amp;author=R+Orozco&amp;volume=195&amp;publication_year=2016&amp;pages=63-74&amp;pmid=26872332&amp;doi=10.1016/j.jad.2016.02.007&amp;" TargetMode="External"/><Relationship Id="rId915" Type="http://schemas.openxmlformats.org/officeDocument/2006/relationships/hyperlink" Target="https://scholar.google.com/scholar_lookup?journal=Cochrane+Database+Syst+Rev&amp;title=Anti-spasticity+agents+for+multiple+sclerosis&amp;author=DT+Shakespeare&amp;author=M+Boggild&amp;author=C+Young&amp;issue=4&amp;publication_year=2003&amp;pages=CD001332&amp;pmid=14583932&amp;" TargetMode="External"/><Relationship Id="rId347" Type="http://schemas.openxmlformats.org/officeDocument/2006/relationships/image" Target="media/image4.jpeg"/><Relationship Id="rId44" Type="http://schemas.openxmlformats.org/officeDocument/2006/relationships/hyperlink" Target="https://www.ncbi.nlm.nih.gov/pmc/articles/PMC10466434/" TargetMode="External"/><Relationship Id="rId554" Type="http://schemas.openxmlformats.org/officeDocument/2006/relationships/hyperlink" Target="https://doi.org/10.1111%2Fbdi.12490" TargetMode="External"/><Relationship Id="rId761" Type="http://schemas.openxmlformats.org/officeDocument/2006/relationships/hyperlink" Target="https://doi.org/10.1007%2Fs40263-020-00708-6" TargetMode="External"/><Relationship Id="rId859" Type="http://schemas.openxmlformats.org/officeDocument/2006/relationships/hyperlink" Target="https://www.ncbi.nlm.nih.gov/pmc/articles/PMC4666747/" TargetMode="External"/><Relationship Id="rId193" Type="http://schemas.openxmlformats.org/officeDocument/2006/relationships/hyperlink" Target="https://www.ncbi.nlm.nih.gov/pmc/articles/PMC10466434/" TargetMode="External"/><Relationship Id="rId207" Type="http://schemas.openxmlformats.org/officeDocument/2006/relationships/hyperlink" Target="https://www.ncbi.nlm.nih.gov/pmc/articles/PMC10466434/" TargetMode="External"/><Relationship Id="rId414" Type="http://schemas.openxmlformats.org/officeDocument/2006/relationships/hyperlink" Target="https://scholar.google.com/scholar_lookup?title=International+Classification+of+Diseases+-+11+(ICD-11).+Version:+2020.&amp;publication_year=2020&amp;" TargetMode="External"/><Relationship Id="rId498" Type="http://schemas.openxmlformats.org/officeDocument/2006/relationships/hyperlink" Target="https://doi.org/10.1136%2Fbmj-2022-070849" TargetMode="External"/><Relationship Id="rId621" Type="http://schemas.openxmlformats.org/officeDocument/2006/relationships/hyperlink" Target="https://doi.org/10.1001%2Fjamanetworkopen.2021.45653" TargetMode="External"/><Relationship Id="rId260" Type="http://schemas.openxmlformats.org/officeDocument/2006/relationships/hyperlink" Target="https://www.ncbi.nlm.nih.gov/pmc/articles/PMC10466434/" TargetMode="External"/><Relationship Id="rId719" Type="http://schemas.openxmlformats.org/officeDocument/2006/relationships/hyperlink" Target="https://scholar.google.com/scholar_lookup?journal=Arch+Oral+Biol&amp;title=Head+and+neck+cancer+among+marijuana+users:+a+meta-analysis+of+matched+case-control+studies&amp;author=MFF+de+Carvalho&amp;author=MR+Dourado&amp;author=IB+Fernandes&amp;author=CTP+Ara%C3%BAjo&amp;author=AT+Mesquita&amp;volume=60&amp;publication_year=2015&amp;pages=1750-5&amp;pmid=26433192&amp;doi=10.1016/j.archoralbio.2015.09.009&amp;" TargetMode="External"/><Relationship Id="rId926" Type="http://schemas.openxmlformats.org/officeDocument/2006/relationships/hyperlink" Target="https://pubmed.ncbi.nlm.nih.gov/25103583" TargetMode="External"/><Relationship Id="rId55" Type="http://schemas.openxmlformats.org/officeDocument/2006/relationships/hyperlink" Target="https://www.ncbi.nlm.nih.gov/pmc/articles/PMC10466434/" TargetMode="External"/><Relationship Id="rId120" Type="http://schemas.openxmlformats.org/officeDocument/2006/relationships/hyperlink" Target="https://www.ncbi.nlm.nih.gov/pmc/articles/PMC10466434/" TargetMode="External"/><Relationship Id="rId358" Type="http://schemas.openxmlformats.org/officeDocument/2006/relationships/hyperlink" Target="https://www.ncbi.nlm.nih.gov/pmc/articles/PMC10466434/" TargetMode="External"/><Relationship Id="rId565" Type="http://schemas.openxmlformats.org/officeDocument/2006/relationships/hyperlink" Target="https://scholar.google.com/scholar_lookup?journal=J+Affect+Disord&amp;title=Cannabinoid+use+and+self-injurious+behaviours:+A+systematic+review+and+meta-analysis&amp;author=A+Escelsior&amp;author=M+Belvederi+Murri&amp;author=GP+Corsini&amp;volume=278&amp;publication_year=2021&amp;pages=85-98&amp;pmid=32956965&amp;doi=10.1016/j.jad.2020.09.020&amp;" TargetMode="External"/><Relationship Id="rId772" Type="http://schemas.openxmlformats.org/officeDocument/2006/relationships/hyperlink" Target="https://scholar.google.com/scholar_lookup?journal=Lancet+Psychiatry&amp;title=Psychiatric+symptoms+caused+by+cannabis+constituents:+a+systematic+review+and+meta-analysis&amp;author=G+Hindley&amp;author=K+Beck&amp;author=F+Borgan&amp;volume=7&amp;publication_year=2020&amp;pages=344-53&amp;pmid=32197092&amp;doi=10.1016/S2215-0366(20)30074-2&amp;" TargetMode="External"/><Relationship Id="rId218" Type="http://schemas.openxmlformats.org/officeDocument/2006/relationships/hyperlink" Target="https://www.ncbi.nlm.nih.gov/pmc/articles/PMC10466434/" TargetMode="External"/><Relationship Id="rId425" Type="http://schemas.openxmlformats.org/officeDocument/2006/relationships/hyperlink" Target="https://scholar.google.com/scholar_lookup?journal=Addiction&amp;title=Global+statistics+on+alcohol,+tobacco+and+illicit+drug+use:+2017+status+report&amp;author=A+Peacock&amp;author=J+Leung&amp;author=S+Larney&amp;volume=113&amp;publication_year=2018&amp;pages=1905-26&amp;pmid=29749059&amp;doi=10.1111/add.14234&amp;" TargetMode="External"/><Relationship Id="rId632" Type="http://schemas.openxmlformats.org/officeDocument/2006/relationships/hyperlink" Target="https://scholar.google.com/scholar_lookup?journal=BMJ+Open&amp;title=Opioid-sparing+effects+of+medical+cannabis+or+cannabinoids+for+chronic+pain:+a+systematic+review+and+meta-analysis+of+randomised+and+observational+studies&amp;author=A+Noori&amp;author=A+Miroshnychenko&amp;author=Y+Shergill&amp;volume=11&amp;publication_year=2021&amp;pages=e047717-047717&amp;pmid=34321302&amp;doi=10.1136/bmjopen-2020-047717&amp;" TargetMode="External"/><Relationship Id="rId271" Type="http://schemas.openxmlformats.org/officeDocument/2006/relationships/hyperlink" Target="https://www.ncbi.nlm.nih.gov/pmc/articles/PMC10466434/table/tbl1/?report=objectonly" TargetMode="External"/><Relationship Id="rId66" Type="http://schemas.openxmlformats.org/officeDocument/2006/relationships/hyperlink" Target="https://www.ncbi.nlm.nih.gov/pmc/articles/PMC10466434/" TargetMode="External"/><Relationship Id="rId131" Type="http://schemas.openxmlformats.org/officeDocument/2006/relationships/hyperlink" Target="https://www.ncbi.nlm.nih.gov/pmc/articles/PMC10466434/" TargetMode="External"/><Relationship Id="rId369" Type="http://schemas.openxmlformats.org/officeDocument/2006/relationships/hyperlink" Target="https://www.ncbi.nlm.nih.gov/pmc/articles/PMC10466434/" TargetMode="External"/><Relationship Id="rId576" Type="http://schemas.openxmlformats.org/officeDocument/2006/relationships/hyperlink" Target="https://scholar.google.com/scholar_lookup?journal=Ann+Intern+Med&amp;title=Marijuana+use,+respiratory+symptoms,+and+pulmonary+function:+a+systematic+review+and+meta-analysis&amp;author=M+Ghasemiesfe&amp;author=D+Ravi&amp;author=M+Vali&amp;volume=169&amp;publication_year=2018&amp;pages=106-15&amp;pmid=29971337&amp;doi=10.7326/M18-0522&amp;" TargetMode="External"/><Relationship Id="rId783" Type="http://schemas.openxmlformats.org/officeDocument/2006/relationships/hyperlink" Target="https://doi.org/10.1016%2Fj.neubiorev.2021.01.003" TargetMode="External"/><Relationship Id="rId229" Type="http://schemas.openxmlformats.org/officeDocument/2006/relationships/hyperlink" Target="https://www.ncbi.nlm.nih.gov/pmc/articles/PMC10466434/" TargetMode="External"/><Relationship Id="rId436" Type="http://schemas.openxmlformats.org/officeDocument/2006/relationships/hyperlink" Target="https://pubmed.ncbi.nlm.nih.gov/24897085" TargetMode="External"/><Relationship Id="rId643" Type="http://schemas.openxmlformats.org/officeDocument/2006/relationships/hyperlink" Target="https://pubmed.ncbi.nlm.nih.gov/24118193" TargetMode="External"/><Relationship Id="rId850" Type="http://schemas.openxmlformats.org/officeDocument/2006/relationships/hyperlink" Target="https://pubmed.ncbi.nlm.nih.gov/18559804" TargetMode="External"/><Relationship Id="rId77" Type="http://schemas.openxmlformats.org/officeDocument/2006/relationships/hyperlink" Target="https://www.ncbi.nlm.nih.gov/pmc/articles/PMC10466434/" TargetMode="External"/><Relationship Id="rId282" Type="http://schemas.openxmlformats.org/officeDocument/2006/relationships/hyperlink" Target="https://www.ncbi.nlm.nih.gov/pmc/articles/PMC10466434/" TargetMode="External"/><Relationship Id="rId503" Type="http://schemas.openxmlformats.org/officeDocument/2006/relationships/hyperlink" Target="https://scholar.google.com/scholar_lookup?journal=BMJ&amp;title=AMSTAR+2:+a+critical+appraisal+tool+for+systematic+reviews+that+include+randomised+or+non-randomised+studies+of+healthcare+interventions,+or+both&amp;author=BJ+Shea&amp;author=BC+Reeves&amp;author=G+Wells&amp;volume=358&amp;publication_year=2017&amp;pages=j4008&amp;pmid=28935701&amp;doi=10.1136/bmj.j4008&amp;" TargetMode="External"/><Relationship Id="rId587" Type="http://schemas.openxmlformats.org/officeDocument/2006/relationships/hyperlink" Target="https://pubmed.ncbi.nlm.nih.gov/27048634" TargetMode="External"/><Relationship Id="rId710" Type="http://schemas.openxmlformats.org/officeDocument/2006/relationships/hyperlink" Target="https://doi.org/10.2174%2F138161212802884672" TargetMode="External"/><Relationship Id="rId808" Type="http://schemas.openxmlformats.org/officeDocument/2006/relationships/hyperlink" Target="https://pubmed.ncbi.nlm.nih.gov/34909469" TargetMode="External"/><Relationship Id="rId8" Type="http://schemas.openxmlformats.org/officeDocument/2006/relationships/hyperlink" Target="https://pubmed.ncbi.nlm.nih.gov/?term=De%20Toffol%20M%5BAuthor%5D" TargetMode="External"/><Relationship Id="rId142" Type="http://schemas.openxmlformats.org/officeDocument/2006/relationships/hyperlink" Target="https://www.ncbi.nlm.nih.gov/pmc/articles/PMC10466434/" TargetMode="External"/><Relationship Id="rId447" Type="http://schemas.openxmlformats.org/officeDocument/2006/relationships/hyperlink" Target="https://doi.org/10.1001%2Fjamapsychiatry.2018.4500" TargetMode="External"/><Relationship Id="rId794" Type="http://schemas.openxmlformats.org/officeDocument/2006/relationships/hyperlink" Target="https://www.ncbi.nlm.nih.gov/pmc/articles/PMC6494210/" TargetMode="External"/><Relationship Id="rId654" Type="http://schemas.openxmlformats.org/officeDocument/2006/relationships/hyperlink" Target="https://doi.org/10.1016%2Fj.neubiorev.2017.08.014" TargetMode="External"/><Relationship Id="rId861" Type="http://schemas.openxmlformats.org/officeDocument/2006/relationships/hyperlink" Target="https://doi.org/10.1016%2Fj.jpain.2015.07.009" TargetMode="External"/><Relationship Id="rId293" Type="http://schemas.openxmlformats.org/officeDocument/2006/relationships/hyperlink" Target="https://www.ncbi.nlm.nih.gov/pmc/articles/PMC10466434/" TargetMode="External"/><Relationship Id="rId307" Type="http://schemas.openxmlformats.org/officeDocument/2006/relationships/hyperlink" Target="https://www.ncbi.nlm.nih.gov/pmc/articles/PMC10466434/" TargetMode="External"/><Relationship Id="rId514" Type="http://schemas.openxmlformats.org/officeDocument/2006/relationships/hyperlink" Target="https://scholar.google.com/scholar_lookup?journal=World+Psychiatry&amp;title=What+causes+psychosis?+An+umbrella+review+of+risk+and+protective+factors&amp;author=J+Radua&amp;author=V+Ramella-Cravaro&amp;author=JPA+Ioannidis&amp;volume=17&amp;publication_year=2018&amp;pages=49-66&amp;pmid=29352556&amp;doi=10.1002/wps.20490&amp;" TargetMode="External"/><Relationship Id="rId721" Type="http://schemas.openxmlformats.org/officeDocument/2006/relationships/hyperlink" Target="https://pubmed.ncbi.nlm.nih.gov/31672337" TargetMode="External"/><Relationship Id="rId88" Type="http://schemas.openxmlformats.org/officeDocument/2006/relationships/hyperlink" Target="https://www.ncbi.nlm.nih.gov/pmc/articles/PMC10466434/" TargetMode="External"/><Relationship Id="rId153" Type="http://schemas.openxmlformats.org/officeDocument/2006/relationships/hyperlink" Target="https://www.ncbi.nlm.nih.gov/pmc/articles/PMC10466434/" TargetMode="External"/><Relationship Id="rId360" Type="http://schemas.openxmlformats.org/officeDocument/2006/relationships/hyperlink" Target="https://www.ncbi.nlm.nih.gov/pmc/articles/PMC10466434/" TargetMode="External"/><Relationship Id="rId598" Type="http://schemas.openxmlformats.org/officeDocument/2006/relationships/hyperlink" Target="https://doi.org/10.1007%2Fs40263-020-00773-x" TargetMode="External"/><Relationship Id="rId819" Type="http://schemas.openxmlformats.org/officeDocument/2006/relationships/hyperlink" Target="https://pubmed.ncbi.nlm.nih.gov/26561338" TargetMode="External"/><Relationship Id="rId220" Type="http://schemas.openxmlformats.org/officeDocument/2006/relationships/hyperlink" Target="https://www.ncbi.nlm.nih.gov/pmc/articles/PMC10466434/figure/f1/" TargetMode="External"/><Relationship Id="rId458" Type="http://schemas.openxmlformats.org/officeDocument/2006/relationships/hyperlink" Target="https://doi.org/10.1136%2Fbmj.e536" TargetMode="External"/><Relationship Id="rId665" Type="http://schemas.openxmlformats.org/officeDocument/2006/relationships/hyperlink" Target="https://scholar.google.com/scholar_lookup?journal=Eur+Psychiatry&amp;title=Cannabis+use+and+nonuse+in+patients+with+first-episode+psychosis:+A+systematic+review+and+meta-analysis+of+studies+comparing+neurocognitive+functioning&amp;author=T+S%C3%A1nchez-Guti%C3%A9rrez&amp;author=B+Fernandez-Castilla&amp;author=S+Barbeito&amp;author=A+Gonz%C3%A1lez-Pinto&amp;author=JA+Becerra-Garc%C3%ADa&amp;volume=63&amp;publication_year=2020&amp;pages=e6&amp;pmid=32093788&amp;doi=10.1192/j.eurpsy.2019.9&amp;" TargetMode="External"/><Relationship Id="rId872" Type="http://schemas.openxmlformats.org/officeDocument/2006/relationships/hyperlink" Target="https://doi.org/10.1177%2F0706743719892717" TargetMode="External"/><Relationship Id="rId15" Type="http://schemas.openxmlformats.org/officeDocument/2006/relationships/hyperlink" Target="https://pubmed.ncbi.nlm.nih.gov/?term=Croatto%20G%5BAuthor%5D" TargetMode="External"/><Relationship Id="rId318" Type="http://schemas.openxmlformats.org/officeDocument/2006/relationships/hyperlink" Target="https://www.ncbi.nlm.nih.gov/pmc/articles/PMC10466434/" TargetMode="External"/><Relationship Id="rId525" Type="http://schemas.openxmlformats.org/officeDocument/2006/relationships/hyperlink" Target="https://www.ncbi.nlm.nih.gov/pmc/articles/PMC6777224/" TargetMode="External"/><Relationship Id="rId732" Type="http://schemas.openxmlformats.org/officeDocument/2006/relationships/hyperlink" Target="https://scholar.google.com/scholar_lookup?journal=Complement+Ther+Med&amp;title=Cannabinoids+for+spasticity+due+to+multiple+sclerosis+or+paraplegia:+a+systematic+review+and+meta-analysis+of+randomized+clinical+trial&amp;author=VP+da+Rovare&amp;author=GPA+Magalh%C3%A3es&amp;author=GDA+Jardini&amp;volume=34&amp;publication_year=2017&amp;pages=170-85&amp;pmid=28917371&amp;" TargetMode="External"/><Relationship Id="rId99" Type="http://schemas.openxmlformats.org/officeDocument/2006/relationships/hyperlink" Target="https://www.ncbi.nlm.nih.gov/pmc/articles/PMC10466434/" TargetMode="External"/><Relationship Id="rId164" Type="http://schemas.openxmlformats.org/officeDocument/2006/relationships/hyperlink" Target="https://www.ncbi.nlm.nih.gov/pmc/articles/PMC10466434/" TargetMode="External"/><Relationship Id="rId371" Type="http://schemas.openxmlformats.org/officeDocument/2006/relationships/hyperlink" Target="https://www.ncbi.nlm.nih.gov/pmc/articles/PMC10466434/" TargetMode="External"/><Relationship Id="rId469" Type="http://schemas.openxmlformats.org/officeDocument/2006/relationships/hyperlink" Target="https://pubmed.ncbi.nlm.nih.gov/35170149" TargetMode="External"/><Relationship Id="rId676" Type="http://schemas.openxmlformats.org/officeDocument/2006/relationships/hyperlink" Target="https://doi.org/10.1037%2Fa0029117" TargetMode="External"/><Relationship Id="rId883" Type="http://schemas.openxmlformats.org/officeDocument/2006/relationships/hyperlink" Target="https://doi.org/10.1038%2Fs41380-022-01586-8" TargetMode="External"/><Relationship Id="rId26" Type="http://schemas.openxmlformats.org/officeDocument/2006/relationships/hyperlink" Target="https://pubmed.ncbi.nlm.nih.gov/?term=Murru%20A%5BAuthor%5D" TargetMode="External"/><Relationship Id="rId231" Type="http://schemas.openxmlformats.org/officeDocument/2006/relationships/hyperlink" Target="https://www.ncbi.nlm.nih.gov/pmc/articles/PMC10466434/" TargetMode="External"/><Relationship Id="rId329" Type="http://schemas.openxmlformats.org/officeDocument/2006/relationships/hyperlink" Target="https://www.ncbi.nlm.nih.gov/pmc/articles/PMC10466434/figure/f2/" TargetMode="External"/><Relationship Id="rId536" Type="http://schemas.openxmlformats.org/officeDocument/2006/relationships/hyperlink" Target="https://doi.org/10.1016%2FS1474-4422(14)70267-4" TargetMode="External"/><Relationship Id="rId175" Type="http://schemas.openxmlformats.org/officeDocument/2006/relationships/hyperlink" Target="https://www.ncbi.nlm.nih.gov/pmc/articles/PMC10466434/" TargetMode="External"/><Relationship Id="rId743" Type="http://schemas.openxmlformats.org/officeDocument/2006/relationships/hyperlink" Target="https://doi.org/10.1111%2Fepi.14608" TargetMode="External"/><Relationship Id="rId382" Type="http://schemas.openxmlformats.org/officeDocument/2006/relationships/hyperlink" Target="https://www.ncbi.nlm.nih.gov/pmc/articles/PMC10466434/" TargetMode="External"/><Relationship Id="rId603" Type="http://schemas.openxmlformats.org/officeDocument/2006/relationships/hyperlink" Target="https://scholar.google.com/scholar_lookup?journal=Drug+Alcohol+Depend&amp;title=Marijuana+use+and+physical+dating+violence+among+adolescents+and+emerging+adults:+A+systematic+review+and+meta-analysis&amp;author=RM+Johnson&amp;author=M+LaValley&amp;author=KE+Schneider&amp;author=RJ+Musci&amp;author=K+Pettoruto&amp;volume=174&amp;publication_year=2017&amp;pages=47-57&amp;pmid=28314193&amp;doi=10.1016/j.drugalcdep.2017.01.012&amp;" TargetMode="External"/><Relationship Id="rId687" Type="http://schemas.openxmlformats.org/officeDocument/2006/relationships/hyperlink" Target="https://doi.org/10.1016%2Fj.drugalcdep.2014.08.009" TargetMode="External"/><Relationship Id="rId810" Type="http://schemas.openxmlformats.org/officeDocument/2006/relationships/hyperlink" Target="https://scholar.google.com/scholar_lookup?journal=J+Dent+Anesth+Pain+Med&amp;title=Efficacy+of+cannabis-based+medications+compared+to+placebo+for+the+treatment+of+chronic+neuropathic+pain:+a+systematic+review+with+meta-analysis&amp;author=B+Sainsbury&amp;author=J+Bloxham&amp;author=MH+Pour&amp;author=M+Padilla&amp;author=R+Enciso&amp;volume=21&amp;publication_year=2021&amp;pages=479-506&amp;pmid=34909469&amp;doi=10.17245/jdapm.2021.21.6.479&amp;" TargetMode="External"/><Relationship Id="rId908" Type="http://schemas.openxmlformats.org/officeDocument/2006/relationships/hyperlink" Target="https://pubmed.ncbi.nlm.nih.gov/30688969" TargetMode="External"/><Relationship Id="rId242" Type="http://schemas.openxmlformats.org/officeDocument/2006/relationships/hyperlink" Target="https://www.ncbi.nlm.nih.gov/pmc/articles/PMC10466434/" TargetMode="External"/><Relationship Id="rId894" Type="http://schemas.openxmlformats.org/officeDocument/2006/relationships/hyperlink" Target="https://scholar.google.com/scholar_lookup?journal=Exp+Clin+Psychopharmacol&amp;title=Effects+of+adolescent+%CE%949-tetrahydrocannabinol+exposure+on+the+behavioral+effects+of+cocaine+in+adult+Sprague-Dawley+rats&amp;author=AL+Friedman&amp;author=C+Meurice&amp;author=EM+Jutkiewicz&amp;volume=27&amp;publication_year=2019&amp;pages=326-37&amp;pmid=30932503&amp;doi=10.1037/pha0000276&amp;" TargetMode="External"/><Relationship Id="rId37" Type="http://schemas.openxmlformats.org/officeDocument/2006/relationships/hyperlink" Target="https://pubmed.ncbi.nlm.nih.gov/?term=Shin%20JI%5BAuthor%5D" TargetMode="External"/><Relationship Id="rId102" Type="http://schemas.openxmlformats.org/officeDocument/2006/relationships/hyperlink" Target="https://www.ncbi.nlm.nih.gov/pmc/articles/PMC10466434/" TargetMode="External"/><Relationship Id="rId547" Type="http://schemas.openxmlformats.org/officeDocument/2006/relationships/hyperlink" Target="https://pubmed.ncbi.nlm.nih.gov/29886003" TargetMode="External"/><Relationship Id="rId754" Type="http://schemas.openxmlformats.org/officeDocument/2006/relationships/hyperlink" Target="https://scholar.google.com/scholar_lookup?journal=Can+Fam+Physician&amp;title=Systematic+review+of+systematic+reviews+for+medical+cannabinoids:+Pain,+nausea+and+vomiting,+spasticity,+and+harms&amp;author=GM+Allan&amp;author=CR+Finley&amp;author=J+Ton&amp;volume=64&amp;publication_year=2018&amp;pages=e78-94&amp;pmid=29449262&amp;" TargetMode="External"/><Relationship Id="rId90" Type="http://schemas.openxmlformats.org/officeDocument/2006/relationships/hyperlink" Target="https://www.ncbi.nlm.nih.gov/pmc/articles/PMC10466434/" TargetMode="External"/><Relationship Id="rId186" Type="http://schemas.openxmlformats.org/officeDocument/2006/relationships/hyperlink" Target="https://www.ncbi.nlm.nih.gov/pmc/articles/PMC10466434/" TargetMode="External"/><Relationship Id="rId393" Type="http://schemas.openxmlformats.org/officeDocument/2006/relationships/hyperlink" Target="https://doi.org/10.1038%2Fsj.bjp.0707442" TargetMode="External"/><Relationship Id="rId407" Type="http://schemas.openxmlformats.org/officeDocument/2006/relationships/hyperlink" Target="https://doi.org/10.1038%2Fnpp.2009.184" TargetMode="External"/><Relationship Id="rId614" Type="http://schemas.openxmlformats.org/officeDocument/2006/relationships/hyperlink" Target="https://doi.org/10.1017%2FS0033291713001438" TargetMode="External"/><Relationship Id="rId821" Type="http://schemas.openxmlformats.org/officeDocument/2006/relationships/hyperlink" Target="https://pubmed.ncbi.nlm.nih.gov/29119763" TargetMode="External"/><Relationship Id="rId253" Type="http://schemas.openxmlformats.org/officeDocument/2006/relationships/hyperlink" Target="https://www.ncbi.nlm.nih.gov/pmc/articles/PMC10466434/" TargetMode="External"/><Relationship Id="rId460" Type="http://schemas.openxmlformats.org/officeDocument/2006/relationships/hyperlink" Target="https://pubmed.ncbi.nlm.nih.gov/26103030" TargetMode="External"/><Relationship Id="rId698" Type="http://schemas.openxmlformats.org/officeDocument/2006/relationships/hyperlink" Target="https://www.ncbi.nlm.nih.gov/pmc/articles/PMC7918873/" TargetMode="External"/><Relationship Id="rId919" Type="http://schemas.openxmlformats.org/officeDocument/2006/relationships/hyperlink" Target="https://www.ncbi.nlm.nih.gov/pmc/articles/PMC10156730/" TargetMode="External"/><Relationship Id="rId48" Type="http://schemas.openxmlformats.org/officeDocument/2006/relationships/hyperlink" Target="https://www.ncbi.nlm.nih.gov/pmc/articles/PMC10466434/" TargetMode="External"/><Relationship Id="rId113" Type="http://schemas.openxmlformats.org/officeDocument/2006/relationships/hyperlink" Target="https://www.ncbi.nlm.nih.gov/pmc/articles/PMC10466434/" TargetMode="External"/><Relationship Id="rId320" Type="http://schemas.openxmlformats.org/officeDocument/2006/relationships/hyperlink" Target="https://www.ncbi.nlm.nih.gov/pmc/articles/PMC10466434/" TargetMode="External"/><Relationship Id="rId558" Type="http://schemas.openxmlformats.org/officeDocument/2006/relationships/hyperlink" Target="https://scholar.google.com/scholar_lookup?journal=Eur+J+Clin+Invest&amp;title=Environmental+risk+factors+and+nonpharmacological+and+nonsurgical+interventions+for+obesity:+An+umbrella+review+of+meta-analyses+of+cohort+studies+and+randomized+controlled+trials&amp;author=M+Solmi&amp;author=CA+K%C3%B6hler&amp;author=B+Stubbs&amp;volume=48&amp;publication_year=2018&amp;pages=e12982&amp;pmid=29923186&amp;doi=10.1111/eci.12982&amp;" TargetMode="External"/><Relationship Id="rId765" Type="http://schemas.openxmlformats.org/officeDocument/2006/relationships/hyperlink" Target="https://scholar.google.com/scholar_lookup?journal=Epilepsia&amp;title=Cannabidiol+efficacy+and+clobazam+status:+A+systematic+review+and+meta-analysis&amp;author=S+Lattanzi&amp;author=E+Trinka&amp;author=P+Striano&amp;volume=61&amp;publication_year=2020&amp;pages=1090-8&amp;pmid=32452532&amp;doi=10.1111/epi.16546&amp;" TargetMode="External"/><Relationship Id="rId197" Type="http://schemas.openxmlformats.org/officeDocument/2006/relationships/hyperlink" Target="https://www.ncbi.nlm.nih.gov/pmc/articles/PMC10466434/" TargetMode="External"/><Relationship Id="rId418" Type="http://schemas.openxmlformats.org/officeDocument/2006/relationships/hyperlink" Target="https://scholar.google.com/scholar_lookup?journal=Lancet&amp;title=Global+burden+of+369+diseases+and+injuries+in+204+countries+and+territories,+1990-2019:+a+systematic+analysis+for+the+Global+Burden+of+Disease+Study+2019&amp;author=T+Vos&amp;author=SS+Lim&amp;author=C+Abbafati&amp;volume=396&amp;publication_year=2020&amp;pages=1204-22&amp;pmid=33069326&amp;doi=10.1016/S0140-6736(20)30925-9&amp;" TargetMode="External"/><Relationship Id="rId625" Type="http://schemas.openxmlformats.org/officeDocument/2006/relationships/hyperlink" Target="https://scholar.google.com/scholar_lookup?journal=Lancet&amp;title=Cannabis+use+and+risk+of+psychotic+or+affective+mental+health+outcomes:+a+systematic+review&amp;author=THM+Moore&amp;author=S+Zammit&amp;author=A+Lingford-Hughes&amp;volume=370&amp;publication_year=2007&amp;pages=319-28&amp;pmid=17662880&amp;doi=10.1016/S0140-6736(07)61162-3&amp;" TargetMode="External"/><Relationship Id="rId832" Type="http://schemas.openxmlformats.org/officeDocument/2006/relationships/hyperlink" Target="https://scholar.google.com/scholar_lookup?journal=Front+Pharmacol&amp;title=A+Systematic+Review+and+Meta-Analysis+of+the+Haemodynamic+Effects+of+Cannabidiol&amp;author=SR+Sultan&amp;author=SA+Millar&amp;author=TJ+England&amp;author=SE+O%E2%80%99Sullivan&amp;volume=8&amp;publication_year=2017&amp;pages=81&amp;pmid=28286481&amp;doi=10.3389/fphar.2017.00081&am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62</Pages>
  <Words>36168</Words>
  <Characters>195313</Characters>
  <Application>Microsoft Office Word</Application>
  <DocSecurity>0</DocSecurity>
  <Lines>1627</Lines>
  <Paragraphs>462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Roberto</dc:creator>
  <cp:keywords/>
  <dc:description/>
  <cp:lastModifiedBy>Jose Roberto</cp:lastModifiedBy>
  <cp:revision>1</cp:revision>
  <dcterms:created xsi:type="dcterms:W3CDTF">2023-11-29T13:33:00Z</dcterms:created>
  <dcterms:modified xsi:type="dcterms:W3CDTF">2023-11-29T13:45:00Z</dcterms:modified>
</cp:coreProperties>
</file>